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2B2A" w14:textId="50988785" w:rsidR="009F6B15" w:rsidRPr="009B602B" w:rsidRDefault="001F4D63" w:rsidP="00A47A62">
      <w:pPr>
        <w:spacing w:after="0" w:line="240" w:lineRule="auto"/>
        <w:jc w:val="center"/>
        <w:rPr>
          <w:b/>
          <w:sz w:val="20"/>
          <w:szCs w:val="20"/>
        </w:rPr>
      </w:pPr>
      <w:bookmarkStart w:id="0" w:name="_Hlk212111214"/>
      <w:r>
        <w:rPr>
          <w:b/>
          <w:sz w:val="20"/>
          <w:szCs w:val="20"/>
        </w:rPr>
        <w:t xml:space="preserve"> </w:t>
      </w:r>
      <w:r w:rsidR="009F6B15" w:rsidRPr="009B602B">
        <w:rPr>
          <w:b/>
          <w:sz w:val="20"/>
          <w:szCs w:val="20"/>
        </w:rPr>
        <w:t>BASES</w:t>
      </w:r>
    </w:p>
    <w:p w14:paraId="36DB307F" w14:textId="77777777" w:rsidR="00835F0E" w:rsidRPr="009B602B" w:rsidRDefault="00835F0E" w:rsidP="00A47A62">
      <w:pPr>
        <w:spacing w:after="0" w:line="240" w:lineRule="auto"/>
        <w:jc w:val="center"/>
        <w:rPr>
          <w:sz w:val="20"/>
          <w:szCs w:val="20"/>
        </w:rPr>
      </w:pPr>
    </w:p>
    <w:p w14:paraId="5D00ED62" w14:textId="777A28D0" w:rsidR="009F6B15" w:rsidRPr="009B602B" w:rsidRDefault="009F6B15" w:rsidP="00A47A62">
      <w:pPr>
        <w:spacing w:after="0" w:line="240" w:lineRule="auto"/>
        <w:jc w:val="both"/>
        <w:rPr>
          <w:sz w:val="20"/>
          <w:szCs w:val="20"/>
        </w:rPr>
      </w:pPr>
      <w:r w:rsidRPr="009B602B">
        <w:rPr>
          <w:sz w:val="20"/>
          <w:szCs w:val="20"/>
        </w:rPr>
        <w:t xml:space="preserve">A las que se sujetará el proceso de </w:t>
      </w:r>
      <w:r w:rsidRPr="009B602B">
        <w:rPr>
          <w:b/>
          <w:sz w:val="20"/>
          <w:szCs w:val="20"/>
        </w:rPr>
        <w:t>LICITACIÓN PÚBLICA PRESENCIAL No.</w:t>
      </w:r>
      <w:r w:rsidRPr="009B602B">
        <w:rPr>
          <w:sz w:val="20"/>
          <w:szCs w:val="20"/>
        </w:rPr>
        <w:t xml:space="preserve">  </w:t>
      </w:r>
      <w:r w:rsidR="00DB7C04">
        <w:rPr>
          <w:b/>
          <w:sz w:val="20"/>
          <w:szCs w:val="20"/>
        </w:rPr>
        <w:t>PCE-LPP-013-2026-BIS</w:t>
      </w:r>
      <w:r w:rsidRPr="009B602B">
        <w:rPr>
          <w:b/>
          <w:sz w:val="20"/>
          <w:szCs w:val="20"/>
        </w:rPr>
        <w:t xml:space="preserve">, </w:t>
      </w:r>
      <w:r w:rsidRPr="009B602B">
        <w:rPr>
          <w:sz w:val="20"/>
          <w:szCs w:val="20"/>
        </w:rPr>
        <w:t>relativ</w:t>
      </w:r>
      <w:r w:rsidR="00E663B7" w:rsidRPr="009B602B">
        <w:rPr>
          <w:sz w:val="20"/>
          <w:szCs w:val="20"/>
        </w:rPr>
        <w:t>o</w:t>
      </w:r>
      <w:r w:rsidRPr="009B602B">
        <w:rPr>
          <w:sz w:val="20"/>
          <w:szCs w:val="20"/>
        </w:rPr>
        <w:t xml:space="preserve"> a</w:t>
      </w:r>
      <w:r w:rsidR="00E13579" w:rsidRPr="009B602B">
        <w:rPr>
          <w:sz w:val="20"/>
          <w:szCs w:val="20"/>
        </w:rPr>
        <w:t xml:space="preserve"> </w:t>
      </w:r>
      <w:r w:rsidRPr="009B602B">
        <w:rPr>
          <w:sz w:val="20"/>
          <w:szCs w:val="20"/>
        </w:rPr>
        <w:t>l</w:t>
      </w:r>
      <w:r w:rsidR="00E13579" w:rsidRPr="009B602B">
        <w:rPr>
          <w:sz w:val="20"/>
          <w:szCs w:val="20"/>
        </w:rPr>
        <w:t>a</w:t>
      </w:r>
      <w:r w:rsidRPr="009B602B">
        <w:rPr>
          <w:sz w:val="20"/>
          <w:szCs w:val="20"/>
        </w:rPr>
        <w:t xml:space="preserve"> </w:t>
      </w:r>
      <w:r w:rsidRPr="009B602B">
        <w:rPr>
          <w:b/>
          <w:sz w:val="20"/>
          <w:szCs w:val="20"/>
        </w:rPr>
        <w:t>“</w:t>
      </w:r>
      <w:r w:rsidR="00F57BDE" w:rsidRPr="00F57BDE">
        <w:rPr>
          <w:b/>
          <w:sz w:val="20"/>
          <w:szCs w:val="20"/>
        </w:rPr>
        <w:t xml:space="preserve">ADQUISICIÓN DE </w:t>
      </w:r>
      <w:r w:rsidR="00FA37E5">
        <w:rPr>
          <w:b/>
          <w:sz w:val="20"/>
          <w:szCs w:val="20"/>
        </w:rPr>
        <w:t>MATERIAL DE CURACIÓN</w:t>
      </w:r>
      <w:r w:rsidRPr="009B602B">
        <w:rPr>
          <w:b/>
          <w:sz w:val="20"/>
          <w:szCs w:val="20"/>
        </w:rPr>
        <w:t xml:space="preserve">”, </w:t>
      </w:r>
      <w:r w:rsidRPr="009B602B">
        <w:rPr>
          <w:sz w:val="20"/>
          <w:szCs w:val="20"/>
        </w:rPr>
        <w:t xml:space="preserve">solicitado por Pensiones Civiles del Estado de Chihuahua, con fundamento en los artículos 40 primer párrafo, 51 fracción I, 55, 64 </w:t>
      </w:r>
      <w:r w:rsidR="00CC606F" w:rsidRPr="009B602B">
        <w:rPr>
          <w:sz w:val="20"/>
          <w:szCs w:val="20"/>
        </w:rPr>
        <w:t xml:space="preserve">fracción I </w:t>
      </w:r>
      <w:r w:rsidRPr="009B602B">
        <w:rPr>
          <w:sz w:val="20"/>
          <w:szCs w:val="20"/>
        </w:rPr>
        <w:t xml:space="preserve">y demás relativos de la Ley de Adquisiciones, Arrendamientos y Contratación de Servicios del Estado de Chihuahua (en lo posterior la </w:t>
      </w:r>
      <w:r w:rsidRPr="009B602B">
        <w:rPr>
          <w:b/>
          <w:sz w:val="20"/>
          <w:szCs w:val="20"/>
        </w:rPr>
        <w:t>LAACSECH</w:t>
      </w:r>
      <w:r w:rsidRPr="009B602B">
        <w:rPr>
          <w:sz w:val="20"/>
          <w:szCs w:val="20"/>
        </w:rPr>
        <w:t>) y los artículos 47, 48 y 49 de su Reglamento y demás normatividad aplicable en la materia.</w:t>
      </w:r>
    </w:p>
    <w:p w14:paraId="1463109D" w14:textId="77777777" w:rsidR="009F6B15" w:rsidRPr="009B602B" w:rsidRDefault="009F6B15" w:rsidP="00A47A62">
      <w:pPr>
        <w:spacing w:after="0" w:line="240" w:lineRule="auto"/>
        <w:jc w:val="both"/>
        <w:rPr>
          <w:sz w:val="20"/>
          <w:szCs w:val="20"/>
        </w:rPr>
      </w:pPr>
    </w:p>
    <w:p w14:paraId="079F9DA6" w14:textId="77777777" w:rsidR="009F6B15" w:rsidRPr="009B602B" w:rsidRDefault="009F6B15" w:rsidP="00A47A62">
      <w:pPr>
        <w:pStyle w:val="Prrafodelista"/>
        <w:numPr>
          <w:ilvl w:val="0"/>
          <w:numId w:val="16"/>
        </w:numPr>
        <w:spacing w:after="0" w:line="240" w:lineRule="auto"/>
        <w:jc w:val="both"/>
        <w:rPr>
          <w:b/>
          <w:sz w:val="20"/>
          <w:szCs w:val="20"/>
          <w:lang w:val="es-MX"/>
        </w:rPr>
      </w:pPr>
      <w:r w:rsidRPr="009B602B">
        <w:rPr>
          <w:b/>
          <w:sz w:val="20"/>
          <w:szCs w:val="20"/>
          <w:lang w:val="es-MX"/>
        </w:rPr>
        <w:t xml:space="preserve">DATOS GENERALES DE LA LICITACIÓN PÚBLICA. </w:t>
      </w:r>
    </w:p>
    <w:p w14:paraId="116FA301" w14:textId="77777777" w:rsidR="009F6B15" w:rsidRPr="009B602B" w:rsidRDefault="009F6B15" w:rsidP="00A47A62">
      <w:pPr>
        <w:spacing w:after="0" w:line="240" w:lineRule="auto"/>
        <w:jc w:val="both"/>
        <w:rPr>
          <w:b/>
          <w:sz w:val="20"/>
          <w:szCs w:val="20"/>
        </w:rPr>
      </w:pPr>
    </w:p>
    <w:p w14:paraId="480C55C5" w14:textId="1C4346ED" w:rsidR="00CD305C" w:rsidRPr="009B602B" w:rsidRDefault="009F6B15" w:rsidP="00A47A62">
      <w:pPr>
        <w:spacing w:after="0" w:line="240" w:lineRule="auto"/>
        <w:jc w:val="both"/>
        <w:rPr>
          <w:b/>
          <w:sz w:val="20"/>
          <w:szCs w:val="20"/>
        </w:rPr>
      </w:pPr>
      <w:r w:rsidRPr="009B602B">
        <w:rPr>
          <w:b/>
          <w:sz w:val="20"/>
          <w:szCs w:val="20"/>
        </w:rPr>
        <w:t>A) Convocante:</w:t>
      </w:r>
    </w:p>
    <w:p w14:paraId="0F42A2D5" w14:textId="77777777" w:rsidR="009F6B15" w:rsidRPr="009B602B" w:rsidRDefault="009F6B15" w:rsidP="00A47A62">
      <w:pPr>
        <w:spacing w:after="0" w:line="240" w:lineRule="auto"/>
        <w:jc w:val="both"/>
        <w:rPr>
          <w:sz w:val="20"/>
          <w:szCs w:val="20"/>
        </w:rPr>
      </w:pPr>
      <w:r w:rsidRPr="009B602B">
        <w:rPr>
          <w:sz w:val="20"/>
          <w:szCs w:val="20"/>
        </w:rPr>
        <w:t>El Comité de Adquisiciones, Arrendamientos y Servicios de Pensiones Civiles del Estado de Chihuahua, con domicilio en Ave. Teófilo Borunda Ortiz No. 2900, Col. Centro, en la Ciudad de Chihuahua, Chihuahua.</w:t>
      </w:r>
    </w:p>
    <w:p w14:paraId="0A6D8C58" w14:textId="77777777" w:rsidR="009F6B15" w:rsidRPr="009B602B" w:rsidRDefault="009F6B15" w:rsidP="00A47A62">
      <w:pPr>
        <w:spacing w:after="0" w:line="240" w:lineRule="auto"/>
        <w:jc w:val="both"/>
        <w:rPr>
          <w:sz w:val="20"/>
          <w:szCs w:val="20"/>
        </w:rPr>
      </w:pPr>
    </w:p>
    <w:p w14:paraId="61EECA02" w14:textId="5C04BC33" w:rsidR="00CD305C" w:rsidRPr="009B602B" w:rsidRDefault="009F6B15" w:rsidP="00A47A62">
      <w:pPr>
        <w:spacing w:after="0" w:line="240" w:lineRule="auto"/>
        <w:jc w:val="both"/>
        <w:rPr>
          <w:b/>
          <w:sz w:val="20"/>
          <w:szCs w:val="20"/>
        </w:rPr>
      </w:pPr>
      <w:r w:rsidRPr="009B602B">
        <w:rPr>
          <w:b/>
          <w:sz w:val="20"/>
          <w:szCs w:val="20"/>
        </w:rPr>
        <w:t>B) Modalidad del procedimiento de la licitación</w:t>
      </w:r>
    </w:p>
    <w:p w14:paraId="4D5D23B1" w14:textId="15A8A83C" w:rsidR="009F6B15" w:rsidRPr="009B602B" w:rsidRDefault="009F6B15" w:rsidP="00A47A62">
      <w:pPr>
        <w:spacing w:after="0" w:line="240" w:lineRule="auto"/>
        <w:jc w:val="both"/>
        <w:rPr>
          <w:sz w:val="20"/>
          <w:szCs w:val="20"/>
        </w:rPr>
      </w:pPr>
      <w:r w:rsidRPr="009B602B">
        <w:rPr>
          <w:sz w:val="20"/>
          <w:szCs w:val="20"/>
        </w:rPr>
        <w:t>El presente procedimiento</w:t>
      </w:r>
      <w:r w:rsidR="00CC606F" w:rsidRPr="009B602B">
        <w:rPr>
          <w:sz w:val="20"/>
          <w:szCs w:val="20"/>
        </w:rPr>
        <w:t xml:space="preserve"> </w:t>
      </w:r>
      <w:r w:rsidRPr="009B602B">
        <w:rPr>
          <w:sz w:val="20"/>
          <w:szCs w:val="20"/>
        </w:rPr>
        <w:t xml:space="preserve">de licitación pública se llevará de manera </w:t>
      </w:r>
      <w:r w:rsidRPr="009B602B">
        <w:rPr>
          <w:b/>
          <w:sz w:val="20"/>
          <w:szCs w:val="20"/>
        </w:rPr>
        <w:t xml:space="preserve">presencial </w:t>
      </w:r>
      <w:r w:rsidRPr="009B602B">
        <w:rPr>
          <w:sz w:val="20"/>
          <w:szCs w:val="20"/>
        </w:rPr>
        <w:t xml:space="preserve">de conformidad a lo establecido en el artículo 51 </w:t>
      </w:r>
      <w:r w:rsidR="00CC606F" w:rsidRPr="009B602B">
        <w:rPr>
          <w:sz w:val="20"/>
          <w:szCs w:val="20"/>
        </w:rPr>
        <w:t xml:space="preserve">fracción I, </w:t>
      </w:r>
      <w:r w:rsidRPr="009B602B">
        <w:rPr>
          <w:sz w:val="20"/>
          <w:szCs w:val="20"/>
        </w:rPr>
        <w:t xml:space="preserve">de la </w:t>
      </w:r>
      <w:r w:rsidRPr="009B602B">
        <w:rPr>
          <w:b/>
          <w:sz w:val="20"/>
          <w:szCs w:val="20"/>
        </w:rPr>
        <w:t>LAACSECH</w:t>
      </w:r>
      <w:r w:rsidRPr="009B602B">
        <w:rPr>
          <w:sz w:val="20"/>
          <w:szCs w:val="20"/>
        </w:rPr>
        <w:t>, así mismo, se regirá de acuerdo con lo establecido en las presentes bases.</w:t>
      </w:r>
    </w:p>
    <w:p w14:paraId="092F2109" w14:textId="77777777" w:rsidR="009F6B15" w:rsidRPr="009B602B" w:rsidRDefault="009F6B15" w:rsidP="00A47A62">
      <w:pPr>
        <w:spacing w:after="0" w:line="240" w:lineRule="auto"/>
        <w:jc w:val="both"/>
        <w:rPr>
          <w:sz w:val="20"/>
          <w:szCs w:val="20"/>
        </w:rPr>
      </w:pPr>
    </w:p>
    <w:p w14:paraId="4435CF94" w14:textId="3CB4E305" w:rsidR="00CD305C" w:rsidRPr="009B602B" w:rsidRDefault="009F6B15" w:rsidP="00A47A62">
      <w:pPr>
        <w:spacing w:after="0" w:line="240" w:lineRule="auto"/>
        <w:jc w:val="both"/>
        <w:rPr>
          <w:b/>
          <w:sz w:val="20"/>
          <w:szCs w:val="20"/>
        </w:rPr>
      </w:pPr>
      <w:r w:rsidRPr="009B602B">
        <w:rPr>
          <w:b/>
          <w:sz w:val="20"/>
          <w:szCs w:val="20"/>
        </w:rPr>
        <w:t>C) Número único de identificación</w:t>
      </w:r>
    </w:p>
    <w:p w14:paraId="240DE5B6" w14:textId="5DAA961D" w:rsidR="009F6B15" w:rsidRPr="009B602B" w:rsidRDefault="009F6B15" w:rsidP="00A47A62">
      <w:pPr>
        <w:spacing w:after="0" w:line="240" w:lineRule="auto"/>
        <w:jc w:val="both"/>
        <w:rPr>
          <w:sz w:val="20"/>
          <w:szCs w:val="20"/>
        </w:rPr>
      </w:pPr>
      <w:r w:rsidRPr="009B602B">
        <w:rPr>
          <w:sz w:val="20"/>
          <w:szCs w:val="20"/>
        </w:rPr>
        <w:t>El número único de identificación a la convocatoria y bases del presente procedimiento es</w:t>
      </w:r>
      <w:r w:rsidR="009B602B" w:rsidRPr="009B602B">
        <w:rPr>
          <w:sz w:val="20"/>
          <w:szCs w:val="20"/>
        </w:rPr>
        <w:t xml:space="preserve"> </w:t>
      </w:r>
      <w:r w:rsidR="00DB7C04">
        <w:rPr>
          <w:b/>
          <w:sz w:val="20"/>
          <w:szCs w:val="20"/>
        </w:rPr>
        <w:t>PCE-LPP-013-2026-BIS</w:t>
      </w:r>
      <w:r w:rsidR="004527DA">
        <w:rPr>
          <w:b/>
          <w:sz w:val="20"/>
          <w:szCs w:val="20"/>
        </w:rPr>
        <w:t>.</w:t>
      </w:r>
    </w:p>
    <w:p w14:paraId="44322A25" w14:textId="77777777" w:rsidR="009F6B15" w:rsidRPr="009B602B" w:rsidRDefault="009F6B15" w:rsidP="00A47A62">
      <w:pPr>
        <w:spacing w:after="0" w:line="240" w:lineRule="auto"/>
        <w:jc w:val="both"/>
        <w:rPr>
          <w:sz w:val="20"/>
          <w:szCs w:val="20"/>
        </w:rPr>
      </w:pPr>
    </w:p>
    <w:p w14:paraId="6FDAB9B6" w14:textId="0275FF47" w:rsidR="00CD305C" w:rsidRPr="009B602B" w:rsidRDefault="009F6B15" w:rsidP="00A47A62">
      <w:pPr>
        <w:spacing w:after="0" w:line="240" w:lineRule="auto"/>
        <w:jc w:val="both"/>
        <w:rPr>
          <w:b/>
          <w:sz w:val="20"/>
          <w:szCs w:val="20"/>
        </w:rPr>
      </w:pPr>
      <w:r w:rsidRPr="009B602B">
        <w:rPr>
          <w:b/>
          <w:sz w:val="20"/>
          <w:szCs w:val="20"/>
        </w:rPr>
        <w:t>D) Ejercicios fiscales</w:t>
      </w:r>
    </w:p>
    <w:p w14:paraId="03ECEF5B" w14:textId="57DFA638" w:rsidR="009F6B15" w:rsidRPr="009B602B" w:rsidRDefault="009F6B15" w:rsidP="00A47A62">
      <w:pPr>
        <w:spacing w:after="0" w:line="240" w:lineRule="auto"/>
        <w:jc w:val="both"/>
        <w:rPr>
          <w:sz w:val="20"/>
          <w:szCs w:val="20"/>
        </w:rPr>
      </w:pPr>
      <w:bookmarkStart w:id="1" w:name="_Hlk221449663"/>
      <w:r w:rsidRPr="009B602B">
        <w:rPr>
          <w:sz w:val="20"/>
          <w:szCs w:val="20"/>
        </w:rPr>
        <w:t>La contratación abarcará el ejercicio fiscal 2026</w:t>
      </w:r>
      <w:r w:rsidR="00E13579" w:rsidRPr="009B602B">
        <w:rPr>
          <w:sz w:val="20"/>
          <w:szCs w:val="20"/>
        </w:rPr>
        <w:t>.</w:t>
      </w:r>
    </w:p>
    <w:bookmarkEnd w:id="1"/>
    <w:p w14:paraId="33A73094" w14:textId="77777777" w:rsidR="009F6B15" w:rsidRPr="009B602B" w:rsidRDefault="009F6B15" w:rsidP="00A47A62">
      <w:pPr>
        <w:spacing w:after="0" w:line="240" w:lineRule="auto"/>
        <w:jc w:val="both"/>
        <w:rPr>
          <w:sz w:val="20"/>
          <w:szCs w:val="20"/>
        </w:rPr>
      </w:pPr>
    </w:p>
    <w:p w14:paraId="769883B8" w14:textId="03CEECB6" w:rsidR="00CD305C" w:rsidRPr="009B602B" w:rsidRDefault="009F6B15" w:rsidP="00A47A62">
      <w:pPr>
        <w:spacing w:after="0" w:line="240" w:lineRule="auto"/>
        <w:jc w:val="both"/>
        <w:rPr>
          <w:b/>
          <w:sz w:val="20"/>
          <w:szCs w:val="20"/>
        </w:rPr>
      </w:pPr>
      <w:r w:rsidRPr="009B602B">
        <w:rPr>
          <w:b/>
          <w:sz w:val="20"/>
          <w:szCs w:val="20"/>
        </w:rPr>
        <w:t>E) Idioma en que se presentaran las proposiciones</w:t>
      </w:r>
    </w:p>
    <w:p w14:paraId="75D03029" w14:textId="77777777" w:rsidR="009F6B15" w:rsidRPr="009B602B" w:rsidRDefault="009F6B15" w:rsidP="00A47A62">
      <w:pPr>
        <w:spacing w:after="0" w:line="240" w:lineRule="auto"/>
        <w:jc w:val="both"/>
        <w:rPr>
          <w:sz w:val="20"/>
          <w:szCs w:val="20"/>
        </w:rPr>
      </w:pPr>
      <w:r w:rsidRPr="009B602B">
        <w:rPr>
          <w:sz w:val="20"/>
          <w:szCs w:val="20"/>
        </w:rPr>
        <w:t>La presentación de las propuestas invariablemente deberá ser en idioma español.</w:t>
      </w:r>
    </w:p>
    <w:p w14:paraId="4A326B61" w14:textId="77777777" w:rsidR="009F6B15" w:rsidRPr="009B602B" w:rsidRDefault="009F6B15" w:rsidP="00A47A62">
      <w:pPr>
        <w:spacing w:after="0" w:line="240" w:lineRule="auto"/>
        <w:jc w:val="both"/>
        <w:rPr>
          <w:sz w:val="20"/>
          <w:szCs w:val="20"/>
        </w:rPr>
      </w:pPr>
    </w:p>
    <w:p w14:paraId="4C80F5B5" w14:textId="345BB226" w:rsidR="00CD305C" w:rsidRPr="009B602B" w:rsidRDefault="009F6B15" w:rsidP="00A47A62">
      <w:pPr>
        <w:spacing w:after="0" w:line="240" w:lineRule="auto"/>
        <w:jc w:val="both"/>
        <w:rPr>
          <w:b/>
          <w:sz w:val="20"/>
          <w:szCs w:val="20"/>
        </w:rPr>
      </w:pPr>
      <w:r w:rsidRPr="009B602B">
        <w:rPr>
          <w:b/>
          <w:sz w:val="20"/>
          <w:szCs w:val="20"/>
        </w:rPr>
        <w:t>F) Origen de los recursos</w:t>
      </w:r>
    </w:p>
    <w:p w14:paraId="573DC8EC" w14:textId="39F895ED" w:rsidR="009F6B15" w:rsidRPr="009B602B" w:rsidRDefault="009F6B15" w:rsidP="00A47A62">
      <w:pPr>
        <w:spacing w:after="0" w:line="240" w:lineRule="auto"/>
        <w:jc w:val="both"/>
        <w:rPr>
          <w:sz w:val="20"/>
          <w:szCs w:val="20"/>
        </w:rPr>
      </w:pPr>
      <w:r w:rsidRPr="009B602B">
        <w:rPr>
          <w:sz w:val="20"/>
          <w:szCs w:val="20"/>
        </w:rPr>
        <w:t>Para el presente procedimiento de contratación se cuenta con disponibilidad presupuestaria para el ejercicio fiscal 2026, y será llevada a cabo con recursos estatales con cargo a la cuenta presupuestal correspondiente de conformidad con la naturaleza y objeto de la contratación.</w:t>
      </w:r>
    </w:p>
    <w:p w14:paraId="7851FBD1" w14:textId="77777777" w:rsidR="009F6B15" w:rsidRPr="009B602B" w:rsidRDefault="009F6B15" w:rsidP="00A47A62">
      <w:pPr>
        <w:spacing w:after="0" w:line="240" w:lineRule="auto"/>
        <w:jc w:val="both"/>
        <w:rPr>
          <w:sz w:val="20"/>
          <w:szCs w:val="20"/>
        </w:rPr>
      </w:pPr>
    </w:p>
    <w:p w14:paraId="7C368B51" w14:textId="6C956126" w:rsidR="009F6B15" w:rsidRPr="009B602B" w:rsidRDefault="009F6B15" w:rsidP="00A47A62">
      <w:pPr>
        <w:pStyle w:val="Prrafodelista"/>
        <w:numPr>
          <w:ilvl w:val="0"/>
          <w:numId w:val="16"/>
        </w:numPr>
        <w:spacing w:after="0" w:line="240" w:lineRule="auto"/>
        <w:jc w:val="both"/>
        <w:rPr>
          <w:sz w:val="20"/>
          <w:szCs w:val="20"/>
          <w:lang w:val="es-MX"/>
        </w:rPr>
      </w:pPr>
      <w:r w:rsidRPr="009B602B">
        <w:rPr>
          <w:b/>
          <w:sz w:val="20"/>
          <w:szCs w:val="20"/>
          <w:lang w:val="es-MX"/>
        </w:rPr>
        <w:t>OBJETO Y ALCANCE DE LA LICITACIÓN</w:t>
      </w:r>
    </w:p>
    <w:p w14:paraId="538B8F25" w14:textId="77777777" w:rsidR="009F6B15" w:rsidRPr="009B602B" w:rsidRDefault="009F6B15" w:rsidP="00A47A62">
      <w:pPr>
        <w:spacing w:after="0" w:line="240" w:lineRule="auto"/>
        <w:jc w:val="both"/>
        <w:rPr>
          <w:sz w:val="20"/>
          <w:szCs w:val="20"/>
        </w:rPr>
      </w:pPr>
    </w:p>
    <w:p w14:paraId="3A607696" w14:textId="4E1A6E92" w:rsidR="00CD305C" w:rsidRPr="009B602B" w:rsidRDefault="009F6B15" w:rsidP="00A47A62">
      <w:pPr>
        <w:spacing w:after="0" w:line="240" w:lineRule="auto"/>
        <w:jc w:val="both"/>
        <w:rPr>
          <w:b/>
          <w:sz w:val="20"/>
          <w:szCs w:val="20"/>
          <w:u w:val="single"/>
        </w:rPr>
      </w:pPr>
      <w:r w:rsidRPr="009B602B">
        <w:rPr>
          <w:b/>
          <w:sz w:val="20"/>
          <w:szCs w:val="20"/>
        </w:rPr>
        <w:t xml:space="preserve">A)   </w:t>
      </w:r>
      <w:r w:rsidRPr="009B602B">
        <w:rPr>
          <w:b/>
          <w:sz w:val="20"/>
          <w:szCs w:val="20"/>
          <w:u w:val="single"/>
        </w:rPr>
        <w:t>OBJETO DE LA LICITACIÓN Y AGRUPACIÓN DE PARTIDAS</w:t>
      </w:r>
    </w:p>
    <w:p w14:paraId="6710A975" w14:textId="77777777" w:rsidR="00CD305C" w:rsidRPr="009B602B" w:rsidRDefault="00CD305C" w:rsidP="00A47A62">
      <w:pPr>
        <w:spacing w:after="0" w:line="240" w:lineRule="auto"/>
        <w:jc w:val="both"/>
        <w:rPr>
          <w:b/>
          <w:sz w:val="20"/>
          <w:szCs w:val="20"/>
          <w:u w:val="single"/>
        </w:rPr>
      </w:pPr>
    </w:p>
    <w:p w14:paraId="5515D1C4" w14:textId="6C96E93D" w:rsidR="009F6B15" w:rsidRPr="009B602B" w:rsidRDefault="009F6B15" w:rsidP="00A47A62">
      <w:pPr>
        <w:spacing w:after="0" w:line="240" w:lineRule="auto"/>
        <w:jc w:val="both"/>
        <w:rPr>
          <w:sz w:val="20"/>
          <w:szCs w:val="20"/>
        </w:rPr>
      </w:pPr>
      <w:r w:rsidRPr="009B602B">
        <w:rPr>
          <w:sz w:val="20"/>
          <w:szCs w:val="20"/>
        </w:rPr>
        <w:t xml:space="preserve">El procedimiento para </w:t>
      </w:r>
      <w:r w:rsidR="00E13579" w:rsidRPr="009B602B">
        <w:rPr>
          <w:sz w:val="20"/>
          <w:szCs w:val="20"/>
        </w:rPr>
        <w:t xml:space="preserve">la </w:t>
      </w:r>
      <w:r w:rsidR="00F57BDE" w:rsidRPr="00F57BDE">
        <w:rPr>
          <w:sz w:val="20"/>
          <w:szCs w:val="20"/>
        </w:rPr>
        <w:t xml:space="preserve">adquisición de </w:t>
      </w:r>
      <w:r w:rsidR="00C47261">
        <w:rPr>
          <w:sz w:val="20"/>
          <w:szCs w:val="20"/>
        </w:rPr>
        <w:t>material de curación</w:t>
      </w:r>
      <w:r w:rsidR="00F57BDE" w:rsidRPr="00F57BDE">
        <w:rPr>
          <w:sz w:val="20"/>
          <w:szCs w:val="20"/>
        </w:rPr>
        <w:t xml:space="preserve"> </w:t>
      </w:r>
      <w:r w:rsidRPr="009B602B">
        <w:rPr>
          <w:sz w:val="20"/>
          <w:szCs w:val="20"/>
        </w:rPr>
        <w:t xml:space="preserve">solicitado por Pensiones Civiles del Estado de Chihuahua, las características técnicas y requisitos que deben cumplir los licitantes se detallan en el </w:t>
      </w:r>
      <w:r w:rsidRPr="009B602B">
        <w:rPr>
          <w:b/>
          <w:sz w:val="20"/>
          <w:szCs w:val="20"/>
        </w:rPr>
        <w:t xml:space="preserve">Anexo Técnico </w:t>
      </w:r>
      <w:r w:rsidRPr="009B602B">
        <w:rPr>
          <w:sz w:val="20"/>
          <w:szCs w:val="20"/>
        </w:rPr>
        <w:t>adjunto a las presentes bases.</w:t>
      </w:r>
    </w:p>
    <w:p w14:paraId="2AC2EF71" w14:textId="77777777" w:rsidR="00A47A62" w:rsidRPr="009B602B" w:rsidRDefault="00A47A62" w:rsidP="00A47A62">
      <w:pPr>
        <w:spacing w:after="0" w:line="240" w:lineRule="auto"/>
        <w:jc w:val="both"/>
        <w:rPr>
          <w:sz w:val="20"/>
          <w:szCs w:val="20"/>
        </w:rPr>
      </w:pPr>
    </w:p>
    <w:p w14:paraId="411D4284" w14:textId="0A307E36" w:rsidR="009F6B15" w:rsidRPr="009B602B" w:rsidRDefault="009F6B15" w:rsidP="00A47A62">
      <w:pPr>
        <w:spacing w:after="0" w:line="240" w:lineRule="auto"/>
        <w:jc w:val="both"/>
        <w:rPr>
          <w:b/>
          <w:sz w:val="20"/>
          <w:szCs w:val="20"/>
          <w:u w:val="single"/>
        </w:rPr>
      </w:pPr>
      <w:r w:rsidRPr="009B602B">
        <w:rPr>
          <w:b/>
          <w:sz w:val="20"/>
          <w:szCs w:val="20"/>
        </w:rPr>
        <w:t>B)</w:t>
      </w:r>
      <w:r w:rsidR="001E309C" w:rsidRPr="009B602B">
        <w:rPr>
          <w:b/>
          <w:sz w:val="20"/>
          <w:szCs w:val="20"/>
        </w:rPr>
        <w:t xml:space="preserve"> </w:t>
      </w:r>
      <w:r w:rsidRPr="009B602B">
        <w:rPr>
          <w:b/>
          <w:sz w:val="20"/>
          <w:szCs w:val="20"/>
          <w:u w:val="single"/>
        </w:rPr>
        <w:t>NORMAS OFICIALES MEXICANAS, NORMAS MEXICANAS, NORMAS INTERNACIONALES, NORMAS DE</w:t>
      </w:r>
      <w:r w:rsidRPr="009B602B">
        <w:rPr>
          <w:b/>
          <w:sz w:val="20"/>
          <w:szCs w:val="20"/>
        </w:rPr>
        <w:t xml:space="preserve"> </w:t>
      </w:r>
      <w:r w:rsidRPr="009B602B">
        <w:rPr>
          <w:b/>
          <w:sz w:val="20"/>
          <w:szCs w:val="20"/>
          <w:u w:val="single"/>
        </w:rPr>
        <w:t>REFERENCIA O ESPECIFICACIONES.</w:t>
      </w:r>
    </w:p>
    <w:p w14:paraId="0166821D" w14:textId="77777777" w:rsidR="00CD305C" w:rsidRPr="009B602B" w:rsidRDefault="00CD305C" w:rsidP="00A47A62">
      <w:pPr>
        <w:spacing w:after="0" w:line="240" w:lineRule="auto"/>
        <w:jc w:val="both"/>
        <w:rPr>
          <w:sz w:val="20"/>
          <w:szCs w:val="20"/>
        </w:rPr>
      </w:pPr>
    </w:p>
    <w:p w14:paraId="4487B8F6" w14:textId="1A61A318" w:rsidR="009F6B15" w:rsidRPr="009B602B" w:rsidRDefault="009F6B15" w:rsidP="00A47A62">
      <w:pPr>
        <w:spacing w:after="0" w:line="240" w:lineRule="auto"/>
        <w:jc w:val="both"/>
        <w:rPr>
          <w:sz w:val="20"/>
          <w:szCs w:val="20"/>
        </w:rPr>
      </w:pPr>
      <w:r w:rsidRPr="009B602B">
        <w:rPr>
          <w:sz w:val="20"/>
          <w:szCs w:val="20"/>
        </w:rPr>
        <w:t xml:space="preserve">Los bienes y/o servicios deberán cumplir con las Normas que en su caso se hubieran establecido en el anexo técnico de las presentes bases, así mismo, deberán cumplir con las especificaciones, características, </w:t>
      </w:r>
      <w:r w:rsidR="00C47261">
        <w:rPr>
          <w:sz w:val="20"/>
          <w:szCs w:val="20"/>
        </w:rPr>
        <w:t>cantidades</w:t>
      </w:r>
      <w:r w:rsidRPr="009B602B">
        <w:rPr>
          <w:sz w:val="20"/>
          <w:szCs w:val="20"/>
        </w:rPr>
        <w:t xml:space="preserve"> y contenido que se detallan en el Anexo Técnico adjunto a las presentes bases.</w:t>
      </w:r>
    </w:p>
    <w:p w14:paraId="25CF9EDE" w14:textId="77777777" w:rsidR="009F6B15" w:rsidRPr="009B602B" w:rsidRDefault="009F6B15" w:rsidP="00A47A62">
      <w:pPr>
        <w:spacing w:after="0" w:line="240" w:lineRule="auto"/>
        <w:jc w:val="both"/>
        <w:rPr>
          <w:sz w:val="20"/>
          <w:szCs w:val="20"/>
        </w:rPr>
      </w:pPr>
    </w:p>
    <w:p w14:paraId="290E7AE6" w14:textId="747EBFD8" w:rsidR="009F6B15" w:rsidRDefault="009F6B15" w:rsidP="00A47A62">
      <w:pPr>
        <w:spacing w:after="0" w:line="240" w:lineRule="auto"/>
        <w:jc w:val="both"/>
        <w:rPr>
          <w:sz w:val="20"/>
          <w:szCs w:val="20"/>
        </w:rPr>
      </w:pPr>
      <w:r w:rsidRPr="009B602B">
        <w:rPr>
          <w:sz w:val="20"/>
          <w:szCs w:val="20"/>
        </w:rPr>
        <w:t xml:space="preserve">El área técnica será la responsable de verificar la calidad de los bienes y/o prestación de los servicios que se </w:t>
      </w:r>
      <w:r w:rsidR="00540709" w:rsidRPr="009B602B">
        <w:rPr>
          <w:sz w:val="20"/>
          <w:szCs w:val="20"/>
        </w:rPr>
        <w:t>contraten</w:t>
      </w:r>
      <w:r w:rsidRPr="009B602B">
        <w:rPr>
          <w:sz w:val="20"/>
          <w:szCs w:val="20"/>
        </w:rPr>
        <w:t>.</w:t>
      </w:r>
    </w:p>
    <w:p w14:paraId="3D92B6E2" w14:textId="77777777" w:rsidR="00C47261" w:rsidRPr="009B602B" w:rsidRDefault="00C47261" w:rsidP="00A47A62">
      <w:pPr>
        <w:spacing w:after="0" w:line="240" w:lineRule="auto"/>
        <w:jc w:val="both"/>
        <w:rPr>
          <w:sz w:val="20"/>
          <w:szCs w:val="20"/>
        </w:rPr>
      </w:pPr>
    </w:p>
    <w:p w14:paraId="2B8D91A3" w14:textId="77777777" w:rsidR="009F6B15" w:rsidRPr="009B602B" w:rsidRDefault="009F6B15" w:rsidP="00A47A62">
      <w:pPr>
        <w:spacing w:after="0" w:line="240" w:lineRule="auto"/>
        <w:jc w:val="both"/>
        <w:rPr>
          <w:sz w:val="20"/>
          <w:szCs w:val="20"/>
        </w:rPr>
      </w:pPr>
    </w:p>
    <w:p w14:paraId="7118EA03" w14:textId="6F5A200F" w:rsidR="009F6B15" w:rsidRPr="009B602B" w:rsidRDefault="009F6B15" w:rsidP="00A47A62">
      <w:pPr>
        <w:spacing w:after="0" w:line="240" w:lineRule="auto"/>
        <w:jc w:val="both"/>
        <w:rPr>
          <w:b/>
          <w:sz w:val="20"/>
          <w:szCs w:val="20"/>
          <w:u w:val="single"/>
        </w:rPr>
      </w:pPr>
      <w:r w:rsidRPr="009B602B">
        <w:rPr>
          <w:b/>
          <w:sz w:val="20"/>
          <w:szCs w:val="20"/>
        </w:rPr>
        <w:t xml:space="preserve">C) </w:t>
      </w:r>
      <w:r w:rsidRPr="009B602B">
        <w:rPr>
          <w:b/>
          <w:sz w:val="20"/>
          <w:szCs w:val="20"/>
          <w:u w:val="single"/>
        </w:rPr>
        <w:t>MÉTODO DE PRUEBA E INSTITUCIÓN PÚBLICA O PRIVADA QUE LO REALIZARÁ.</w:t>
      </w:r>
    </w:p>
    <w:p w14:paraId="6F8CDE13" w14:textId="77777777" w:rsidR="00CD305C" w:rsidRPr="009B602B" w:rsidRDefault="00CD305C" w:rsidP="00A47A62">
      <w:pPr>
        <w:spacing w:after="0" w:line="240" w:lineRule="auto"/>
        <w:jc w:val="both"/>
        <w:rPr>
          <w:sz w:val="20"/>
          <w:szCs w:val="20"/>
        </w:rPr>
      </w:pPr>
    </w:p>
    <w:p w14:paraId="63D66016" w14:textId="30F37785" w:rsidR="009F6B15" w:rsidRPr="009B602B" w:rsidRDefault="009F6B15" w:rsidP="00A47A62">
      <w:pPr>
        <w:spacing w:after="0" w:line="240" w:lineRule="auto"/>
        <w:jc w:val="both"/>
        <w:rPr>
          <w:sz w:val="20"/>
          <w:szCs w:val="20"/>
        </w:rPr>
      </w:pPr>
      <w:r w:rsidRPr="009B602B">
        <w:rPr>
          <w:sz w:val="20"/>
          <w:szCs w:val="20"/>
        </w:rPr>
        <w:t xml:space="preserve">Para el presente procedimiento no se solicitará que los licitantes que participen presenten muestras, los bienes y/o servicios ofertados deberán cumplir con las especificaciones, características, cantidades y contenido a detalle de los bienes y/o servicios que se detallan en el Anexo Técnico adjunto a las presentes bases. El área técnica verificará la calidad de los bienes y/o prestación de los servicios que se </w:t>
      </w:r>
      <w:r w:rsidR="00540709" w:rsidRPr="009B602B">
        <w:rPr>
          <w:sz w:val="20"/>
          <w:szCs w:val="20"/>
        </w:rPr>
        <w:t>contraten</w:t>
      </w:r>
      <w:r w:rsidRPr="009B602B">
        <w:rPr>
          <w:sz w:val="20"/>
          <w:szCs w:val="20"/>
        </w:rPr>
        <w:t>.</w:t>
      </w:r>
    </w:p>
    <w:p w14:paraId="32311485" w14:textId="77777777" w:rsidR="009F6B15" w:rsidRPr="009B602B" w:rsidRDefault="009F6B15" w:rsidP="00A47A62">
      <w:pPr>
        <w:spacing w:after="0" w:line="240" w:lineRule="auto"/>
        <w:jc w:val="both"/>
        <w:rPr>
          <w:sz w:val="20"/>
          <w:szCs w:val="20"/>
        </w:rPr>
      </w:pPr>
    </w:p>
    <w:p w14:paraId="1FECF4B5" w14:textId="747AFBB5" w:rsidR="009F6B15" w:rsidRPr="009B602B" w:rsidRDefault="009F6B15" w:rsidP="00A47A62">
      <w:pPr>
        <w:spacing w:after="0" w:line="240" w:lineRule="auto"/>
        <w:jc w:val="both"/>
        <w:rPr>
          <w:b/>
          <w:sz w:val="20"/>
          <w:szCs w:val="20"/>
          <w:u w:val="single"/>
        </w:rPr>
      </w:pPr>
      <w:r w:rsidRPr="009B602B">
        <w:rPr>
          <w:b/>
          <w:sz w:val="20"/>
          <w:szCs w:val="20"/>
        </w:rPr>
        <w:t xml:space="preserve">D) </w:t>
      </w:r>
      <w:r w:rsidRPr="009B602B">
        <w:rPr>
          <w:b/>
          <w:sz w:val="20"/>
          <w:szCs w:val="20"/>
          <w:u w:val="single"/>
        </w:rPr>
        <w:t>TIPO DE CONTRATACIÓN.</w:t>
      </w:r>
    </w:p>
    <w:p w14:paraId="2D173BB3" w14:textId="77777777" w:rsidR="00CD305C" w:rsidRPr="009B602B" w:rsidRDefault="00CD305C" w:rsidP="00A47A62">
      <w:pPr>
        <w:spacing w:after="0" w:line="240" w:lineRule="auto"/>
        <w:jc w:val="both"/>
        <w:rPr>
          <w:sz w:val="20"/>
          <w:szCs w:val="20"/>
        </w:rPr>
      </w:pPr>
    </w:p>
    <w:p w14:paraId="607474AE" w14:textId="7EB8960C" w:rsidR="009F6B15" w:rsidRPr="009B602B" w:rsidRDefault="009F6B15" w:rsidP="00A47A62">
      <w:pPr>
        <w:spacing w:after="0" w:line="240" w:lineRule="auto"/>
        <w:jc w:val="both"/>
        <w:rPr>
          <w:sz w:val="20"/>
          <w:szCs w:val="20"/>
        </w:rPr>
      </w:pPr>
      <w:r w:rsidRPr="009B602B">
        <w:rPr>
          <w:sz w:val="20"/>
          <w:szCs w:val="20"/>
        </w:rPr>
        <w:t xml:space="preserve">El presente procedimiento se llevará a cabo mediante contratación en </w:t>
      </w:r>
      <w:r w:rsidR="00C47261">
        <w:rPr>
          <w:sz w:val="20"/>
          <w:szCs w:val="20"/>
        </w:rPr>
        <w:t>cantidades</w:t>
      </w:r>
      <w:r w:rsidR="00213835">
        <w:rPr>
          <w:sz w:val="20"/>
          <w:szCs w:val="20"/>
        </w:rPr>
        <w:t xml:space="preserve"> mínim</w:t>
      </w:r>
      <w:r w:rsidR="00C47261">
        <w:rPr>
          <w:sz w:val="20"/>
          <w:szCs w:val="20"/>
        </w:rPr>
        <w:t>a</w:t>
      </w:r>
      <w:r w:rsidR="00213835">
        <w:rPr>
          <w:sz w:val="20"/>
          <w:szCs w:val="20"/>
        </w:rPr>
        <w:t>s y máxim</w:t>
      </w:r>
      <w:r w:rsidR="00C47261">
        <w:rPr>
          <w:sz w:val="20"/>
          <w:szCs w:val="20"/>
        </w:rPr>
        <w:t>a</w:t>
      </w:r>
      <w:r w:rsidR="00213835">
        <w:rPr>
          <w:sz w:val="20"/>
          <w:szCs w:val="20"/>
        </w:rPr>
        <w:t>s</w:t>
      </w:r>
      <w:r w:rsidRPr="009B602B">
        <w:rPr>
          <w:sz w:val="20"/>
          <w:szCs w:val="20"/>
        </w:rPr>
        <w:t>, de conformidad a lo solicitado en el Anexo Técnico adjunto a las presentes bases.</w:t>
      </w:r>
    </w:p>
    <w:p w14:paraId="6EAD2880" w14:textId="77777777" w:rsidR="009F6B15" w:rsidRPr="009B602B" w:rsidRDefault="009F6B15" w:rsidP="00A47A62">
      <w:pPr>
        <w:spacing w:after="0" w:line="240" w:lineRule="auto"/>
        <w:jc w:val="both"/>
        <w:rPr>
          <w:sz w:val="20"/>
          <w:szCs w:val="20"/>
        </w:rPr>
      </w:pPr>
    </w:p>
    <w:p w14:paraId="03F7A8EB" w14:textId="4EE94E0A" w:rsidR="009F6B15" w:rsidRPr="009B602B" w:rsidRDefault="009F6B15" w:rsidP="00A47A62">
      <w:pPr>
        <w:spacing w:after="0" w:line="240" w:lineRule="auto"/>
        <w:jc w:val="both"/>
        <w:rPr>
          <w:b/>
          <w:sz w:val="20"/>
          <w:szCs w:val="20"/>
          <w:u w:val="single"/>
        </w:rPr>
      </w:pPr>
      <w:r w:rsidRPr="009B602B">
        <w:rPr>
          <w:b/>
          <w:sz w:val="20"/>
          <w:szCs w:val="20"/>
        </w:rPr>
        <w:t xml:space="preserve">E) </w:t>
      </w:r>
      <w:r w:rsidRPr="009B602B">
        <w:rPr>
          <w:b/>
          <w:sz w:val="20"/>
          <w:szCs w:val="20"/>
          <w:u w:val="single"/>
        </w:rPr>
        <w:t>FORMA DE ADJUDICACIÓN.</w:t>
      </w:r>
    </w:p>
    <w:p w14:paraId="6763A342" w14:textId="77777777" w:rsidR="00CD305C" w:rsidRPr="009B602B" w:rsidRDefault="00CD305C" w:rsidP="00A47A62">
      <w:pPr>
        <w:spacing w:after="0" w:line="240" w:lineRule="auto"/>
        <w:jc w:val="both"/>
        <w:rPr>
          <w:sz w:val="20"/>
          <w:szCs w:val="20"/>
        </w:rPr>
      </w:pPr>
    </w:p>
    <w:p w14:paraId="21C175F0" w14:textId="555EEAE6" w:rsidR="008559D4" w:rsidRPr="009B602B" w:rsidRDefault="009F6B15" w:rsidP="00A47A62">
      <w:pPr>
        <w:spacing w:after="0" w:line="240" w:lineRule="auto"/>
        <w:jc w:val="both"/>
        <w:rPr>
          <w:sz w:val="20"/>
          <w:szCs w:val="20"/>
        </w:rPr>
      </w:pPr>
      <w:r w:rsidRPr="009B602B">
        <w:rPr>
          <w:sz w:val="20"/>
          <w:szCs w:val="20"/>
        </w:rPr>
        <w:t xml:space="preserve">La adjudicación será por </w:t>
      </w:r>
      <w:r w:rsidR="00F57BDE">
        <w:rPr>
          <w:sz w:val="20"/>
          <w:szCs w:val="20"/>
        </w:rPr>
        <w:t>partida</w:t>
      </w:r>
      <w:r w:rsidR="00E13579" w:rsidRPr="009B602B">
        <w:rPr>
          <w:sz w:val="20"/>
          <w:szCs w:val="20"/>
        </w:rPr>
        <w:t xml:space="preserve">, mediante contratos abiertos con </w:t>
      </w:r>
      <w:r w:rsidR="00C47261">
        <w:rPr>
          <w:sz w:val="20"/>
          <w:szCs w:val="20"/>
        </w:rPr>
        <w:t>cantidades</w:t>
      </w:r>
      <w:r w:rsidR="00E13579" w:rsidRPr="009B602B">
        <w:rPr>
          <w:sz w:val="20"/>
          <w:szCs w:val="20"/>
        </w:rPr>
        <w:t xml:space="preserve"> mínim</w:t>
      </w:r>
      <w:r w:rsidR="00C47261">
        <w:rPr>
          <w:sz w:val="20"/>
          <w:szCs w:val="20"/>
        </w:rPr>
        <w:t>a</w:t>
      </w:r>
      <w:r w:rsidR="00E13579" w:rsidRPr="009B602B">
        <w:rPr>
          <w:sz w:val="20"/>
          <w:szCs w:val="20"/>
        </w:rPr>
        <w:t>s y máxim</w:t>
      </w:r>
      <w:r w:rsidR="00C47261">
        <w:rPr>
          <w:sz w:val="20"/>
          <w:szCs w:val="20"/>
        </w:rPr>
        <w:t>a</w:t>
      </w:r>
      <w:r w:rsidR="00E13579" w:rsidRPr="009B602B">
        <w:rPr>
          <w:sz w:val="20"/>
          <w:szCs w:val="20"/>
        </w:rPr>
        <w:t>s</w:t>
      </w:r>
      <w:r w:rsidRPr="009B602B">
        <w:rPr>
          <w:sz w:val="20"/>
          <w:szCs w:val="20"/>
        </w:rPr>
        <w:t>, de acuerdo a lo previsto en el anexo técnico.</w:t>
      </w:r>
    </w:p>
    <w:p w14:paraId="66E6EC29" w14:textId="77777777" w:rsidR="00E13579" w:rsidRPr="009B602B" w:rsidRDefault="00E13579" w:rsidP="00A47A62">
      <w:pPr>
        <w:spacing w:after="0" w:line="240" w:lineRule="auto"/>
        <w:jc w:val="both"/>
        <w:rPr>
          <w:sz w:val="20"/>
          <w:szCs w:val="20"/>
        </w:rPr>
      </w:pPr>
    </w:p>
    <w:p w14:paraId="068931B4" w14:textId="12485683" w:rsidR="009F6B15" w:rsidRPr="009B602B" w:rsidRDefault="009F6B15" w:rsidP="00A47A62">
      <w:pPr>
        <w:pStyle w:val="Prrafodelista"/>
        <w:numPr>
          <w:ilvl w:val="0"/>
          <w:numId w:val="16"/>
        </w:numPr>
        <w:spacing w:after="0" w:line="240" w:lineRule="auto"/>
        <w:jc w:val="both"/>
        <w:rPr>
          <w:b/>
          <w:sz w:val="20"/>
          <w:szCs w:val="20"/>
          <w:lang w:val="es-MX"/>
        </w:rPr>
      </w:pPr>
      <w:r w:rsidRPr="009B602B">
        <w:rPr>
          <w:b/>
          <w:sz w:val="20"/>
          <w:szCs w:val="20"/>
          <w:lang w:val="es-MX"/>
        </w:rPr>
        <w:t>FORMA Y TÉRMINOS QUE REGIRAN LOS DIVERSOS ACTOS DEL PROCEDIMIENTO DE LICITACIÓN PÚBLICA</w:t>
      </w:r>
    </w:p>
    <w:p w14:paraId="234E767A" w14:textId="77777777" w:rsidR="00E663B7" w:rsidRPr="009B602B" w:rsidRDefault="00E663B7" w:rsidP="00A47A62">
      <w:pPr>
        <w:spacing w:after="0" w:line="240" w:lineRule="auto"/>
        <w:jc w:val="both"/>
        <w:rPr>
          <w:b/>
          <w:sz w:val="20"/>
          <w:szCs w:val="20"/>
        </w:rPr>
      </w:pPr>
    </w:p>
    <w:p w14:paraId="53550A3A" w14:textId="515ACBEF" w:rsidR="009F6B15" w:rsidRPr="009B602B" w:rsidRDefault="009F6B15" w:rsidP="00A47A62">
      <w:pPr>
        <w:spacing w:after="0" w:line="240" w:lineRule="auto"/>
        <w:jc w:val="both"/>
        <w:rPr>
          <w:b/>
          <w:sz w:val="20"/>
          <w:szCs w:val="20"/>
        </w:rPr>
      </w:pPr>
      <w:r w:rsidRPr="009B602B">
        <w:rPr>
          <w:b/>
          <w:sz w:val="20"/>
          <w:szCs w:val="20"/>
        </w:rPr>
        <w:t>A) FECHA, HORA Y LUGAR DE LOS EVENTOS</w:t>
      </w:r>
    </w:p>
    <w:p w14:paraId="227EE58C" w14:textId="7938F643" w:rsidR="00B37FE7" w:rsidRDefault="00B37FE7" w:rsidP="00A47A62">
      <w:pPr>
        <w:spacing w:after="0" w:line="240" w:lineRule="auto"/>
        <w:jc w:val="both"/>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Default="00B37FE7" w:rsidP="00A47A62">
            <w:pPr>
              <w:spacing w:before="41" w:after="0" w:line="240" w:lineRule="auto"/>
              <w:ind w:left="681" w:right="682"/>
              <w:jc w:val="center"/>
              <w:rPr>
                <w:rFonts w:ascii="Calibri" w:eastAsia="Calibri" w:hAnsi="Calibri" w:cs="Calibri"/>
                <w:sz w:val="16"/>
                <w:szCs w:val="16"/>
              </w:rPr>
            </w:pPr>
            <w:r>
              <w:rPr>
                <w:rFonts w:ascii="Calibri" w:eastAsia="Calibri" w:hAnsi="Calibri" w:cs="Calibri"/>
                <w:b/>
                <w:spacing w:val="1"/>
                <w:sz w:val="16"/>
                <w:szCs w:val="16"/>
              </w:rPr>
              <w:t>E</w:t>
            </w:r>
            <w:r>
              <w:rPr>
                <w:rFonts w:ascii="Calibri" w:eastAsia="Calibri" w:hAnsi="Calibri" w:cs="Calibri"/>
                <w:b/>
                <w:spacing w:val="-1"/>
                <w:sz w:val="16"/>
                <w:szCs w:val="16"/>
              </w:rPr>
              <w:t>V</w:t>
            </w:r>
            <w:r>
              <w:rPr>
                <w:rFonts w:ascii="Calibri" w:eastAsia="Calibri" w:hAnsi="Calibri" w:cs="Calibri"/>
                <w:b/>
                <w:spacing w:val="1"/>
                <w:sz w:val="16"/>
                <w:szCs w:val="16"/>
              </w:rPr>
              <w:t>E</w:t>
            </w:r>
            <w:r>
              <w:rPr>
                <w:rFonts w:ascii="Calibri" w:eastAsia="Calibri" w:hAnsi="Calibri" w:cs="Calibri"/>
                <w:b/>
                <w:sz w:val="16"/>
                <w:szCs w:val="16"/>
              </w:rPr>
              <w:t>N</w:t>
            </w:r>
            <w:r>
              <w:rPr>
                <w:rFonts w:ascii="Calibri" w:eastAsia="Calibri" w:hAnsi="Calibri" w:cs="Calibri"/>
                <w:b/>
                <w:spacing w:val="-1"/>
                <w:sz w:val="16"/>
                <w:szCs w:val="16"/>
              </w:rPr>
              <w:t>TO</w:t>
            </w:r>
            <w:r>
              <w:rPr>
                <w:rFonts w:ascii="Calibri" w:eastAsia="Calibri" w:hAnsi="Calibri" w:cs="Calibri"/>
                <w:b/>
                <w:sz w:val="16"/>
                <w:szCs w:val="16"/>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Default="00B37FE7" w:rsidP="00A47A62">
            <w:pPr>
              <w:spacing w:before="41" w:after="0" w:line="240" w:lineRule="auto"/>
              <w:ind w:left="1135" w:right="1136"/>
              <w:jc w:val="center"/>
              <w:rPr>
                <w:rFonts w:ascii="Calibri" w:eastAsia="Calibri" w:hAnsi="Calibri" w:cs="Calibri"/>
                <w:sz w:val="16"/>
                <w:szCs w:val="16"/>
              </w:rPr>
            </w:pPr>
            <w:r>
              <w:rPr>
                <w:rFonts w:ascii="Calibri" w:eastAsia="Calibri" w:hAnsi="Calibri" w:cs="Calibri"/>
                <w:b/>
                <w:sz w:val="16"/>
                <w:szCs w:val="16"/>
              </w:rPr>
              <w:t>F</w:t>
            </w:r>
            <w:r>
              <w:rPr>
                <w:rFonts w:ascii="Calibri" w:eastAsia="Calibri" w:hAnsi="Calibri" w:cs="Calibri"/>
                <w:b/>
                <w:spacing w:val="-2"/>
                <w:sz w:val="16"/>
                <w:szCs w:val="16"/>
              </w:rPr>
              <w:t>E</w:t>
            </w:r>
            <w:r>
              <w:rPr>
                <w:rFonts w:ascii="Calibri" w:eastAsia="Calibri" w:hAnsi="Calibri" w:cs="Calibri"/>
                <w:b/>
                <w:spacing w:val="1"/>
                <w:sz w:val="16"/>
                <w:szCs w:val="16"/>
              </w:rPr>
              <w:t>C</w:t>
            </w:r>
            <w:r>
              <w:rPr>
                <w:rFonts w:ascii="Calibri" w:eastAsia="Calibri" w:hAnsi="Calibri" w:cs="Calibri"/>
                <w:b/>
                <w:spacing w:val="-1"/>
                <w:sz w:val="16"/>
                <w:szCs w:val="16"/>
              </w:rPr>
              <w:t>H</w:t>
            </w:r>
            <w:r>
              <w:rPr>
                <w:rFonts w:ascii="Calibri" w:eastAsia="Calibri" w:hAnsi="Calibri" w:cs="Calibri"/>
                <w:b/>
                <w:sz w:val="16"/>
                <w:szCs w:val="16"/>
              </w:rPr>
              <w:t>A</w:t>
            </w:r>
            <w:r>
              <w:rPr>
                <w:rFonts w:ascii="Calibri" w:eastAsia="Calibri" w:hAnsi="Calibri" w:cs="Calibri"/>
                <w:b/>
                <w:spacing w:val="1"/>
                <w:sz w:val="16"/>
                <w:szCs w:val="16"/>
              </w:rPr>
              <w:t xml:space="preserve"> </w:t>
            </w:r>
            <w:r>
              <w:rPr>
                <w:rFonts w:ascii="Calibri" w:eastAsia="Calibri" w:hAnsi="Calibri" w:cs="Calibri"/>
                <w:b/>
                <w:sz w:val="16"/>
                <w:szCs w:val="16"/>
              </w:rPr>
              <w:t xml:space="preserve">Y </w:t>
            </w:r>
            <w:r>
              <w:rPr>
                <w:rFonts w:ascii="Calibri" w:eastAsia="Calibri" w:hAnsi="Calibri" w:cs="Calibri"/>
                <w:b/>
                <w:spacing w:val="-1"/>
                <w:sz w:val="16"/>
                <w:szCs w:val="16"/>
              </w:rPr>
              <w:t>H</w:t>
            </w:r>
            <w:r>
              <w:rPr>
                <w:rFonts w:ascii="Calibri" w:eastAsia="Calibri" w:hAnsi="Calibri" w:cs="Calibri"/>
                <w:b/>
                <w:spacing w:val="-3"/>
                <w:sz w:val="16"/>
                <w:szCs w:val="16"/>
              </w:rPr>
              <w:t>O</w:t>
            </w:r>
            <w:r>
              <w:rPr>
                <w:rFonts w:ascii="Calibri" w:eastAsia="Calibri" w:hAnsi="Calibri" w:cs="Calibri"/>
                <w:b/>
                <w:sz w:val="16"/>
                <w:szCs w:val="16"/>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Default="00B37FE7" w:rsidP="00A47A62">
            <w:pPr>
              <w:spacing w:before="41" w:after="0" w:line="240" w:lineRule="auto"/>
              <w:ind w:left="2448" w:right="2449"/>
              <w:jc w:val="center"/>
              <w:rPr>
                <w:rFonts w:ascii="Calibri" w:eastAsia="Calibri" w:hAnsi="Calibri" w:cs="Calibri"/>
                <w:sz w:val="16"/>
                <w:szCs w:val="16"/>
              </w:rPr>
            </w:pPr>
            <w:r>
              <w:rPr>
                <w:rFonts w:ascii="Calibri" w:eastAsia="Calibri" w:hAnsi="Calibri" w:cs="Calibri"/>
                <w:b/>
                <w:spacing w:val="-1"/>
                <w:sz w:val="16"/>
                <w:szCs w:val="16"/>
              </w:rPr>
              <w:t>L</w:t>
            </w:r>
            <w:r>
              <w:rPr>
                <w:rFonts w:ascii="Calibri" w:eastAsia="Calibri" w:hAnsi="Calibri" w:cs="Calibri"/>
                <w:b/>
                <w:spacing w:val="1"/>
                <w:sz w:val="16"/>
                <w:szCs w:val="16"/>
              </w:rPr>
              <w:t>UG</w:t>
            </w:r>
            <w:r>
              <w:rPr>
                <w:rFonts w:ascii="Calibri" w:eastAsia="Calibri" w:hAnsi="Calibri" w:cs="Calibri"/>
                <w:b/>
                <w:spacing w:val="-1"/>
                <w:sz w:val="16"/>
                <w:szCs w:val="16"/>
              </w:rPr>
              <w:t>A</w:t>
            </w:r>
            <w:r>
              <w:rPr>
                <w:rFonts w:ascii="Calibri" w:eastAsia="Calibri" w:hAnsi="Calibri" w:cs="Calibri"/>
                <w:b/>
                <w:sz w:val="16"/>
                <w:szCs w:val="16"/>
              </w:rPr>
              <w:t>R</w:t>
            </w:r>
          </w:p>
        </w:tc>
      </w:tr>
      <w:tr w:rsidR="00B37FE7" w14:paraId="0AB4E8AB" w14:textId="77777777" w:rsidTr="00B37FE7">
        <w:trPr>
          <w:trHeight w:hRule="exact" w:val="1196"/>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Default="00B37FE7" w:rsidP="00A47A62">
            <w:pPr>
              <w:spacing w:before="7" w:after="0" w:line="240" w:lineRule="auto"/>
              <w:rPr>
                <w:rFonts w:ascii="Times New Roman" w:eastAsia="Times New Roman" w:hAnsi="Times New Roman" w:cs="Times New Roman"/>
                <w:sz w:val="19"/>
                <w:szCs w:val="19"/>
              </w:rPr>
            </w:pPr>
          </w:p>
          <w:p w14:paraId="0EE69C26" w14:textId="77777777" w:rsidR="00B37FE7" w:rsidRDefault="00B37FE7" w:rsidP="00A47A62">
            <w:pPr>
              <w:spacing w:after="0" w:line="240" w:lineRule="auto"/>
              <w:ind w:left="461" w:right="247" w:hanging="185"/>
              <w:rPr>
                <w:rFonts w:ascii="Calibri" w:eastAsia="Calibri" w:hAnsi="Calibri" w:cs="Calibri"/>
                <w:sz w:val="16"/>
                <w:szCs w:val="16"/>
              </w:rPr>
            </w:pPr>
            <w:r>
              <w:rPr>
                <w:rFonts w:ascii="Calibri" w:eastAsia="Calibri" w:hAnsi="Calibri" w:cs="Calibri"/>
                <w:b/>
                <w:sz w:val="16"/>
                <w:szCs w:val="16"/>
              </w:rPr>
              <w:t>Re</w:t>
            </w:r>
            <w:r>
              <w:rPr>
                <w:rFonts w:ascii="Calibri" w:eastAsia="Calibri" w:hAnsi="Calibri" w:cs="Calibri"/>
                <w:b/>
                <w:spacing w:val="1"/>
                <w:sz w:val="16"/>
                <w:szCs w:val="16"/>
              </w:rPr>
              <w:t>v</w:t>
            </w:r>
            <w:r>
              <w:rPr>
                <w:rFonts w:ascii="Calibri" w:eastAsia="Calibri" w:hAnsi="Calibri" w:cs="Calibri"/>
                <w:b/>
                <w:spacing w:val="-1"/>
                <w:sz w:val="16"/>
                <w:szCs w:val="16"/>
              </w:rPr>
              <w:t>i</w:t>
            </w:r>
            <w:r>
              <w:rPr>
                <w:rFonts w:ascii="Calibri" w:eastAsia="Calibri" w:hAnsi="Calibri" w:cs="Calibri"/>
                <w:b/>
                <w:sz w:val="16"/>
                <w:szCs w:val="16"/>
              </w:rPr>
              <w:t>s</w:t>
            </w:r>
            <w:r>
              <w:rPr>
                <w:rFonts w:ascii="Calibri" w:eastAsia="Calibri" w:hAnsi="Calibri" w:cs="Calibri"/>
                <w:b/>
                <w:spacing w:val="-1"/>
                <w:sz w:val="16"/>
                <w:szCs w:val="16"/>
              </w:rPr>
              <w:t>i</w:t>
            </w:r>
            <w:r>
              <w:rPr>
                <w:rFonts w:ascii="Calibri" w:eastAsia="Calibri" w:hAnsi="Calibri" w:cs="Calibri"/>
                <w:b/>
                <w:sz w:val="16"/>
                <w:szCs w:val="16"/>
              </w:rPr>
              <w:t>ón, d</w:t>
            </w:r>
            <w:r>
              <w:rPr>
                <w:rFonts w:ascii="Calibri" w:eastAsia="Calibri" w:hAnsi="Calibri" w:cs="Calibri"/>
                <w:b/>
                <w:spacing w:val="-1"/>
                <w:sz w:val="16"/>
                <w:szCs w:val="16"/>
              </w:rPr>
              <w:t>i</w:t>
            </w:r>
            <w:r>
              <w:rPr>
                <w:rFonts w:ascii="Calibri" w:eastAsia="Calibri" w:hAnsi="Calibri" w:cs="Calibri"/>
                <w:b/>
                <w:spacing w:val="-2"/>
                <w:sz w:val="16"/>
                <w:szCs w:val="16"/>
              </w:rPr>
              <w:t>s</w:t>
            </w:r>
            <w:r>
              <w:rPr>
                <w:rFonts w:ascii="Calibri" w:eastAsia="Calibri" w:hAnsi="Calibri" w:cs="Calibri"/>
                <w:b/>
                <w:sz w:val="16"/>
                <w:szCs w:val="16"/>
              </w:rPr>
              <w:t>po</w:t>
            </w:r>
            <w:r>
              <w:rPr>
                <w:rFonts w:ascii="Calibri" w:eastAsia="Calibri" w:hAnsi="Calibri" w:cs="Calibri"/>
                <w:b/>
                <w:spacing w:val="1"/>
                <w:sz w:val="16"/>
                <w:szCs w:val="16"/>
              </w:rPr>
              <w:t>s</w:t>
            </w:r>
            <w:r>
              <w:rPr>
                <w:rFonts w:ascii="Calibri" w:eastAsia="Calibri" w:hAnsi="Calibri" w:cs="Calibri"/>
                <w:b/>
                <w:spacing w:val="-1"/>
                <w:sz w:val="16"/>
                <w:szCs w:val="16"/>
              </w:rPr>
              <w:t>i</w:t>
            </w:r>
            <w:r>
              <w:rPr>
                <w:rFonts w:ascii="Calibri" w:eastAsia="Calibri" w:hAnsi="Calibri" w:cs="Calibri"/>
                <w:b/>
                <w:sz w:val="16"/>
                <w:szCs w:val="16"/>
              </w:rPr>
              <w:t>c</w:t>
            </w:r>
            <w:r>
              <w:rPr>
                <w:rFonts w:ascii="Calibri" w:eastAsia="Calibri" w:hAnsi="Calibri" w:cs="Calibri"/>
                <w:b/>
                <w:spacing w:val="-1"/>
                <w:sz w:val="16"/>
                <w:szCs w:val="16"/>
              </w:rPr>
              <w:t>i</w:t>
            </w:r>
            <w:r>
              <w:rPr>
                <w:rFonts w:ascii="Calibri" w:eastAsia="Calibri" w:hAnsi="Calibri" w:cs="Calibri"/>
                <w:b/>
                <w:sz w:val="16"/>
                <w:szCs w:val="16"/>
              </w:rPr>
              <w:t>ón y entr</w:t>
            </w:r>
            <w:r>
              <w:rPr>
                <w:rFonts w:ascii="Calibri" w:eastAsia="Calibri" w:hAnsi="Calibri" w:cs="Calibri"/>
                <w:b/>
                <w:spacing w:val="-2"/>
                <w:sz w:val="16"/>
                <w:szCs w:val="16"/>
              </w:rPr>
              <w:t>e</w:t>
            </w:r>
            <w:r>
              <w:rPr>
                <w:rFonts w:ascii="Calibri" w:eastAsia="Calibri" w:hAnsi="Calibri" w:cs="Calibri"/>
                <w:b/>
                <w:sz w:val="16"/>
                <w:szCs w:val="16"/>
              </w:rPr>
              <w:t>ga de</w:t>
            </w:r>
            <w:r>
              <w:rPr>
                <w:rFonts w:ascii="Calibri" w:eastAsia="Calibri" w:hAnsi="Calibri" w:cs="Calibri"/>
                <w:b/>
                <w:spacing w:val="1"/>
                <w:sz w:val="16"/>
                <w:szCs w:val="16"/>
              </w:rPr>
              <w:t xml:space="preserve"> </w:t>
            </w:r>
            <w:r>
              <w:rPr>
                <w:rFonts w:ascii="Calibri" w:eastAsia="Calibri" w:hAnsi="Calibri" w:cs="Calibri"/>
                <w:b/>
                <w:spacing w:val="-3"/>
                <w:sz w:val="16"/>
                <w:szCs w:val="16"/>
              </w:rPr>
              <w:t>b</w:t>
            </w:r>
            <w:r>
              <w:rPr>
                <w:rFonts w:ascii="Calibri" w:eastAsia="Calibri" w:hAnsi="Calibri" w:cs="Calibri"/>
                <w:b/>
                <w:sz w:val="16"/>
                <w:szCs w:val="16"/>
              </w:rPr>
              <w:t>as</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Default="00B37FE7" w:rsidP="00A47A62">
            <w:pPr>
              <w:spacing w:before="2" w:after="0" w:line="240" w:lineRule="auto"/>
              <w:ind w:left="65" w:right="68"/>
              <w:jc w:val="center"/>
              <w:rPr>
                <w:rFonts w:ascii="Calibri" w:eastAsia="Calibri" w:hAnsi="Calibri" w:cs="Calibri"/>
                <w:sz w:val="16"/>
                <w:szCs w:val="16"/>
              </w:rPr>
            </w:pP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e</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z w:val="16"/>
                <w:szCs w:val="16"/>
              </w:rPr>
              <w:t xml:space="preserve">arán a </w:t>
            </w:r>
            <w:r>
              <w:rPr>
                <w:rFonts w:ascii="Calibri" w:eastAsia="Calibri" w:hAnsi="Calibri" w:cs="Calibri"/>
                <w:spacing w:val="1"/>
                <w:sz w:val="16"/>
                <w:szCs w:val="16"/>
              </w:rPr>
              <w:t>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pacing w:val="-1"/>
                <w:sz w:val="16"/>
                <w:szCs w:val="16"/>
              </w:rPr>
              <w:t>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os</w:t>
            </w:r>
            <w:r>
              <w:rPr>
                <w:rFonts w:ascii="Calibri" w:eastAsia="Calibri" w:hAnsi="Calibri" w:cs="Calibri"/>
                <w:spacing w:val="1"/>
                <w:sz w:val="16"/>
                <w:szCs w:val="16"/>
              </w:rPr>
              <w:t xml:space="preserve"> </w:t>
            </w:r>
            <w:r>
              <w:rPr>
                <w:rFonts w:ascii="Calibri" w:eastAsia="Calibri" w:hAnsi="Calibri" w:cs="Calibri"/>
                <w:spacing w:val="-1"/>
                <w:sz w:val="16"/>
                <w:szCs w:val="16"/>
              </w:rPr>
              <w:t>licit</w:t>
            </w:r>
            <w:r>
              <w:rPr>
                <w:rFonts w:ascii="Calibri" w:eastAsia="Calibri" w:hAnsi="Calibri" w:cs="Calibri"/>
                <w:sz w:val="16"/>
                <w:szCs w:val="16"/>
              </w:rPr>
              <w:t>a</w:t>
            </w:r>
            <w:r>
              <w:rPr>
                <w:rFonts w:ascii="Calibri" w:eastAsia="Calibri" w:hAnsi="Calibri" w:cs="Calibri"/>
                <w:spacing w:val="2"/>
                <w:sz w:val="16"/>
                <w:szCs w:val="16"/>
              </w:rPr>
              <w:t>n</w:t>
            </w:r>
            <w:r>
              <w:rPr>
                <w:rFonts w:ascii="Calibri" w:eastAsia="Calibri" w:hAnsi="Calibri" w:cs="Calibri"/>
                <w:spacing w:val="-1"/>
                <w:sz w:val="16"/>
                <w:szCs w:val="16"/>
              </w:rPr>
              <w:t>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a p</w:t>
            </w:r>
            <w:r>
              <w:rPr>
                <w:rFonts w:ascii="Calibri" w:eastAsia="Calibri" w:hAnsi="Calibri" w:cs="Calibri"/>
                <w:spacing w:val="-1"/>
                <w:sz w:val="16"/>
                <w:szCs w:val="16"/>
              </w:rPr>
              <w:t>arti</w:t>
            </w:r>
            <w:r>
              <w:rPr>
                <w:rFonts w:ascii="Calibri" w:eastAsia="Calibri" w:hAnsi="Calibri" w:cs="Calibri"/>
                <w:sz w:val="16"/>
                <w:szCs w:val="16"/>
              </w:rPr>
              <w:t>r</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 p</w:t>
            </w:r>
            <w:r>
              <w:rPr>
                <w:rFonts w:ascii="Calibri" w:eastAsia="Calibri" w:hAnsi="Calibri" w:cs="Calibri"/>
                <w:spacing w:val="-1"/>
                <w:sz w:val="16"/>
                <w:szCs w:val="16"/>
              </w:rPr>
              <w:t>u</w:t>
            </w:r>
            <w:r>
              <w:rPr>
                <w:rFonts w:ascii="Calibri" w:eastAsia="Calibri" w:hAnsi="Calibri" w:cs="Calibri"/>
                <w:sz w:val="16"/>
                <w:szCs w:val="16"/>
              </w:rPr>
              <w:t>b</w:t>
            </w:r>
            <w:r>
              <w:rPr>
                <w:rFonts w:ascii="Calibri" w:eastAsia="Calibri" w:hAnsi="Calibri" w:cs="Calibri"/>
                <w:spacing w:val="-1"/>
                <w:sz w:val="16"/>
                <w:szCs w:val="16"/>
              </w:rPr>
              <w:t>l</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2"/>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l</w:t>
            </w:r>
            <w:r>
              <w:rPr>
                <w:rFonts w:ascii="Calibri" w:eastAsia="Calibri" w:hAnsi="Calibri" w:cs="Calibri"/>
                <w:sz w:val="16"/>
                <w:szCs w:val="16"/>
              </w:rPr>
              <w:t xml:space="preserve">a </w:t>
            </w:r>
            <w:r>
              <w:rPr>
                <w:rFonts w:ascii="Calibri" w:eastAsia="Calibri" w:hAnsi="Calibri" w:cs="Calibri"/>
                <w:spacing w:val="-1"/>
                <w:sz w:val="16"/>
                <w:szCs w:val="16"/>
              </w:rPr>
              <w:t>co</w:t>
            </w:r>
            <w:r>
              <w:rPr>
                <w:rFonts w:ascii="Calibri" w:eastAsia="Calibri" w:hAnsi="Calibri" w:cs="Calibri"/>
                <w:sz w:val="16"/>
                <w:szCs w:val="16"/>
              </w:rPr>
              <w:t>n</w:t>
            </w:r>
            <w:r>
              <w:rPr>
                <w:rFonts w:ascii="Calibri" w:eastAsia="Calibri" w:hAnsi="Calibri" w:cs="Calibri"/>
                <w:spacing w:val="1"/>
                <w:sz w:val="16"/>
                <w:szCs w:val="16"/>
              </w:rPr>
              <w:t>v</w:t>
            </w:r>
            <w:r>
              <w:rPr>
                <w:rFonts w:ascii="Calibri" w:eastAsia="Calibri" w:hAnsi="Calibri" w:cs="Calibri"/>
                <w:spacing w:val="-1"/>
                <w:sz w:val="16"/>
                <w:szCs w:val="16"/>
              </w:rPr>
              <w:t>oc</w:t>
            </w:r>
            <w:r>
              <w:rPr>
                <w:rFonts w:ascii="Calibri" w:eastAsia="Calibri" w:hAnsi="Calibri" w:cs="Calibri"/>
                <w:spacing w:val="2"/>
                <w:sz w:val="16"/>
                <w:szCs w:val="16"/>
              </w:rPr>
              <w:t>a</w:t>
            </w:r>
            <w:r>
              <w:rPr>
                <w:rFonts w:ascii="Calibri" w:eastAsia="Calibri" w:hAnsi="Calibri" w:cs="Calibri"/>
                <w:spacing w:val="-1"/>
                <w:sz w:val="16"/>
                <w:szCs w:val="16"/>
              </w:rPr>
              <w:t>tori</w:t>
            </w:r>
            <w:r>
              <w:rPr>
                <w:rFonts w:ascii="Calibri" w:eastAsia="Calibri" w:hAnsi="Calibri" w:cs="Calibri"/>
                <w:sz w:val="16"/>
                <w:szCs w:val="16"/>
              </w:rPr>
              <w:t>a h</w:t>
            </w:r>
            <w:r>
              <w:rPr>
                <w:rFonts w:ascii="Calibri" w:eastAsia="Calibri" w:hAnsi="Calibri" w:cs="Calibri"/>
                <w:spacing w:val="-1"/>
                <w:sz w:val="16"/>
                <w:szCs w:val="16"/>
              </w:rPr>
              <w:t>a</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 un</w:t>
            </w:r>
            <w:r>
              <w:rPr>
                <w:rFonts w:ascii="Calibri" w:eastAsia="Calibri" w:hAnsi="Calibri" w:cs="Calibri"/>
                <w:spacing w:val="-1"/>
                <w:sz w:val="16"/>
                <w:szCs w:val="16"/>
              </w:rPr>
              <w:t xml:space="preserve"> dí</w:t>
            </w:r>
            <w:r>
              <w:rPr>
                <w:rFonts w:ascii="Calibri" w:eastAsia="Calibri" w:hAnsi="Calibri" w:cs="Calibri"/>
                <w:sz w:val="16"/>
                <w:szCs w:val="16"/>
              </w:rPr>
              <w:t>a h</w:t>
            </w:r>
            <w:r>
              <w:rPr>
                <w:rFonts w:ascii="Calibri" w:eastAsia="Calibri" w:hAnsi="Calibri" w:cs="Calibri"/>
                <w:spacing w:val="-1"/>
                <w:sz w:val="16"/>
                <w:szCs w:val="16"/>
              </w:rPr>
              <w:t>á</w:t>
            </w:r>
            <w:r>
              <w:rPr>
                <w:rFonts w:ascii="Calibri" w:eastAsia="Calibri" w:hAnsi="Calibri" w:cs="Calibri"/>
                <w:sz w:val="16"/>
                <w:szCs w:val="16"/>
              </w:rPr>
              <w:t>b</w:t>
            </w:r>
            <w:r>
              <w:rPr>
                <w:rFonts w:ascii="Calibri" w:eastAsia="Calibri" w:hAnsi="Calibri" w:cs="Calibri"/>
                <w:spacing w:val="-1"/>
                <w:sz w:val="16"/>
                <w:szCs w:val="16"/>
              </w:rPr>
              <w:t>i</w:t>
            </w:r>
            <w:r>
              <w:rPr>
                <w:rFonts w:ascii="Calibri" w:eastAsia="Calibri" w:hAnsi="Calibri" w:cs="Calibri"/>
                <w:sz w:val="16"/>
                <w:szCs w:val="16"/>
              </w:rPr>
              <w:t>l</w:t>
            </w:r>
            <w:r>
              <w:rPr>
                <w:rFonts w:ascii="Calibri" w:eastAsia="Calibri" w:hAnsi="Calibri" w:cs="Calibri"/>
                <w:spacing w:val="-1"/>
                <w:sz w:val="16"/>
                <w:szCs w:val="16"/>
              </w:rPr>
              <w:t xml:space="preserve"> p</w:t>
            </w:r>
            <w:r>
              <w:rPr>
                <w:rFonts w:ascii="Calibri" w:eastAsia="Calibri" w:hAnsi="Calibri" w:cs="Calibri"/>
                <w:spacing w:val="1"/>
                <w:sz w:val="16"/>
                <w:szCs w:val="16"/>
              </w:rPr>
              <w:t>r</w:t>
            </w:r>
            <w:r>
              <w:rPr>
                <w:rFonts w:ascii="Calibri" w:eastAsia="Calibri" w:hAnsi="Calibri" w:cs="Calibri"/>
                <w:spacing w:val="-1"/>
                <w:sz w:val="16"/>
                <w:szCs w:val="16"/>
              </w:rPr>
              <w:t>evi</w:t>
            </w:r>
            <w:r>
              <w:rPr>
                <w:rFonts w:ascii="Calibri" w:eastAsia="Calibri" w:hAnsi="Calibri" w:cs="Calibri"/>
                <w:sz w:val="16"/>
                <w:szCs w:val="16"/>
              </w:rPr>
              <w:t>o</w:t>
            </w:r>
            <w:r>
              <w:rPr>
                <w:rFonts w:ascii="Calibri" w:eastAsia="Calibri" w:hAnsi="Calibri" w:cs="Calibri"/>
                <w:spacing w:val="-1"/>
                <w:sz w:val="16"/>
                <w:szCs w:val="16"/>
              </w:rPr>
              <w:t xml:space="preserve"> 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act</w:t>
            </w:r>
            <w:r>
              <w:rPr>
                <w:rFonts w:ascii="Calibri" w:eastAsia="Calibri" w:hAnsi="Calibri" w:cs="Calibri"/>
                <w:sz w:val="16"/>
                <w:szCs w:val="16"/>
              </w:rPr>
              <w:t>o</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pre</w:t>
            </w:r>
            <w:r>
              <w:rPr>
                <w:rFonts w:ascii="Calibri" w:eastAsia="Calibri" w:hAnsi="Calibri" w:cs="Calibri"/>
                <w:sz w:val="16"/>
                <w:szCs w:val="16"/>
              </w:rPr>
              <w:t>s</w:t>
            </w:r>
            <w:r>
              <w:rPr>
                <w:rFonts w:ascii="Calibri" w:eastAsia="Calibri" w:hAnsi="Calibri" w:cs="Calibri"/>
                <w:spacing w:val="-1"/>
                <w:sz w:val="16"/>
                <w:szCs w:val="16"/>
              </w:rPr>
              <w:t>e</w:t>
            </w:r>
            <w:r>
              <w:rPr>
                <w:rFonts w:ascii="Calibri" w:eastAsia="Calibri" w:hAnsi="Calibri" w:cs="Calibri"/>
                <w:spacing w:val="2"/>
                <w:sz w:val="16"/>
                <w:szCs w:val="16"/>
              </w:rPr>
              <w:t>n</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z w:val="16"/>
                <w:szCs w:val="16"/>
              </w:rPr>
              <w:t>y 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w:t>
            </w:r>
            <w:r>
              <w:rPr>
                <w:rFonts w:ascii="Calibri" w:eastAsia="Calibri" w:hAnsi="Calibri" w:cs="Calibri"/>
                <w:spacing w:val="1"/>
                <w:sz w:val="16"/>
                <w:szCs w:val="16"/>
              </w:rPr>
              <w:t>p</w:t>
            </w:r>
            <w:r>
              <w:rPr>
                <w:rFonts w:ascii="Calibri" w:eastAsia="Calibri" w:hAnsi="Calibri" w:cs="Calibri"/>
                <w:spacing w:val="-1"/>
                <w:sz w:val="16"/>
                <w:szCs w:val="16"/>
              </w:rPr>
              <w:t>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Default="00B37FE7" w:rsidP="00A47A62">
            <w:pPr>
              <w:spacing w:after="0" w:line="240" w:lineRule="auto"/>
              <w:rPr>
                <w:rFonts w:ascii="Calibri" w:eastAsia="Calibri" w:hAnsi="Calibri" w:cs="Calibri"/>
                <w:sz w:val="16"/>
                <w:szCs w:val="16"/>
              </w:rPr>
            </w:pPr>
            <w:r>
              <w:rPr>
                <w:rFonts w:ascii="Times New Roman" w:eastAsia="Times New Roman" w:hAnsi="Times New Roman" w:cs="Times New Roman"/>
                <w:sz w:val="10"/>
                <w:szCs w:val="10"/>
              </w:rPr>
              <w:t xml:space="preserve"> </w:t>
            </w: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se</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o</w:t>
            </w:r>
            <w:r>
              <w:rPr>
                <w:rFonts w:ascii="Calibri" w:eastAsia="Calibri" w:hAnsi="Calibri" w:cs="Calibri"/>
                <w:sz w:val="16"/>
                <w:szCs w:val="16"/>
              </w:rPr>
              <w:t>nd</w:t>
            </w:r>
            <w:r>
              <w:rPr>
                <w:rFonts w:ascii="Calibri" w:eastAsia="Calibri" w:hAnsi="Calibri" w:cs="Calibri"/>
                <w:spacing w:val="-1"/>
                <w:sz w:val="16"/>
                <w:szCs w:val="16"/>
              </w:rPr>
              <w:t>r</w:t>
            </w:r>
            <w:r>
              <w:rPr>
                <w:rFonts w:ascii="Calibri" w:eastAsia="Calibri" w:hAnsi="Calibri" w:cs="Calibri"/>
                <w:sz w:val="16"/>
                <w:szCs w:val="16"/>
              </w:rPr>
              <w:t>án</w:t>
            </w:r>
            <w:r>
              <w:rPr>
                <w:rFonts w:ascii="Calibri" w:eastAsia="Calibri" w:hAnsi="Calibri" w:cs="Calibri"/>
                <w:spacing w:val="-1"/>
                <w:sz w:val="16"/>
                <w:szCs w:val="16"/>
              </w:rPr>
              <w:t xml:space="preserve"> </w:t>
            </w:r>
            <w:r>
              <w:rPr>
                <w:rFonts w:ascii="Calibri" w:eastAsia="Calibri" w:hAnsi="Calibri" w:cs="Calibri"/>
                <w:sz w:val="16"/>
                <w:szCs w:val="16"/>
              </w:rPr>
              <w:t>a 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ici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z w:val="16"/>
                <w:szCs w:val="16"/>
              </w:rPr>
              <w:t>y</w:t>
            </w:r>
            <w:r>
              <w:rPr>
                <w:rFonts w:ascii="Calibri" w:eastAsia="Calibri" w:hAnsi="Calibri" w:cs="Calibri"/>
                <w:spacing w:val="-1"/>
                <w:sz w:val="16"/>
                <w:szCs w:val="16"/>
              </w:rPr>
              <w:t xml:space="preserve"> l</w:t>
            </w:r>
            <w:r>
              <w:rPr>
                <w:rFonts w:ascii="Calibri" w:eastAsia="Calibri" w:hAnsi="Calibri" w:cs="Calibri"/>
                <w:sz w:val="16"/>
                <w:szCs w:val="16"/>
              </w:rPr>
              <w:t>os</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tere</w:t>
            </w:r>
            <w:r>
              <w:rPr>
                <w:rFonts w:ascii="Calibri" w:eastAsia="Calibri" w:hAnsi="Calibri" w:cs="Calibri"/>
                <w:sz w:val="16"/>
                <w:szCs w:val="16"/>
              </w:rPr>
              <w:t>sad</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 xml:space="preserve">a </w:t>
            </w:r>
            <w:r>
              <w:rPr>
                <w:rFonts w:ascii="Calibri" w:eastAsia="Calibri" w:hAnsi="Calibri" w:cs="Calibri"/>
                <w:spacing w:val="-1"/>
                <w:sz w:val="16"/>
                <w:szCs w:val="16"/>
              </w:rPr>
              <w:t>tr</w:t>
            </w:r>
            <w:r>
              <w:rPr>
                <w:rFonts w:ascii="Calibri" w:eastAsia="Calibri" w:hAnsi="Calibri" w:cs="Calibri"/>
                <w:sz w:val="16"/>
                <w:szCs w:val="16"/>
              </w:rPr>
              <w:t>av</w:t>
            </w:r>
            <w:r>
              <w:rPr>
                <w:rFonts w:ascii="Calibri" w:eastAsia="Calibri" w:hAnsi="Calibri" w:cs="Calibri"/>
                <w:spacing w:val="-1"/>
                <w:sz w:val="16"/>
                <w:szCs w:val="16"/>
              </w:rPr>
              <w:t>é</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d</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pacing w:val="2"/>
                <w:sz w:val="16"/>
                <w:szCs w:val="16"/>
              </w:rPr>
              <w:t>e</w:t>
            </w:r>
            <w:r>
              <w:rPr>
                <w:rFonts w:ascii="Calibri" w:eastAsia="Calibri" w:hAnsi="Calibri" w:cs="Calibri"/>
                <w:spacing w:val="1"/>
                <w:sz w:val="16"/>
                <w:szCs w:val="16"/>
              </w:rPr>
              <w:t>m</w:t>
            </w:r>
            <w:r>
              <w:rPr>
                <w:rFonts w:ascii="Calibri" w:eastAsia="Calibri" w:hAnsi="Calibri" w:cs="Calibri"/>
                <w:sz w:val="16"/>
                <w:szCs w:val="16"/>
              </w:rPr>
              <w:t>a de</w:t>
            </w:r>
          </w:p>
          <w:p w14:paraId="0BF65593" w14:textId="77777777" w:rsidR="00B37FE7" w:rsidRDefault="00B37FE7" w:rsidP="00A47A62">
            <w:pPr>
              <w:spacing w:before="2" w:after="0" w:line="240" w:lineRule="auto"/>
              <w:ind w:left="60" w:right="2549"/>
              <w:rPr>
                <w:rFonts w:ascii="Calibri" w:eastAsia="Calibri" w:hAnsi="Calibri" w:cs="Calibri"/>
                <w:color w:val="0462C1"/>
                <w:sz w:val="16"/>
                <w:szCs w:val="16"/>
                <w:u w:val="single" w:color="0462C1"/>
              </w:rPr>
            </w:pPr>
            <w:r>
              <w:rPr>
                <w:rFonts w:ascii="Calibri" w:eastAsia="Calibri" w:hAnsi="Calibri" w:cs="Calibri"/>
                <w:sz w:val="16"/>
                <w:szCs w:val="16"/>
              </w:rPr>
              <w:t>C</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cio</w:t>
            </w:r>
            <w:r>
              <w:rPr>
                <w:rFonts w:ascii="Calibri" w:eastAsia="Calibri" w:hAnsi="Calibri" w:cs="Calibri"/>
                <w:sz w:val="16"/>
                <w:szCs w:val="16"/>
              </w:rPr>
              <w:t>n</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2"/>
                <w:sz w:val="16"/>
                <w:szCs w:val="16"/>
              </w:rPr>
              <w:t xml:space="preserve"> </w:t>
            </w:r>
            <w:r>
              <w:rPr>
                <w:rFonts w:ascii="Calibri" w:eastAsia="Calibri" w:hAnsi="Calibri" w:cs="Calibri"/>
                <w:sz w:val="16"/>
                <w:szCs w:val="16"/>
              </w:rPr>
              <w:t>Pú</w:t>
            </w:r>
            <w:r>
              <w:rPr>
                <w:rFonts w:ascii="Calibri" w:eastAsia="Calibri" w:hAnsi="Calibri" w:cs="Calibri"/>
                <w:spacing w:val="-1"/>
                <w:sz w:val="16"/>
                <w:szCs w:val="16"/>
              </w:rPr>
              <w:t>blic</w:t>
            </w:r>
            <w:r>
              <w:rPr>
                <w:rFonts w:ascii="Calibri" w:eastAsia="Calibri" w:hAnsi="Calibri" w:cs="Calibri"/>
                <w:sz w:val="16"/>
                <w:szCs w:val="16"/>
              </w:rPr>
              <w:t xml:space="preserve">as </w:t>
            </w:r>
            <w:hyperlink r:id="rId8" w:history="1">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p</w:t>
              </w:r>
              <w:r>
                <w:rPr>
                  <w:rStyle w:val="Hipervnculo"/>
                  <w:rFonts w:ascii="Calibri" w:eastAsia="Calibri" w:hAnsi="Calibri" w:cs="Calibri"/>
                  <w:color w:val="0462C1"/>
                  <w:spacing w:val="-1"/>
                  <w:sz w:val="16"/>
                  <w:szCs w:val="16"/>
                </w:rPr>
                <w:t>s</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w:t>
              </w:r>
              <w:r>
                <w:rPr>
                  <w:rStyle w:val="Hipervnculo"/>
                  <w:rFonts w:ascii="Calibri" w:eastAsia="Calibri" w:hAnsi="Calibri" w:cs="Calibri"/>
                  <w:color w:val="0462C1"/>
                  <w:spacing w:val="-1"/>
                  <w:sz w:val="16"/>
                  <w:szCs w:val="16"/>
                </w:rPr>
                <w:t>co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r</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1"/>
                  <w:sz w:val="16"/>
                  <w:szCs w:val="16"/>
                </w:rPr>
                <w:t>io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1"/>
                  <w:sz w:val="16"/>
                  <w:szCs w:val="16"/>
                </w:rPr>
                <w:t>e</w:t>
              </w:r>
              <w:r>
                <w:rPr>
                  <w:rStyle w:val="Hipervnculo"/>
                  <w:rFonts w:ascii="Calibri" w:eastAsia="Calibri" w:hAnsi="Calibri" w:cs="Calibri"/>
                  <w:color w:val="0462C1"/>
                  <w:sz w:val="16"/>
                  <w:szCs w:val="16"/>
                </w:rPr>
                <w:t>s.</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2"/>
                  <w:sz w:val="16"/>
                  <w:szCs w:val="16"/>
                </w:rPr>
                <w:t>h</w:t>
              </w:r>
              <w:r>
                <w:rPr>
                  <w:rStyle w:val="Hipervnculo"/>
                  <w:rFonts w:ascii="Calibri" w:eastAsia="Calibri" w:hAnsi="Calibri" w:cs="Calibri"/>
                  <w:color w:val="0462C1"/>
                  <w:spacing w:val="-1"/>
                  <w:sz w:val="16"/>
                  <w:szCs w:val="16"/>
                </w:rPr>
                <w:t>i</w:t>
              </w:r>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1"/>
                  <w:sz w:val="16"/>
                  <w:szCs w:val="16"/>
                </w:rPr>
                <w:t>u</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h</w:t>
              </w:r>
              <w:r>
                <w:rPr>
                  <w:rStyle w:val="Hipervnculo"/>
                  <w:rFonts w:ascii="Calibri" w:eastAsia="Calibri" w:hAnsi="Calibri" w:cs="Calibri"/>
                  <w:color w:val="0462C1"/>
                  <w:sz w:val="16"/>
                  <w:szCs w:val="16"/>
                </w:rPr>
                <w:t>u</w:t>
              </w:r>
              <w:r>
                <w:rPr>
                  <w:rStyle w:val="Hipervnculo"/>
                  <w:rFonts w:ascii="Calibri" w:eastAsia="Calibri" w:hAnsi="Calibri" w:cs="Calibri"/>
                  <w:color w:val="0462C1"/>
                  <w:spacing w:val="-1"/>
                  <w:sz w:val="16"/>
                  <w:szCs w:val="16"/>
                </w:rPr>
                <w:t>a</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g</w:t>
              </w:r>
              <w:r>
                <w:rPr>
                  <w:rStyle w:val="Hipervnculo"/>
                  <w:rFonts w:ascii="Calibri" w:eastAsia="Calibri" w:hAnsi="Calibri" w:cs="Calibri"/>
                  <w:color w:val="0462C1"/>
                  <w:spacing w:val="-1"/>
                  <w:sz w:val="16"/>
                  <w:szCs w:val="16"/>
                </w:rPr>
                <w:t>o</w:t>
              </w:r>
              <w:r>
                <w:rPr>
                  <w:rStyle w:val="Hipervnculo"/>
                  <w:rFonts w:ascii="Calibri" w:eastAsia="Calibri" w:hAnsi="Calibri" w:cs="Calibri"/>
                  <w:color w:val="0462C1"/>
                  <w:sz w:val="16"/>
                  <w:szCs w:val="16"/>
                </w:rPr>
                <w:t>b.</w:t>
              </w:r>
              <w:r>
                <w:rPr>
                  <w:rStyle w:val="Hipervnculo"/>
                  <w:rFonts w:ascii="Calibri" w:eastAsia="Calibri" w:hAnsi="Calibri" w:cs="Calibri"/>
                  <w:color w:val="0462C1"/>
                  <w:spacing w:val="1"/>
                  <w:sz w:val="16"/>
                  <w:szCs w:val="16"/>
                </w:rPr>
                <w:t>m</w:t>
              </w:r>
              <w:r>
                <w:rPr>
                  <w:rStyle w:val="Hipervnculo"/>
                  <w:rFonts w:ascii="Calibri" w:eastAsia="Calibri" w:hAnsi="Calibri" w:cs="Calibri"/>
                  <w:color w:val="0462C1"/>
                  <w:sz w:val="16"/>
                  <w:szCs w:val="16"/>
                </w:rPr>
                <w:t>x/</w:t>
              </w:r>
            </w:hyperlink>
            <w:r>
              <w:rPr>
                <w:rFonts w:ascii="Calibri" w:eastAsia="Calibri" w:hAnsi="Calibri" w:cs="Calibri"/>
                <w:color w:val="0462C1"/>
                <w:sz w:val="16"/>
                <w:szCs w:val="16"/>
                <w:u w:val="single" w:color="0462C1"/>
              </w:rPr>
              <w:t xml:space="preserve"> </w:t>
            </w:r>
          </w:p>
          <w:p w14:paraId="043DA22E" w14:textId="77777777" w:rsidR="00B37FE7" w:rsidRDefault="00B37FE7" w:rsidP="00A47A62">
            <w:pPr>
              <w:spacing w:before="2" w:after="0" w:line="240" w:lineRule="auto"/>
              <w:ind w:left="60" w:right="78"/>
              <w:rPr>
                <w:rFonts w:ascii="Calibri" w:eastAsia="Calibri" w:hAnsi="Calibri" w:cs="Calibri"/>
                <w:sz w:val="16"/>
                <w:szCs w:val="16"/>
              </w:rPr>
            </w:pPr>
            <w:r>
              <w:rPr>
                <w:rFonts w:ascii="Calibri" w:eastAsia="Calibri" w:hAnsi="Calibri" w:cs="Calibri"/>
                <w:sz w:val="16"/>
                <w:szCs w:val="16"/>
              </w:rPr>
              <w:t xml:space="preserve">y en el portal de internet de Pensiones Civiles del Estado de Chihuahua </w:t>
            </w:r>
          </w:p>
          <w:p w14:paraId="4B83648A" w14:textId="77777777" w:rsidR="00B37FE7" w:rsidRDefault="00B37FE7" w:rsidP="00A47A62">
            <w:pPr>
              <w:spacing w:before="2" w:after="0" w:line="240" w:lineRule="auto"/>
              <w:ind w:left="60" w:right="78"/>
              <w:rPr>
                <w:rFonts w:ascii="Calibri" w:eastAsia="Calibri" w:hAnsi="Calibri" w:cs="Calibri"/>
                <w:sz w:val="16"/>
                <w:szCs w:val="16"/>
                <w:u w:val="single"/>
              </w:rPr>
            </w:pPr>
            <w:r>
              <w:rPr>
                <w:rFonts w:ascii="Calibri" w:eastAsia="Calibri" w:hAnsi="Calibri" w:cs="Calibri"/>
                <w:color w:val="0462C1"/>
                <w:sz w:val="16"/>
                <w:szCs w:val="16"/>
                <w:u w:val="single" w:color="0462C1"/>
              </w:rPr>
              <w:t>https://www.pce.chihuahua.gob.mx/</w:t>
            </w:r>
          </w:p>
        </w:tc>
      </w:tr>
      <w:tr w:rsidR="00B37FE7"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7AE9A14D" w14:textId="77777777" w:rsidR="001F4D63" w:rsidRDefault="001F4D63" w:rsidP="00A47A62">
            <w:pPr>
              <w:spacing w:after="0" w:line="240" w:lineRule="auto"/>
              <w:ind w:left="612" w:right="447" w:hanging="137"/>
              <w:rPr>
                <w:rFonts w:ascii="Calibri" w:eastAsia="Calibri" w:hAnsi="Calibri" w:cs="Calibri"/>
                <w:b/>
                <w:spacing w:val="1"/>
                <w:sz w:val="16"/>
                <w:szCs w:val="16"/>
              </w:rPr>
            </w:pPr>
          </w:p>
          <w:p w14:paraId="594E8F3C" w14:textId="14ED9E96" w:rsidR="00B37FE7" w:rsidRDefault="00B37FE7" w:rsidP="00A47A62">
            <w:pPr>
              <w:spacing w:after="0" w:line="240" w:lineRule="auto"/>
              <w:ind w:left="612" w:right="447" w:hanging="137"/>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o de j</w:t>
            </w:r>
            <w:r>
              <w:rPr>
                <w:rFonts w:ascii="Calibri" w:eastAsia="Calibri" w:hAnsi="Calibri" w:cs="Calibri"/>
                <w:b/>
                <w:spacing w:val="-3"/>
                <w:sz w:val="16"/>
                <w:szCs w:val="16"/>
              </w:rPr>
              <w:t>u</w:t>
            </w:r>
            <w:r>
              <w:rPr>
                <w:rFonts w:ascii="Calibri" w:eastAsia="Calibri" w:hAnsi="Calibri" w:cs="Calibri"/>
                <w:b/>
                <w:sz w:val="16"/>
                <w:szCs w:val="16"/>
              </w:rPr>
              <w:t>nta de ac</w:t>
            </w:r>
            <w:r>
              <w:rPr>
                <w:rFonts w:ascii="Calibri" w:eastAsia="Calibri" w:hAnsi="Calibri" w:cs="Calibri"/>
                <w:b/>
                <w:spacing w:val="-1"/>
                <w:sz w:val="16"/>
                <w:szCs w:val="16"/>
              </w:rPr>
              <w:t>l</w:t>
            </w:r>
            <w:r>
              <w:rPr>
                <w:rFonts w:ascii="Calibri" w:eastAsia="Calibri" w:hAnsi="Calibri" w:cs="Calibri"/>
                <w:b/>
                <w:sz w:val="16"/>
                <w:szCs w:val="16"/>
              </w:rPr>
              <w:t>arac</w:t>
            </w:r>
            <w:r>
              <w:rPr>
                <w:rFonts w:ascii="Calibri" w:eastAsia="Calibri" w:hAnsi="Calibri" w:cs="Calibri"/>
                <w:b/>
                <w:spacing w:val="-1"/>
                <w:sz w:val="16"/>
                <w:szCs w:val="16"/>
              </w:rPr>
              <w:t>i</w:t>
            </w:r>
            <w:r>
              <w:rPr>
                <w:rFonts w:ascii="Calibri" w:eastAsia="Calibri" w:hAnsi="Calibri" w:cs="Calibri"/>
                <w:b/>
                <w:sz w:val="16"/>
                <w:szCs w:val="16"/>
              </w:rPr>
              <w:t>on</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55B3C454" w14:textId="77777777" w:rsidR="001F4D63" w:rsidRPr="003A2839" w:rsidRDefault="001F4D63" w:rsidP="001F4D63">
            <w:pPr>
              <w:spacing w:after="0" w:line="240" w:lineRule="auto"/>
              <w:ind w:left="230" w:right="231"/>
              <w:rPr>
                <w:rFonts w:ascii="Calibri" w:eastAsia="Calibri" w:hAnsi="Calibri" w:cs="Calibri"/>
                <w:spacing w:val="1"/>
                <w:sz w:val="16"/>
                <w:szCs w:val="16"/>
              </w:rPr>
            </w:pPr>
          </w:p>
          <w:p w14:paraId="7E316D0A" w14:textId="6EB6232D" w:rsidR="00B37FE7" w:rsidRPr="003A2839" w:rsidRDefault="00B37FE7" w:rsidP="001F4D63">
            <w:pPr>
              <w:spacing w:after="0" w:line="240" w:lineRule="auto"/>
              <w:ind w:left="230" w:right="231"/>
              <w:jc w:val="center"/>
              <w:rPr>
                <w:rFonts w:ascii="Calibri" w:eastAsia="Calibri" w:hAnsi="Calibri" w:cs="Calibri"/>
                <w:sz w:val="16"/>
                <w:szCs w:val="16"/>
              </w:rPr>
            </w:pPr>
            <w:r w:rsidRPr="003A2839">
              <w:rPr>
                <w:rFonts w:ascii="Calibri" w:eastAsia="Calibri" w:hAnsi="Calibri" w:cs="Calibri"/>
                <w:spacing w:val="1"/>
                <w:sz w:val="16"/>
                <w:szCs w:val="16"/>
              </w:rPr>
              <w:t>E</w:t>
            </w:r>
            <w:r w:rsidRPr="003A2839">
              <w:rPr>
                <w:rFonts w:ascii="Calibri" w:eastAsia="Calibri" w:hAnsi="Calibri" w:cs="Calibri"/>
                <w:sz w:val="16"/>
                <w:szCs w:val="16"/>
              </w:rPr>
              <w:t>l</w:t>
            </w:r>
            <w:r w:rsidRPr="003A2839">
              <w:rPr>
                <w:rFonts w:ascii="Calibri" w:eastAsia="Calibri" w:hAnsi="Calibri" w:cs="Calibri"/>
                <w:spacing w:val="-1"/>
                <w:sz w:val="16"/>
                <w:szCs w:val="16"/>
              </w:rPr>
              <w:t xml:space="preserve"> dí</w:t>
            </w:r>
            <w:r w:rsidRPr="003A2839">
              <w:rPr>
                <w:rFonts w:ascii="Calibri" w:eastAsia="Calibri" w:hAnsi="Calibri" w:cs="Calibri"/>
                <w:sz w:val="16"/>
                <w:szCs w:val="16"/>
              </w:rPr>
              <w:t xml:space="preserve">a </w:t>
            </w:r>
            <w:r w:rsidR="00DB7C04">
              <w:rPr>
                <w:rFonts w:ascii="Calibri" w:eastAsia="Calibri" w:hAnsi="Calibri" w:cs="Calibri"/>
                <w:b/>
                <w:sz w:val="16"/>
                <w:szCs w:val="16"/>
              </w:rPr>
              <w:t>01</w:t>
            </w:r>
            <w:r w:rsidR="00331F5D" w:rsidRPr="003A2839">
              <w:rPr>
                <w:rFonts w:ascii="Calibri" w:eastAsia="Calibri" w:hAnsi="Calibri" w:cs="Calibri"/>
                <w:b/>
                <w:sz w:val="16"/>
                <w:szCs w:val="16"/>
              </w:rPr>
              <w:t xml:space="preserve"> de </w:t>
            </w:r>
            <w:r w:rsidR="00DB7C04">
              <w:rPr>
                <w:rFonts w:ascii="Calibri" w:eastAsia="Calibri" w:hAnsi="Calibri" w:cs="Calibri"/>
                <w:b/>
                <w:sz w:val="16"/>
                <w:szCs w:val="16"/>
              </w:rPr>
              <w:t>abril</w:t>
            </w:r>
            <w:r w:rsidRPr="003A2839">
              <w:rPr>
                <w:rFonts w:ascii="Calibri" w:eastAsia="Calibri" w:hAnsi="Calibri" w:cs="Calibri"/>
                <w:b/>
                <w:spacing w:val="1"/>
                <w:sz w:val="16"/>
                <w:szCs w:val="16"/>
              </w:rPr>
              <w:t xml:space="preserve"> </w:t>
            </w:r>
            <w:r w:rsidRPr="003A2839">
              <w:rPr>
                <w:rFonts w:ascii="Calibri" w:eastAsia="Calibri" w:hAnsi="Calibri" w:cs="Calibri"/>
                <w:b/>
                <w:spacing w:val="-2"/>
                <w:sz w:val="16"/>
                <w:szCs w:val="16"/>
              </w:rPr>
              <w:t>d</w:t>
            </w:r>
            <w:r w:rsidRPr="003A2839">
              <w:rPr>
                <w:rFonts w:ascii="Calibri" w:eastAsia="Calibri" w:hAnsi="Calibri" w:cs="Calibri"/>
                <w:b/>
                <w:sz w:val="16"/>
                <w:szCs w:val="16"/>
              </w:rPr>
              <w:t>e</w:t>
            </w:r>
            <w:r w:rsidRPr="003A2839">
              <w:rPr>
                <w:rFonts w:ascii="Calibri" w:eastAsia="Calibri" w:hAnsi="Calibri" w:cs="Calibri"/>
                <w:b/>
                <w:spacing w:val="1"/>
                <w:sz w:val="16"/>
                <w:szCs w:val="16"/>
              </w:rPr>
              <w:t xml:space="preserve"> </w:t>
            </w:r>
            <w:r w:rsidRPr="003A2839">
              <w:rPr>
                <w:rFonts w:ascii="Calibri" w:eastAsia="Calibri" w:hAnsi="Calibri" w:cs="Calibri"/>
                <w:b/>
                <w:sz w:val="16"/>
                <w:szCs w:val="16"/>
              </w:rPr>
              <w:t>202</w:t>
            </w:r>
            <w:r w:rsidR="00F57BDE" w:rsidRPr="003A2839">
              <w:rPr>
                <w:rFonts w:ascii="Calibri" w:eastAsia="Calibri" w:hAnsi="Calibri" w:cs="Calibri"/>
                <w:b/>
                <w:spacing w:val="-2"/>
                <w:sz w:val="16"/>
                <w:szCs w:val="16"/>
              </w:rPr>
              <w:t>6</w:t>
            </w:r>
            <w:r w:rsidRPr="003A2839">
              <w:rPr>
                <w:rFonts w:ascii="Calibri" w:eastAsia="Calibri" w:hAnsi="Calibri" w:cs="Calibri"/>
                <w:sz w:val="16"/>
                <w:szCs w:val="16"/>
              </w:rPr>
              <w:t>,</w:t>
            </w:r>
            <w:r w:rsidRPr="003A2839">
              <w:rPr>
                <w:rFonts w:ascii="Calibri" w:eastAsia="Calibri" w:hAnsi="Calibri" w:cs="Calibri"/>
                <w:spacing w:val="1"/>
                <w:sz w:val="16"/>
                <w:szCs w:val="16"/>
              </w:rPr>
              <w:t xml:space="preserve"> </w:t>
            </w:r>
            <w:r w:rsidRPr="003A2839">
              <w:rPr>
                <w:rFonts w:ascii="Calibri" w:eastAsia="Calibri" w:hAnsi="Calibri" w:cs="Calibri"/>
                <w:spacing w:val="-1"/>
                <w:sz w:val="16"/>
                <w:szCs w:val="16"/>
              </w:rPr>
              <w:t>e</w:t>
            </w:r>
            <w:r w:rsidRPr="003A2839">
              <w:rPr>
                <w:rFonts w:ascii="Calibri" w:eastAsia="Calibri" w:hAnsi="Calibri" w:cs="Calibri"/>
                <w:sz w:val="16"/>
                <w:szCs w:val="16"/>
              </w:rPr>
              <w:t>n</w:t>
            </w:r>
            <w:r w:rsidRPr="003A2839">
              <w:rPr>
                <w:rFonts w:ascii="Calibri" w:eastAsia="Calibri" w:hAnsi="Calibri" w:cs="Calibri"/>
                <w:spacing w:val="-1"/>
                <w:sz w:val="16"/>
                <w:szCs w:val="16"/>
              </w:rPr>
              <w:t xml:space="preserve"> </w:t>
            </w:r>
            <w:r w:rsidRPr="003A2839">
              <w:rPr>
                <w:rFonts w:ascii="Calibri" w:eastAsia="Calibri" w:hAnsi="Calibri" w:cs="Calibri"/>
                <w:sz w:val="16"/>
                <w:szCs w:val="16"/>
              </w:rPr>
              <w:t>p</w:t>
            </w:r>
            <w:r w:rsidRPr="003A2839">
              <w:rPr>
                <w:rFonts w:ascii="Calibri" w:eastAsia="Calibri" w:hAnsi="Calibri" w:cs="Calibri"/>
                <w:spacing w:val="-1"/>
                <w:sz w:val="16"/>
                <w:szCs w:val="16"/>
              </w:rPr>
              <w:t>u</w:t>
            </w:r>
            <w:r w:rsidRPr="003A2839">
              <w:rPr>
                <w:rFonts w:ascii="Calibri" w:eastAsia="Calibri" w:hAnsi="Calibri" w:cs="Calibri"/>
                <w:sz w:val="16"/>
                <w:szCs w:val="16"/>
              </w:rPr>
              <w:t>n</w:t>
            </w:r>
            <w:r w:rsidRPr="003A2839">
              <w:rPr>
                <w:rFonts w:ascii="Calibri" w:eastAsia="Calibri" w:hAnsi="Calibri" w:cs="Calibri"/>
                <w:spacing w:val="-2"/>
                <w:sz w:val="16"/>
                <w:szCs w:val="16"/>
              </w:rPr>
              <w:t>t</w:t>
            </w:r>
            <w:r w:rsidRPr="003A2839">
              <w:rPr>
                <w:rFonts w:ascii="Calibri" w:eastAsia="Calibri" w:hAnsi="Calibri" w:cs="Calibri"/>
                <w:sz w:val="16"/>
                <w:szCs w:val="16"/>
              </w:rPr>
              <w:t>o</w:t>
            </w:r>
            <w:r w:rsidRPr="003A2839">
              <w:rPr>
                <w:rFonts w:ascii="Calibri" w:eastAsia="Calibri" w:hAnsi="Calibri" w:cs="Calibri"/>
                <w:spacing w:val="-1"/>
                <w:sz w:val="16"/>
                <w:szCs w:val="16"/>
              </w:rPr>
              <w:t xml:space="preserve"> d</w:t>
            </w:r>
            <w:r w:rsidRPr="003A2839">
              <w:rPr>
                <w:rFonts w:ascii="Calibri" w:eastAsia="Calibri" w:hAnsi="Calibri" w:cs="Calibri"/>
                <w:sz w:val="16"/>
                <w:szCs w:val="16"/>
              </w:rPr>
              <w:t>e</w:t>
            </w:r>
            <w:r w:rsidRPr="003A2839">
              <w:rPr>
                <w:rFonts w:ascii="Calibri" w:eastAsia="Calibri" w:hAnsi="Calibri" w:cs="Calibri"/>
                <w:spacing w:val="-1"/>
                <w:sz w:val="16"/>
                <w:szCs w:val="16"/>
              </w:rPr>
              <w:t xml:space="preserve"> l</w:t>
            </w:r>
            <w:r w:rsidRPr="003A2839">
              <w:rPr>
                <w:rFonts w:ascii="Calibri" w:eastAsia="Calibri" w:hAnsi="Calibri" w:cs="Calibri"/>
                <w:sz w:val="16"/>
                <w:szCs w:val="16"/>
              </w:rPr>
              <w:t>as</w:t>
            </w:r>
            <w:r w:rsidR="001F4D63" w:rsidRPr="003A2839">
              <w:rPr>
                <w:rFonts w:ascii="Calibri" w:eastAsia="Calibri" w:hAnsi="Calibri" w:cs="Calibri"/>
                <w:sz w:val="16"/>
                <w:szCs w:val="16"/>
              </w:rPr>
              <w:t xml:space="preserve"> </w:t>
            </w:r>
            <w:r w:rsidRPr="003A2839">
              <w:rPr>
                <w:rFonts w:ascii="Calibri" w:eastAsia="Calibri" w:hAnsi="Calibri" w:cs="Calibri"/>
                <w:b/>
                <w:sz w:val="16"/>
                <w:szCs w:val="16"/>
              </w:rPr>
              <w:t>1</w:t>
            </w:r>
            <w:r w:rsidR="00715016">
              <w:rPr>
                <w:rFonts w:ascii="Calibri" w:eastAsia="Calibri" w:hAnsi="Calibri" w:cs="Calibri"/>
                <w:b/>
                <w:sz w:val="16"/>
                <w:szCs w:val="16"/>
              </w:rPr>
              <w:t>0</w:t>
            </w:r>
            <w:r w:rsidRPr="003A2839">
              <w:rPr>
                <w:rFonts w:ascii="Calibri" w:eastAsia="Calibri" w:hAnsi="Calibri" w:cs="Calibri"/>
                <w:b/>
                <w:spacing w:val="1"/>
                <w:sz w:val="16"/>
                <w:szCs w:val="16"/>
              </w:rPr>
              <w:t>:</w:t>
            </w:r>
            <w:r w:rsidRPr="003A2839">
              <w:rPr>
                <w:rFonts w:ascii="Calibri" w:eastAsia="Calibri" w:hAnsi="Calibri" w:cs="Calibri"/>
                <w:b/>
                <w:sz w:val="16"/>
                <w:szCs w:val="16"/>
              </w:rPr>
              <w:t xml:space="preserve">00 </w:t>
            </w:r>
            <w:r w:rsidRPr="003A2839">
              <w:rPr>
                <w:rFonts w:ascii="Calibri" w:eastAsia="Calibri" w:hAnsi="Calibri" w:cs="Calibri"/>
                <w:sz w:val="16"/>
                <w:szCs w:val="16"/>
              </w:rPr>
              <w:t>h</w:t>
            </w:r>
            <w:r w:rsidRPr="003A2839">
              <w:rPr>
                <w:rFonts w:ascii="Calibri" w:eastAsia="Calibri" w:hAnsi="Calibri" w:cs="Calibri"/>
                <w:spacing w:val="-1"/>
                <w:sz w:val="16"/>
                <w:szCs w:val="16"/>
              </w:rPr>
              <w:t>or</w:t>
            </w:r>
            <w:r w:rsidRPr="003A2839">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Default="00B37FE7" w:rsidP="00A47A62">
            <w:pPr>
              <w:spacing w:after="0" w:line="240" w:lineRule="auto"/>
              <w:ind w:left="60" w:right="34"/>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7B19A4D9" w14:textId="77777777" w:rsidTr="00B37FE7">
        <w:trPr>
          <w:trHeight w:hRule="exact" w:val="917"/>
        </w:trPr>
        <w:tc>
          <w:tcPr>
            <w:tcW w:w="2067" w:type="dxa"/>
            <w:tcBorders>
              <w:top w:val="single" w:sz="6" w:space="0" w:color="000000"/>
              <w:left w:val="single" w:sz="8" w:space="0" w:color="000000"/>
              <w:bottom w:val="single" w:sz="6" w:space="0" w:color="000000"/>
              <w:right w:val="single" w:sz="8" w:space="0" w:color="000000"/>
            </w:tcBorders>
          </w:tcPr>
          <w:p w14:paraId="34757322" w14:textId="77777777" w:rsidR="001F4D63" w:rsidRDefault="001F4D63" w:rsidP="00A47A62">
            <w:pPr>
              <w:spacing w:after="0" w:line="240" w:lineRule="auto"/>
              <w:ind w:left="242" w:right="213" w:firstLine="19"/>
              <w:rPr>
                <w:rFonts w:ascii="Calibri" w:eastAsia="Calibri" w:hAnsi="Calibri" w:cs="Calibri"/>
                <w:b/>
                <w:spacing w:val="1"/>
                <w:sz w:val="16"/>
                <w:szCs w:val="16"/>
              </w:rPr>
            </w:pPr>
          </w:p>
          <w:p w14:paraId="1F501ABF" w14:textId="6FDE0BBE" w:rsidR="00B37FE7" w:rsidRDefault="00B37FE7" w:rsidP="00A47A62">
            <w:pPr>
              <w:spacing w:after="0" w:line="240" w:lineRule="auto"/>
              <w:ind w:left="242" w:right="213" w:firstLine="19"/>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 xml:space="preserve">o de </w:t>
            </w:r>
            <w:r>
              <w:rPr>
                <w:rFonts w:ascii="Calibri" w:eastAsia="Calibri" w:hAnsi="Calibri" w:cs="Calibri"/>
                <w:b/>
                <w:spacing w:val="-2"/>
                <w:sz w:val="16"/>
                <w:szCs w:val="16"/>
              </w:rPr>
              <w:t>p</w:t>
            </w:r>
            <w:r>
              <w:rPr>
                <w:rFonts w:ascii="Calibri" w:eastAsia="Calibri" w:hAnsi="Calibri" w:cs="Calibri"/>
                <w:b/>
                <w:sz w:val="16"/>
                <w:szCs w:val="16"/>
              </w:rPr>
              <w:t>r</w:t>
            </w:r>
            <w:r>
              <w:rPr>
                <w:rFonts w:ascii="Calibri" w:eastAsia="Calibri" w:hAnsi="Calibri" w:cs="Calibri"/>
                <w:b/>
                <w:spacing w:val="-2"/>
                <w:sz w:val="16"/>
                <w:szCs w:val="16"/>
              </w:rPr>
              <w:t>e</w:t>
            </w:r>
            <w:r>
              <w:rPr>
                <w:rFonts w:ascii="Calibri" w:eastAsia="Calibri" w:hAnsi="Calibri" w:cs="Calibri"/>
                <w:b/>
                <w:sz w:val="16"/>
                <w:szCs w:val="16"/>
              </w:rPr>
              <w:t>sentac</w:t>
            </w:r>
            <w:r>
              <w:rPr>
                <w:rFonts w:ascii="Calibri" w:eastAsia="Calibri" w:hAnsi="Calibri" w:cs="Calibri"/>
                <w:b/>
                <w:spacing w:val="-1"/>
                <w:sz w:val="16"/>
                <w:szCs w:val="16"/>
              </w:rPr>
              <w:t>i</w:t>
            </w:r>
            <w:r>
              <w:rPr>
                <w:rFonts w:ascii="Calibri" w:eastAsia="Calibri" w:hAnsi="Calibri" w:cs="Calibri"/>
                <w:b/>
                <w:sz w:val="16"/>
                <w:szCs w:val="16"/>
              </w:rPr>
              <w:t>ón</w:t>
            </w:r>
            <w:r>
              <w:rPr>
                <w:rFonts w:ascii="Calibri" w:eastAsia="Calibri" w:hAnsi="Calibri" w:cs="Calibri"/>
                <w:b/>
                <w:spacing w:val="-2"/>
                <w:sz w:val="16"/>
                <w:szCs w:val="16"/>
              </w:rPr>
              <w:t xml:space="preserve"> </w:t>
            </w:r>
            <w:r>
              <w:rPr>
                <w:rFonts w:ascii="Calibri" w:eastAsia="Calibri" w:hAnsi="Calibri" w:cs="Calibri"/>
                <w:b/>
                <w:sz w:val="16"/>
                <w:szCs w:val="16"/>
              </w:rPr>
              <w:t>y aper</w:t>
            </w:r>
            <w:r>
              <w:rPr>
                <w:rFonts w:ascii="Calibri" w:eastAsia="Calibri" w:hAnsi="Calibri" w:cs="Calibri"/>
                <w:b/>
                <w:spacing w:val="-1"/>
                <w:sz w:val="16"/>
                <w:szCs w:val="16"/>
              </w:rPr>
              <w:t>t</w:t>
            </w:r>
            <w:r>
              <w:rPr>
                <w:rFonts w:ascii="Calibri" w:eastAsia="Calibri" w:hAnsi="Calibri" w:cs="Calibri"/>
                <w:b/>
                <w:sz w:val="16"/>
                <w:szCs w:val="16"/>
              </w:rPr>
              <w:t>u</w:t>
            </w:r>
            <w:r>
              <w:rPr>
                <w:rFonts w:ascii="Calibri" w:eastAsia="Calibri" w:hAnsi="Calibri" w:cs="Calibri"/>
                <w:b/>
                <w:spacing w:val="-2"/>
                <w:sz w:val="16"/>
                <w:szCs w:val="16"/>
              </w:rPr>
              <w:t>r</w:t>
            </w:r>
            <w:r>
              <w:rPr>
                <w:rFonts w:ascii="Calibri" w:eastAsia="Calibri" w:hAnsi="Calibri" w:cs="Calibri"/>
                <w:b/>
                <w:sz w:val="16"/>
                <w:szCs w:val="16"/>
              </w:rPr>
              <w:t>a de</w:t>
            </w:r>
            <w:r>
              <w:rPr>
                <w:rFonts w:ascii="Calibri" w:eastAsia="Calibri" w:hAnsi="Calibri" w:cs="Calibri"/>
                <w:b/>
                <w:spacing w:val="1"/>
                <w:sz w:val="16"/>
                <w:szCs w:val="16"/>
              </w:rPr>
              <w:t xml:space="preserve"> </w:t>
            </w:r>
            <w:r>
              <w:rPr>
                <w:rFonts w:ascii="Calibri" w:eastAsia="Calibri" w:hAnsi="Calibri" w:cs="Calibri"/>
                <w:b/>
                <w:spacing w:val="-3"/>
                <w:sz w:val="16"/>
                <w:szCs w:val="16"/>
              </w:rPr>
              <w:t>p</w:t>
            </w:r>
            <w:r>
              <w:rPr>
                <w:rFonts w:ascii="Calibri" w:eastAsia="Calibri" w:hAnsi="Calibri" w:cs="Calibri"/>
                <w:b/>
                <w:sz w:val="16"/>
                <w:szCs w:val="16"/>
              </w:rPr>
              <w:t>rop</w:t>
            </w:r>
            <w:r>
              <w:rPr>
                <w:rFonts w:ascii="Calibri" w:eastAsia="Calibri" w:hAnsi="Calibri" w:cs="Calibri"/>
                <w:b/>
                <w:spacing w:val="-2"/>
                <w:sz w:val="16"/>
                <w:szCs w:val="16"/>
              </w:rPr>
              <w:t>u</w:t>
            </w:r>
            <w:r>
              <w:rPr>
                <w:rFonts w:ascii="Calibri" w:eastAsia="Calibri" w:hAnsi="Calibri" w:cs="Calibri"/>
                <w:b/>
                <w:sz w:val="16"/>
                <w:szCs w:val="16"/>
              </w:rPr>
              <w:t>es</w:t>
            </w:r>
            <w:r>
              <w:rPr>
                <w:rFonts w:ascii="Calibri" w:eastAsia="Calibri" w:hAnsi="Calibri" w:cs="Calibri"/>
                <w:b/>
                <w:spacing w:val="-1"/>
                <w:sz w:val="16"/>
                <w:szCs w:val="16"/>
              </w:rPr>
              <w:t>t</w:t>
            </w:r>
            <w:r>
              <w:rPr>
                <w:rFonts w:ascii="Calibri" w:eastAsia="Calibri" w:hAnsi="Calibri" w:cs="Calibri"/>
                <w:b/>
                <w:sz w:val="16"/>
                <w:szCs w:val="16"/>
              </w:rPr>
              <w:t>as</w:t>
            </w:r>
          </w:p>
        </w:tc>
        <w:tc>
          <w:tcPr>
            <w:tcW w:w="3341" w:type="dxa"/>
            <w:tcBorders>
              <w:top w:val="single" w:sz="6" w:space="0" w:color="000000"/>
              <w:left w:val="single" w:sz="8" w:space="0" w:color="000000"/>
              <w:bottom w:val="single" w:sz="6" w:space="0" w:color="000000"/>
              <w:right w:val="single" w:sz="8" w:space="0" w:color="000000"/>
            </w:tcBorders>
          </w:tcPr>
          <w:p w14:paraId="7BCD7AD1" w14:textId="77777777" w:rsidR="001F4D63" w:rsidRPr="003A2839" w:rsidRDefault="001F4D63" w:rsidP="001F4D63">
            <w:pPr>
              <w:spacing w:after="0" w:line="240" w:lineRule="auto"/>
              <w:ind w:left="230" w:right="231"/>
              <w:jc w:val="center"/>
              <w:rPr>
                <w:rFonts w:ascii="Calibri" w:eastAsia="Calibri" w:hAnsi="Calibri" w:cs="Calibri"/>
                <w:spacing w:val="1"/>
                <w:sz w:val="16"/>
                <w:szCs w:val="16"/>
              </w:rPr>
            </w:pPr>
          </w:p>
          <w:p w14:paraId="1B8A3F41" w14:textId="7652F97E" w:rsidR="00B37FE7" w:rsidRPr="003A2839" w:rsidRDefault="00B37FE7" w:rsidP="001F4D63">
            <w:pPr>
              <w:spacing w:after="0" w:line="240" w:lineRule="auto"/>
              <w:ind w:left="230" w:right="231"/>
              <w:jc w:val="center"/>
              <w:rPr>
                <w:rFonts w:ascii="Calibri" w:eastAsia="Calibri" w:hAnsi="Calibri" w:cs="Calibri"/>
                <w:sz w:val="16"/>
                <w:szCs w:val="16"/>
              </w:rPr>
            </w:pPr>
            <w:r w:rsidRPr="003A2839">
              <w:rPr>
                <w:rFonts w:ascii="Calibri" w:eastAsia="Calibri" w:hAnsi="Calibri" w:cs="Calibri"/>
                <w:spacing w:val="1"/>
                <w:sz w:val="16"/>
                <w:szCs w:val="16"/>
              </w:rPr>
              <w:t>E</w:t>
            </w:r>
            <w:r w:rsidRPr="003A2839">
              <w:rPr>
                <w:rFonts w:ascii="Calibri" w:eastAsia="Calibri" w:hAnsi="Calibri" w:cs="Calibri"/>
                <w:sz w:val="16"/>
                <w:szCs w:val="16"/>
              </w:rPr>
              <w:t>l</w:t>
            </w:r>
            <w:r w:rsidRPr="003A2839">
              <w:rPr>
                <w:rFonts w:ascii="Calibri" w:eastAsia="Calibri" w:hAnsi="Calibri" w:cs="Calibri"/>
                <w:spacing w:val="-1"/>
                <w:sz w:val="16"/>
                <w:szCs w:val="16"/>
              </w:rPr>
              <w:t xml:space="preserve"> dí</w:t>
            </w:r>
            <w:r w:rsidRPr="003A2839">
              <w:rPr>
                <w:rFonts w:ascii="Calibri" w:eastAsia="Calibri" w:hAnsi="Calibri" w:cs="Calibri"/>
                <w:sz w:val="16"/>
                <w:szCs w:val="16"/>
              </w:rPr>
              <w:t xml:space="preserve">a </w:t>
            </w:r>
            <w:r w:rsidR="004C18E4" w:rsidRPr="003A2839">
              <w:rPr>
                <w:rFonts w:ascii="Calibri" w:eastAsia="Calibri" w:hAnsi="Calibri" w:cs="Calibri"/>
                <w:b/>
                <w:sz w:val="16"/>
                <w:szCs w:val="16"/>
              </w:rPr>
              <w:t>0</w:t>
            </w:r>
            <w:r w:rsidR="00DB7C04">
              <w:rPr>
                <w:rFonts w:ascii="Calibri" w:eastAsia="Calibri" w:hAnsi="Calibri" w:cs="Calibri"/>
                <w:b/>
                <w:sz w:val="16"/>
                <w:szCs w:val="16"/>
              </w:rPr>
              <w:t>8</w:t>
            </w:r>
            <w:r w:rsidR="00F57BDE" w:rsidRPr="003A2839">
              <w:rPr>
                <w:rFonts w:ascii="Calibri" w:eastAsia="Calibri" w:hAnsi="Calibri" w:cs="Calibri"/>
                <w:b/>
                <w:sz w:val="16"/>
                <w:szCs w:val="16"/>
              </w:rPr>
              <w:t xml:space="preserve"> </w:t>
            </w:r>
            <w:r w:rsidR="00331F5D" w:rsidRPr="003A2839">
              <w:rPr>
                <w:rFonts w:ascii="Calibri" w:eastAsia="Calibri" w:hAnsi="Calibri" w:cs="Calibri"/>
                <w:b/>
                <w:sz w:val="16"/>
                <w:szCs w:val="16"/>
              </w:rPr>
              <w:t xml:space="preserve">de </w:t>
            </w:r>
            <w:r w:rsidR="00DB7C04">
              <w:rPr>
                <w:rFonts w:ascii="Calibri" w:eastAsia="Calibri" w:hAnsi="Calibri" w:cs="Calibri"/>
                <w:b/>
                <w:sz w:val="16"/>
                <w:szCs w:val="16"/>
              </w:rPr>
              <w:t>abril</w:t>
            </w:r>
            <w:r w:rsidRPr="003A2839">
              <w:rPr>
                <w:rFonts w:ascii="Calibri" w:eastAsia="Calibri" w:hAnsi="Calibri" w:cs="Calibri"/>
                <w:b/>
                <w:spacing w:val="1"/>
                <w:sz w:val="16"/>
                <w:szCs w:val="16"/>
              </w:rPr>
              <w:t xml:space="preserve"> </w:t>
            </w:r>
            <w:r w:rsidRPr="003A2839">
              <w:rPr>
                <w:rFonts w:ascii="Calibri" w:eastAsia="Calibri" w:hAnsi="Calibri" w:cs="Calibri"/>
                <w:b/>
                <w:spacing w:val="-2"/>
                <w:sz w:val="16"/>
                <w:szCs w:val="16"/>
              </w:rPr>
              <w:t>d</w:t>
            </w:r>
            <w:r w:rsidRPr="003A2839">
              <w:rPr>
                <w:rFonts w:ascii="Calibri" w:eastAsia="Calibri" w:hAnsi="Calibri" w:cs="Calibri"/>
                <w:b/>
                <w:sz w:val="16"/>
                <w:szCs w:val="16"/>
              </w:rPr>
              <w:t>e</w:t>
            </w:r>
            <w:r w:rsidRPr="003A2839">
              <w:rPr>
                <w:rFonts w:ascii="Calibri" w:eastAsia="Calibri" w:hAnsi="Calibri" w:cs="Calibri"/>
                <w:b/>
                <w:spacing w:val="1"/>
                <w:sz w:val="16"/>
                <w:szCs w:val="16"/>
              </w:rPr>
              <w:t xml:space="preserve"> </w:t>
            </w:r>
            <w:r w:rsidRPr="003A2839">
              <w:rPr>
                <w:rFonts w:ascii="Calibri" w:eastAsia="Calibri" w:hAnsi="Calibri" w:cs="Calibri"/>
                <w:b/>
                <w:sz w:val="16"/>
                <w:szCs w:val="16"/>
              </w:rPr>
              <w:t>202</w:t>
            </w:r>
            <w:r w:rsidR="00F57BDE" w:rsidRPr="003A2839">
              <w:rPr>
                <w:rFonts w:ascii="Calibri" w:eastAsia="Calibri" w:hAnsi="Calibri" w:cs="Calibri"/>
                <w:b/>
                <w:spacing w:val="-2"/>
                <w:sz w:val="16"/>
                <w:szCs w:val="16"/>
              </w:rPr>
              <w:t>6</w:t>
            </w:r>
            <w:r w:rsidRPr="003A2839">
              <w:rPr>
                <w:rFonts w:ascii="Calibri" w:eastAsia="Calibri" w:hAnsi="Calibri" w:cs="Calibri"/>
                <w:sz w:val="16"/>
                <w:szCs w:val="16"/>
              </w:rPr>
              <w:t>,</w:t>
            </w:r>
            <w:r w:rsidRPr="003A2839">
              <w:rPr>
                <w:rFonts w:ascii="Calibri" w:eastAsia="Calibri" w:hAnsi="Calibri" w:cs="Calibri"/>
                <w:spacing w:val="1"/>
                <w:sz w:val="16"/>
                <w:szCs w:val="16"/>
              </w:rPr>
              <w:t xml:space="preserve"> </w:t>
            </w:r>
            <w:r w:rsidRPr="003A2839">
              <w:rPr>
                <w:rFonts w:ascii="Calibri" w:eastAsia="Calibri" w:hAnsi="Calibri" w:cs="Calibri"/>
                <w:spacing w:val="-1"/>
                <w:sz w:val="16"/>
                <w:szCs w:val="16"/>
              </w:rPr>
              <w:t>e</w:t>
            </w:r>
            <w:r w:rsidRPr="003A2839">
              <w:rPr>
                <w:rFonts w:ascii="Calibri" w:eastAsia="Calibri" w:hAnsi="Calibri" w:cs="Calibri"/>
                <w:sz w:val="16"/>
                <w:szCs w:val="16"/>
              </w:rPr>
              <w:t>n</w:t>
            </w:r>
            <w:r w:rsidRPr="003A2839">
              <w:rPr>
                <w:rFonts w:ascii="Calibri" w:eastAsia="Calibri" w:hAnsi="Calibri" w:cs="Calibri"/>
                <w:spacing w:val="-1"/>
                <w:sz w:val="16"/>
                <w:szCs w:val="16"/>
              </w:rPr>
              <w:t xml:space="preserve"> </w:t>
            </w:r>
            <w:r w:rsidRPr="003A2839">
              <w:rPr>
                <w:rFonts w:ascii="Calibri" w:eastAsia="Calibri" w:hAnsi="Calibri" w:cs="Calibri"/>
                <w:sz w:val="16"/>
                <w:szCs w:val="16"/>
              </w:rPr>
              <w:t>p</w:t>
            </w:r>
            <w:r w:rsidRPr="003A2839">
              <w:rPr>
                <w:rFonts w:ascii="Calibri" w:eastAsia="Calibri" w:hAnsi="Calibri" w:cs="Calibri"/>
                <w:spacing w:val="-1"/>
                <w:sz w:val="16"/>
                <w:szCs w:val="16"/>
              </w:rPr>
              <w:t>u</w:t>
            </w:r>
            <w:r w:rsidRPr="003A2839">
              <w:rPr>
                <w:rFonts w:ascii="Calibri" w:eastAsia="Calibri" w:hAnsi="Calibri" w:cs="Calibri"/>
                <w:sz w:val="16"/>
                <w:szCs w:val="16"/>
              </w:rPr>
              <w:t>n</w:t>
            </w:r>
            <w:r w:rsidRPr="003A2839">
              <w:rPr>
                <w:rFonts w:ascii="Calibri" w:eastAsia="Calibri" w:hAnsi="Calibri" w:cs="Calibri"/>
                <w:spacing w:val="-2"/>
                <w:sz w:val="16"/>
                <w:szCs w:val="16"/>
              </w:rPr>
              <w:t>t</w:t>
            </w:r>
            <w:r w:rsidRPr="003A2839">
              <w:rPr>
                <w:rFonts w:ascii="Calibri" w:eastAsia="Calibri" w:hAnsi="Calibri" w:cs="Calibri"/>
                <w:sz w:val="16"/>
                <w:szCs w:val="16"/>
              </w:rPr>
              <w:t>o</w:t>
            </w:r>
            <w:r w:rsidRPr="003A2839">
              <w:rPr>
                <w:rFonts w:ascii="Calibri" w:eastAsia="Calibri" w:hAnsi="Calibri" w:cs="Calibri"/>
                <w:spacing w:val="-1"/>
                <w:sz w:val="16"/>
                <w:szCs w:val="16"/>
              </w:rPr>
              <w:t xml:space="preserve"> d</w:t>
            </w:r>
            <w:r w:rsidRPr="003A2839">
              <w:rPr>
                <w:rFonts w:ascii="Calibri" w:eastAsia="Calibri" w:hAnsi="Calibri" w:cs="Calibri"/>
                <w:sz w:val="16"/>
                <w:szCs w:val="16"/>
              </w:rPr>
              <w:t>e</w:t>
            </w:r>
            <w:r w:rsidRPr="003A2839">
              <w:rPr>
                <w:rFonts w:ascii="Calibri" w:eastAsia="Calibri" w:hAnsi="Calibri" w:cs="Calibri"/>
                <w:spacing w:val="-1"/>
                <w:sz w:val="16"/>
                <w:szCs w:val="16"/>
              </w:rPr>
              <w:t xml:space="preserve"> l</w:t>
            </w:r>
            <w:r w:rsidRPr="003A2839">
              <w:rPr>
                <w:rFonts w:ascii="Calibri" w:eastAsia="Calibri" w:hAnsi="Calibri" w:cs="Calibri"/>
                <w:sz w:val="16"/>
                <w:szCs w:val="16"/>
              </w:rPr>
              <w:t>as</w:t>
            </w:r>
            <w:r w:rsidR="001F4D63" w:rsidRPr="003A2839">
              <w:rPr>
                <w:rFonts w:ascii="Calibri" w:eastAsia="Calibri" w:hAnsi="Calibri" w:cs="Calibri"/>
                <w:sz w:val="16"/>
                <w:szCs w:val="16"/>
              </w:rPr>
              <w:t xml:space="preserve"> </w:t>
            </w:r>
            <w:r w:rsidRPr="003A2839">
              <w:rPr>
                <w:rFonts w:ascii="Calibri" w:eastAsia="Calibri" w:hAnsi="Calibri" w:cs="Calibri"/>
                <w:b/>
                <w:sz w:val="16"/>
                <w:szCs w:val="16"/>
              </w:rPr>
              <w:t>1</w:t>
            </w:r>
            <w:r w:rsidR="004B3B3B" w:rsidRPr="003A2839">
              <w:rPr>
                <w:rFonts w:ascii="Calibri" w:eastAsia="Calibri" w:hAnsi="Calibri" w:cs="Calibri"/>
                <w:b/>
                <w:sz w:val="16"/>
                <w:szCs w:val="16"/>
              </w:rPr>
              <w:t>0</w:t>
            </w:r>
            <w:r w:rsidRPr="003A2839">
              <w:rPr>
                <w:rFonts w:ascii="Calibri" w:eastAsia="Calibri" w:hAnsi="Calibri" w:cs="Calibri"/>
                <w:b/>
                <w:spacing w:val="1"/>
                <w:sz w:val="16"/>
                <w:szCs w:val="16"/>
              </w:rPr>
              <w:t>:</w:t>
            </w:r>
            <w:r w:rsidRPr="003A2839">
              <w:rPr>
                <w:rFonts w:ascii="Calibri" w:eastAsia="Calibri" w:hAnsi="Calibri" w:cs="Calibri"/>
                <w:b/>
                <w:sz w:val="16"/>
                <w:szCs w:val="16"/>
              </w:rPr>
              <w:t xml:space="preserve">00 </w:t>
            </w:r>
            <w:r w:rsidRPr="003A2839">
              <w:rPr>
                <w:rFonts w:ascii="Calibri" w:eastAsia="Calibri" w:hAnsi="Calibri" w:cs="Calibri"/>
                <w:sz w:val="16"/>
                <w:szCs w:val="16"/>
              </w:rPr>
              <w:t>h</w:t>
            </w:r>
            <w:r w:rsidRPr="003A2839">
              <w:rPr>
                <w:rFonts w:ascii="Calibri" w:eastAsia="Calibri" w:hAnsi="Calibri" w:cs="Calibri"/>
                <w:spacing w:val="-1"/>
                <w:sz w:val="16"/>
                <w:szCs w:val="16"/>
              </w:rPr>
              <w:t>or</w:t>
            </w:r>
            <w:r w:rsidRPr="003A2839">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Default="00B37FE7" w:rsidP="00A47A62">
            <w:pPr>
              <w:spacing w:before="60" w:after="0" w:line="240" w:lineRule="auto"/>
              <w:ind w:left="60" w:right="35"/>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Default="00B37FE7" w:rsidP="00A47A62">
            <w:pPr>
              <w:spacing w:after="0" w:line="240" w:lineRule="auto"/>
              <w:rPr>
                <w:rFonts w:ascii="Times New Roman" w:eastAsia="Times New Roman" w:hAnsi="Times New Roman" w:cs="Times New Roman"/>
                <w:sz w:val="20"/>
                <w:szCs w:val="20"/>
              </w:rPr>
            </w:pPr>
          </w:p>
          <w:p w14:paraId="2C380F47" w14:textId="77777777" w:rsidR="00B37FE7" w:rsidRDefault="00B37FE7" w:rsidP="00A47A62">
            <w:pPr>
              <w:spacing w:before="19" w:after="0" w:line="240" w:lineRule="auto"/>
              <w:rPr>
                <w:rFonts w:ascii="Times New Roman" w:eastAsia="Times New Roman" w:hAnsi="Times New Roman" w:cs="Times New Roman"/>
              </w:rPr>
            </w:pPr>
          </w:p>
          <w:p w14:paraId="7DAEEAB6" w14:textId="77777777" w:rsidR="00B37FE7" w:rsidRDefault="00B37FE7" w:rsidP="00A47A62">
            <w:pPr>
              <w:spacing w:after="0" w:line="240" w:lineRule="auto"/>
              <w:ind w:left="832" w:right="834"/>
              <w:jc w:val="center"/>
              <w:rPr>
                <w:rFonts w:ascii="Calibri" w:eastAsia="Calibri" w:hAnsi="Calibri" w:cs="Calibri"/>
                <w:sz w:val="16"/>
                <w:szCs w:val="16"/>
                <w:lang w:val="en-US"/>
              </w:rPr>
            </w:pPr>
            <w:r>
              <w:rPr>
                <w:rFonts w:ascii="Calibri" w:eastAsia="Calibri" w:hAnsi="Calibri" w:cs="Calibri"/>
                <w:b/>
                <w:sz w:val="16"/>
                <w:szCs w:val="16"/>
              </w:rPr>
              <w:t>Fa</w:t>
            </w:r>
            <w:r>
              <w:rPr>
                <w:rFonts w:ascii="Calibri" w:eastAsia="Calibri" w:hAnsi="Calibri" w:cs="Calibri"/>
                <w:b/>
                <w:spacing w:val="-1"/>
                <w:sz w:val="16"/>
                <w:szCs w:val="16"/>
              </w:rPr>
              <w:t>ll</w:t>
            </w:r>
            <w:r>
              <w:rPr>
                <w:rFonts w:ascii="Calibri" w:eastAsia="Calibri" w:hAnsi="Calibri" w:cs="Calibri"/>
                <w:b/>
                <w:sz w:val="16"/>
                <w:szCs w:val="16"/>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Default="00B37FE7" w:rsidP="00A47A62">
            <w:pPr>
              <w:spacing w:after="0" w:line="240" w:lineRule="auto"/>
              <w:ind w:left="81" w:right="84" w:firstLine="1"/>
              <w:jc w:val="center"/>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q</w:t>
            </w:r>
            <w:r>
              <w:rPr>
                <w:rFonts w:ascii="Calibri" w:eastAsia="Calibri" w:hAnsi="Calibri" w:cs="Calibri"/>
                <w:sz w:val="16"/>
                <w:szCs w:val="16"/>
              </w:rPr>
              <w:t>ue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di</w:t>
            </w:r>
            <w:r>
              <w:rPr>
                <w:rFonts w:ascii="Calibri" w:eastAsia="Calibri" w:hAnsi="Calibri" w:cs="Calibri"/>
                <w:sz w:val="16"/>
                <w:szCs w:val="16"/>
              </w:rPr>
              <w:t>q</w:t>
            </w:r>
            <w:r>
              <w:rPr>
                <w:rFonts w:ascii="Calibri" w:eastAsia="Calibri" w:hAnsi="Calibri" w:cs="Calibri"/>
                <w:spacing w:val="-1"/>
                <w:sz w:val="16"/>
                <w:szCs w:val="16"/>
              </w:rPr>
              <w:t>u</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1"/>
                <w:sz w:val="16"/>
                <w:szCs w:val="16"/>
              </w:rPr>
              <w:t xml:space="preserve"> f</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ali</w:t>
            </w:r>
            <w:r>
              <w:rPr>
                <w:rFonts w:ascii="Calibri" w:eastAsia="Calibri" w:hAnsi="Calibri" w:cs="Calibri"/>
                <w:spacing w:val="1"/>
                <w:sz w:val="16"/>
                <w:szCs w:val="16"/>
              </w:rPr>
              <w:t>z</w:t>
            </w:r>
            <w:r>
              <w:rPr>
                <w:rFonts w:ascii="Calibri" w:eastAsia="Calibri" w:hAnsi="Calibri" w:cs="Calibri"/>
                <w:sz w:val="16"/>
                <w:szCs w:val="16"/>
              </w:rPr>
              <w:t>ar</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a</w:t>
            </w:r>
            <w:r>
              <w:rPr>
                <w:rFonts w:ascii="Calibri" w:eastAsia="Calibri" w:hAnsi="Calibri" w:cs="Calibri"/>
                <w:spacing w:val="1"/>
                <w:sz w:val="16"/>
                <w:szCs w:val="16"/>
              </w:rPr>
              <w:t>c</w:t>
            </w:r>
            <w:r>
              <w:rPr>
                <w:rFonts w:ascii="Calibri" w:eastAsia="Calibri" w:hAnsi="Calibri" w:cs="Calibri"/>
                <w:spacing w:val="-1"/>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pro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pacing w:val="-1"/>
                <w:sz w:val="16"/>
                <w:szCs w:val="16"/>
              </w:rPr>
              <w:t>eco</w:t>
            </w:r>
            <w:r>
              <w:rPr>
                <w:rFonts w:ascii="Calibri" w:eastAsia="Calibri" w:hAnsi="Calibri" w:cs="Calibri"/>
                <w:sz w:val="16"/>
                <w:szCs w:val="16"/>
              </w:rPr>
              <w:t>n</w:t>
            </w:r>
            <w:r>
              <w:rPr>
                <w:rFonts w:ascii="Calibri" w:eastAsia="Calibri" w:hAnsi="Calibri" w:cs="Calibri"/>
                <w:spacing w:val="-1"/>
                <w:sz w:val="16"/>
                <w:szCs w:val="16"/>
              </w:rPr>
              <w:t>ó</w:t>
            </w:r>
            <w:r>
              <w:rPr>
                <w:rFonts w:ascii="Calibri" w:eastAsia="Calibri" w:hAnsi="Calibri" w:cs="Calibri"/>
                <w:spacing w:val="1"/>
                <w:sz w:val="16"/>
                <w:szCs w:val="16"/>
              </w:rPr>
              <w:t>m</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s</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fi</w:t>
            </w:r>
            <w:r>
              <w:rPr>
                <w:rFonts w:ascii="Calibri" w:eastAsia="Calibri" w:hAnsi="Calibri" w:cs="Calibri"/>
                <w:sz w:val="16"/>
                <w:szCs w:val="16"/>
              </w:rPr>
              <w:t>ja</w:t>
            </w:r>
            <w:r>
              <w:rPr>
                <w:rFonts w:ascii="Calibri" w:eastAsia="Calibri" w:hAnsi="Calibri" w:cs="Calibri"/>
                <w:spacing w:val="-1"/>
                <w:sz w:val="16"/>
                <w:szCs w:val="16"/>
              </w:rPr>
              <w:t>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 d</w:t>
            </w:r>
            <w:r>
              <w:rPr>
                <w:rFonts w:ascii="Calibri" w:eastAsia="Calibri" w:hAnsi="Calibri" w:cs="Calibri"/>
                <w:spacing w:val="-1"/>
                <w:sz w:val="16"/>
                <w:szCs w:val="16"/>
              </w:rPr>
              <w:t>í</w:t>
            </w:r>
            <w:r>
              <w:rPr>
                <w:rFonts w:ascii="Calibri" w:eastAsia="Calibri" w:hAnsi="Calibri" w:cs="Calibri"/>
                <w:sz w:val="16"/>
                <w:szCs w:val="16"/>
              </w:rPr>
              <w:t>a, h</w:t>
            </w:r>
            <w:r>
              <w:rPr>
                <w:rFonts w:ascii="Calibri" w:eastAsia="Calibri" w:hAnsi="Calibri" w:cs="Calibri"/>
                <w:spacing w:val="-1"/>
                <w:sz w:val="16"/>
                <w:szCs w:val="16"/>
              </w:rPr>
              <w:t>or</w:t>
            </w:r>
            <w:r>
              <w:rPr>
                <w:rFonts w:ascii="Calibri" w:eastAsia="Calibri" w:hAnsi="Calibri" w:cs="Calibri"/>
                <w:sz w:val="16"/>
                <w:szCs w:val="16"/>
              </w:rPr>
              <w:t>a y</w:t>
            </w:r>
            <w:r>
              <w:rPr>
                <w:rFonts w:ascii="Calibri" w:eastAsia="Calibri" w:hAnsi="Calibri" w:cs="Calibri"/>
                <w:spacing w:val="-1"/>
                <w:sz w:val="16"/>
                <w:szCs w:val="16"/>
              </w:rPr>
              <w:t xml:space="preserve"> l</w:t>
            </w:r>
            <w:r>
              <w:rPr>
                <w:rFonts w:ascii="Calibri" w:eastAsia="Calibri" w:hAnsi="Calibri" w:cs="Calibri"/>
                <w:sz w:val="16"/>
                <w:szCs w:val="16"/>
              </w:rPr>
              <w:t>ugar</w:t>
            </w:r>
            <w:r>
              <w:rPr>
                <w:rFonts w:ascii="Calibri" w:eastAsia="Calibri" w:hAnsi="Calibri" w:cs="Calibri"/>
                <w:spacing w:val="-1"/>
                <w:sz w:val="16"/>
                <w:szCs w:val="16"/>
              </w:rPr>
              <w:t xml:space="preserve"> do</w:t>
            </w:r>
            <w:r>
              <w:rPr>
                <w:rFonts w:ascii="Calibri" w:eastAsia="Calibri" w:hAnsi="Calibri" w:cs="Calibri"/>
                <w:sz w:val="16"/>
                <w:szCs w:val="16"/>
              </w:rPr>
              <w:t>n</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pacing w:val="1"/>
                <w:sz w:val="16"/>
                <w:szCs w:val="16"/>
              </w:rPr>
              <w:t>m</w:t>
            </w:r>
            <w:r>
              <w:rPr>
                <w:rFonts w:ascii="Calibri" w:eastAsia="Calibri" w:hAnsi="Calibri" w:cs="Calibri"/>
                <w:spacing w:val="-1"/>
                <w:sz w:val="16"/>
                <w:szCs w:val="16"/>
              </w:rPr>
              <w:t>itir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f</w:t>
            </w:r>
            <w:r>
              <w:rPr>
                <w:rFonts w:ascii="Calibri" w:eastAsia="Calibri" w:hAnsi="Calibri" w:cs="Calibri"/>
                <w:sz w:val="16"/>
                <w:szCs w:val="16"/>
              </w:rPr>
              <w:t>a</w:t>
            </w:r>
            <w:r>
              <w:rPr>
                <w:rFonts w:ascii="Calibri" w:eastAsia="Calibri" w:hAnsi="Calibri" w:cs="Calibri"/>
                <w:spacing w:val="-1"/>
                <w:sz w:val="16"/>
                <w:szCs w:val="16"/>
              </w:rPr>
              <w:t>ll</w:t>
            </w:r>
            <w:r>
              <w:rPr>
                <w:rFonts w:ascii="Calibri" w:eastAsia="Calibri" w:hAnsi="Calibri" w:cs="Calibri"/>
                <w:sz w:val="16"/>
                <w:szCs w:val="16"/>
              </w:rPr>
              <w:t>o a</w:t>
            </w:r>
            <w:r>
              <w:rPr>
                <w:rFonts w:ascii="Calibri" w:eastAsia="Calibri" w:hAnsi="Calibri" w:cs="Calibri"/>
                <w:spacing w:val="-1"/>
                <w:sz w:val="16"/>
                <w:szCs w:val="16"/>
              </w:rPr>
              <w:t>d</w:t>
            </w:r>
            <w:r>
              <w:rPr>
                <w:rFonts w:ascii="Calibri" w:eastAsia="Calibri" w:hAnsi="Calibri" w:cs="Calibri"/>
                <w:sz w:val="16"/>
                <w:szCs w:val="16"/>
              </w:rPr>
              <w:t>ju</w:t>
            </w:r>
            <w:r>
              <w:rPr>
                <w:rFonts w:ascii="Calibri" w:eastAsia="Calibri" w:hAnsi="Calibri" w:cs="Calibri"/>
                <w:spacing w:val="-1"/>
                <w:sz w:val="16"/>
                <w:szCs w:val="16"/>
              </w:rPr>
              <w:t>dic</w:t>
            </w:r>
            <w:r>
              <w:rPr>
                <w:rFonts w:ascii="Calibri" w:eastAsia="Calibri" w:hAnsi="Calibri" w:cs="Calibri"/>
                <w:sz w:val="16"/>
                <w:szCs w:val="16"/>
              </w:rPr>
              <w:t>a</w:t>
            </w:r>
            <w:r>
              <w:rPr>
                <w:rFonts w:ascii="Calibri" w:eastAsia="Calibri" w:hAnsi="Calibri" w:cs="Calibri"/>
                <w:spacing w:val="-1"/>
                <w:sz w:val="16"/>
                <w:szCs w:val="16"/>
              </w:rPr>
              <w:t>tor</w:t>
            </w:r>
            <w:r>
              <w:rPr>
                <w:rFonts w:ascii="Calibri" w:eastAsia="Calibri" w:hAnsi="Calibri" w:cs="Calibri"/>
                <w:spacing w:val="1"/>
                <w:sz w:val="16"/>
                <w:szCs w:val="16"/>
              </w:rPr>
              <w:t>i</w:t>
            </w:r>
            <w:r>
              <w:rPr>
                <w:rFonts w:ascii="Calibri" w:eastAsia="Calibri" w:hAnsi="Calibri" w:cs="Calibri"/>
                <w:spacing w:val="-1"/>
                <w:sz w:val="16"/>
                <w:szCs w:val="16"/>
              </w:rPr>
              <w:t>o</w:t>
            </w:r>
            <w:r>
              <w:rPr>
                <w:rFonts w:ascii="Calibri" w:eastAsia="Calibri" w:hAnsi="Calibri" w:cs="Calibri"/>
                <w:sz w:val="16"/>
                <w:szCs w:val="16"/>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Default="00B37FE7" w:rsidP="00A47A62">
            <w:pPr>
              <w:spacing w:after="0" w:line="240" w:lineRule="auto"/>
              <w:ind w:left="60" w:right="33"/>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bl>
    <w:p w14:paraId="41A3F4BE" w14:textId="065D6D8B" w:rsidR="00537EF6" w:rsidRDefault="00537EF6" w:rsidP="00A47A62">
      <w:pPr>
        <w:spacing w:after="0" w:line="240" w:lineRule="auto"/>
        <w:jc w:val="both"/>
      </w:pPr>
    </w:p>
    <w:p w14:paraId="3156A219" w14:textId="77777777" w:rsidR="009F6B15" w:rsidRPr="009B602B" w:rsidRDefault="009F6B15" w:rsidP="00A47A62">
      <w:pPr>
        <w:spacing w:after="0" w:line="240" w:lineRule="auto"/>
        <w:jc w:val="both"/>
        <w:rPr>
          <w:b/>
          <w:sz w:val="20"/>
          <w:szCs w:val="20"/>
        </w:rPr>
      </w:pPr>
      <w:r w:rsidRPr="009B602B">
        <w:rPr>
          <w:b/>
          <w:sz w:val="20"/>
          <w:szCs w:val="20"/>
        </w:rPr>
        <w:t>REVISIÓN, DISPOSICIÓN Y ENTREGA DE LAS BASES.</w:t>
      </w:r>
    </w:p>
    <w:p w14:paraId="63957205" w14:textId="77777777" w:rsidR="009F6B15" w:rsidRPr="009B602B" w:rsidRDefault="009F6B15" w:rsidP="00A47A62">
      <w:pPr>
        <w:spacing w:after="0" w:line="240" w:lineRule="auto"/>
        <w:jc w:val="both"/>
        <w:rPr>
          <w:sz w:val="20"/>
          <w:szCs w:val="20"/>
        </w:rPr>
      </w:pPr>
    </w:p>
    <w:p w14:paraId="2AD117DA" w14:textId="30955AC4" w:rsidR="009F6B15" w:rsidRPr="009B602B" w:rsidRDefault="009F6B15" w:rsidP="00A47A62">
      <w:pPr>
        <w:spacing w:after="0" w:line="240" w:lineRule="auto"/>
        <w:jc w:val="both"/>
        <w:rPr>
          <w:sz w:val="20"/>
          <w:szCs w:val="20"/>
        </w:rPr>
      </w:pPr>
      <w:r w:rsidRPr="009B602B">
        <w:rPr>
          <w:sz w:val="20"/>
          <w:szCs w:val="20"/>
        </w:rPr>
        <w:t>Las bases para la licitación pública se pondrán a disposición de las y los interesados desde la publicación de la</w:t>
      </w:r>
      <w:r w:rsidR="00E663B7" w:rsidRPr="009B602B">
        <w:rPr>
          <w:sz w:val="20"/>
          <w:szCs w:val="20"/>
        </w:rPr>
        <w:t xml:space="preserve"> </w:t>
      </w:r>
      <w:r w:rsidRPr="009B602B">
        <w:rPr>
          <w:sz w:val="20"/>
          <w:szCs w:val="20"/>
        </w:rPr>
        <w:t xml:space="preserve">convocatoria, hasta un día hábil previo al acto de presentación y apertura de propuestas, para lo cual estarán disponibles en la página </w:t>
      </w:r>
      <w:r w:rsidR="00F36BCF" w:rsidRPr="009B602B">
        <w:rPr>
          <w:sz w:val="20"/>
          <w:szCs w:val="20"/>
        </w:rPr>
        <w:t>de Contrataciones Públicas de</w:t>
      </w:r>
      <w:r w:rsidRPr="009B602B">
        <w:rPr>
          <w:sz w:val="20"/>
          <w:szCs w:val="20"/>
        </w:rPr>
        <w:t xml:space="preserve"> Gobierno del Estado de Chihuahua  </w:t>
      </w:r>
      <w:hyperlink r:id="rId9">
        <w:r w:rsidRPr="009B602B">
          <w:rPr>
            <w:rStyle w:val="Hipervnculo"/>
            <w:sz w:val="20"/>
            <w:szCs w:val="20"/>
          </w:rPr>
          <w:t>https://contrataciones.chihuahua.gob.mx/</w:t>
        </w:r>
      </w:hyperlink>
      <w:r w:rsidR="00EB7090" w:rsidRPr="009B602B">
        <w:rPr>
          <w:rStyle w:val="Hipervnculo"/>
          <w:sz w:val="20"/>
          <w:szCs w:val="20"/>
          <w:u w:val="none"/>
        </w:rPr>
        <w:t xml:space="preserve"> </w:t>
      </w:r>
      <w:r w:rsidRPr="009B602B">
        <w:rPr>
          <w:sz w:val="20"/>
          <w:szCs w:val="20"/>
        </w:rPr>
        <w:t xml:space="preserve">y en el portal de internet de Pensiones Civiles del Estado de Chihuahua </w:t>
      </w:r>
      <w:r w:rsidRPr="009B602B">
        <w:rPr>
          <w:color w:val="0070C0"/>
          <w:sz w:val="20"/>
          <w:szCs w:val="20"/>
          <w:u w:val="single"/>
        </w:rPr>
        <w:t>https://www.pce.chihuahua.gob.mx/</w:t>
      </w:r>
      <w:r w:rsidRPr="009B602B">
        <w:rPr>
          <w:sz w:val="20"/>
          <w:szCs w:val="20"/>
        </w:rPr>
        <w:t>.</w:t>
      </w:r>
    </w:p>
    <w:p w14:paraId="328CDCD0" w14:textId="77777777" w:rsidR="009F6B15" w:rsidRPr="009B602B" w:rsidRDefault="009F6B15" w:rsidP="00A47A62">
      <w:pPr>
        <w:spacing w:after="0" w:line="240" w:lineRule="auto"/>
        <w:jc w:val="both"/>
        <w:rPr>
          <w:sz w:val="20"/>
          <w:szCs w:val="20"/>
        </w:rPr>
      </w:pPr>
    </w:p>
    <w:p w14:paraId="60FFF080" w14:textId="19AD292C" w:rsidR="009F6B15" w:rsidRPr="009B602B" w:rsidRDefault="009F6B15" w:rsidP="00A47A62">
      <w:pPr>
        <w:spacing w:after="0" w:line="240" w:lineRule="auto"/>
        <w:jc w:val="both"/>
        <w:rPr>
          <w:sz w:val="20"/>
          <w:szCs w:val="20"/>
        </w:rPr>
      </w:pPr>
      <w:r w:rsidRPr="009B602B">
        <w:rPr>
          <w:sz w:val="20"/>
          <w:szCs w:val="20"/>
        </w:rPr>
        <w:lastRenderedPageBreak/>
        <w:t>El costo de participación que los interesados en participar en los procesos licitatorios serán por la cantidad de $2,</w:t>
      </w:r>
      <w:r w:rsidR="004C18E4">
        <w:rPr>
          <w:sz w:val="20"/>
          <w:szCs w:val="20"/>
        </w:rPr>
        <w:t>3</w:t>
      </w:r>
      <w:r w:rsidRPr="009B602B">
        <w:rPr>
          <w:sz w:val="20"/>
          <w:szCs w:val="20"/>
        </w:rPr>
        <w:t xml:space="preserve">00.00 (dos mil </w:t>
      </w:r>
      <w:r w:rsidR="004C18E4">
        <w:rPr>
          <w:sz w:val="20"/>
          <w:szCs w:val="20"/>
        </w:rPr>
        <w:t>trescientos</w:t>
      </w:r>
      <w:r w:rsidRPr="009B602B">
        <w:rPr>
          <w:sz w:val="20"/>
          <w:szCs w:val="20"/>
        </w:rPr>
        <w:t xml:space="preserve"> pesos 00/100 M.N.), monto que deberá enterarse con cheque certificado a favor de Pensiones Civiles del Estado de Chihuahua, en el Departamento de Tesorería ubicado en la planta baja del edificio administrativo de Pensiones Civiles del Estado de Chihuahua, en días hábiles a partir de la fecha de publicación y hasta el día </w:t>
      </w:r>
      <w:r w:rsidR="004C18E4">
        <w:rPr>
          <w:sz w:val="20"/>
          <w:szCs w:val="20"/>
        </w:rPr>
        <w:t>0</w:t>
      </w:r>
      <w:r w:rsidR="00DB7C04">
        <w:rPr>
          <w:sz w:val="20"/>
          <w:szCs w:val="20"/>
        </w:rPr>
        <w:t>7</w:t>
      </w:r>
      <w:r w:rsidRPr="009B602B">
        <w:rPr>
          <w:sz w:val="20"/>
          <w:szCs w:val="20"/>
        </w:rPr>
        <w:t xml:space="preserve"> de </w:t>
      </w:r>
      <w:r w:rsidR="00DB7C04">
        <w:rPr>
          <w:sz w:val="20"/>
          <w:szCs w:val="20"/>
        </w:rPr>
        <w:t>abril</w:t>
      </w:r>
      <w:r w:rsidRPr="009B602B">
        <w:rPr>
          <w:sz w:val="20"/>
          <w:szCs w:val="20"/>
        </w:rPr>
        <w:t xml:space="preserve"> de 202</w:t>
      </w:r>
      <w:r w:rsidR="00F57BDE">
        <w:rPr>
          <w:sz w:val="20"/>
          <w:szCs w:val="20"/>
        </w:rPr>
        <w:t>6</w:t>
      </w:r>
      <w:r w:rsidRPr="009B602B">
        <w:rPr>
          <w:sz w:val="20"/>
          <w:szCs w:val="20"/>
        </w:rPr>
        <w:t>,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1061321D" w14:textId="021C42C7" w:rsidR="00E663B7" w:rsidRPr="009B602B" w:rsidRDefault="00E663B7" w:rsidP="00A47A62">
      <w:pPr>
        <w:spacing w:after="0" w:line="240" w:lineRule="auto"/>
        <w:jc w:val="both"/>
        <w:rPr>
          <w:b/>
          <w:sz w:val="20"/>
          <w:szCs w:val="20"/>
        </w:rPr>
      </w:pPr>
    </w:p>
    <w:p w14:paraId="575AF5C2" w14:textId="2F19EB36" w:rsidR="009F6B15" w:rsidRPr="009B602B" w:rsidRDefault="009F6B15" w:rsidP="00A47A62">
      <w:pPr>
        <w:spacing w:after="0" w:line="240" w:lineRule="auto"/>
        <w:jc w:val="both"/>
        <w:rPr>
          <w:b/>
          <w:sz w:val="20"/>
          <w:szCs w:val="20"/>
        </w:rPr>
      </w:pPr>
      <w:r w:rsidRPr="009B602B">
        <w:rPr>
          <w:b/>
          <w:sz w:val="20"/>
          <w:szCs w:val="20"/>
        </w:rPr>
        <w:t>PRIMERA JUNTA DE ACLARACIONES DE LA CONVOCATORIA Y BASES</w:t>
      </w:r>
    </w:p>
    <w:p w14:paraId="6AB622E6" w14:textId="77777777" w:rsidR="00EB7090" w:rsidRPr="009B602B" w:rsidRDefault="00EB7090" w:rsidP="00A47A62">
      <w:pPr>
        <w:spacing w:after="0" w:line="240" w:lineRule="auto"/>
        <w:jc w:val="both"/>
        <w:rPr>
          <w:sz w:val="20"/>
          <w:szCs w:val="20"/>
        </w:rPr>
      </w:pPr>
    </w:p>
    <w:p w14:paraId="5792F661" w14:textId="77777777" w:rsidR="009F6B15" w:rsidRPr="009B602B" w:rsidRDefault="009F6B15" w:rsidP="00A47A62">
      <w:pPr>
        <w:spacing w:after="0" w:line="240" w:lineRule="auto"/>
        <w:jc w:val="both"/>
        <w:rPr>
          <w:sz w:val="20"/>
          <w:szCs w:val="20"/>
        </w:rPr>
      </w:pPr>
      <w:r w:rsidRPr="009B602B">
        <w:rPr>
          <w:sz w:val="20"/>
          <w:szCs w:val="20"/>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9B602B">
        <w:rPr>
          <w:b/>
          <w:sz w:val="20"/>
          <w:szCs w:val="20"/>
          <w:u w:val="single"/>
        </w:rPr>
        <w:t>sin embargo, es responsabilidad de los mismos la</w:t>
      </w:r>
      <w:r w:rsidRPr="009B602B">
        <w:rPr>
          <w:b/>
          <w:sz w:val="20"/>
          <w:szCs w:val="20"/>
        </w:rPr>
        <w:t xml:space="preserve"> </w:t>
      </w:r>
      <w:r w:rsidRPr="009B602B">
        <w:rPr>
          <w:b/>
          <w:sz w:val="20"/>
          <w:szCs w:val="20"/>
          <w:u w:val="single"/>
        </w:rPr>
        <w:t>obtención del acta respectiva ya que los acuerdos que de ella emanen deberán considerarse para la elaboración</w:t>
      </w:r>
      <w:r w:rsidRPr="009B602B">
        <w:rPr>
          <w:sz w:val="20"/>
          <w:szCs w:val="20"/>
        </w:rPr>
        <w:t xml:space="preserve"> </w:t>
      </w:r>
      <w:r w:rsidRPr="009B602B">
        <w:rPr>
          <w:b/>
          <w:sz w:val="20"/>
          <w:szCs w:val="20"/>
          <w:u w:val="single"/>
        </w:rPr>
        <w:t>de sus propuestas, el no hacerlo será causa de descalificación de las propuestas.</w:t>
      </w:r>
    </w:p>
    <w:p w14:paraId="65889404" w14:textId="2FCBA02D" w:rsidR="00E663B7" w:rsidRPr="009B602B" w:rsidRDefault="00E663B7" w:rsidP="00A47A62">
      <w:pPr>
        <w:spacing w:after="0" w:line="240" w:lineRule="auto"/>
        <w:jc w:val="both"/>
        <w:rPr>
          <w:sz w:val="20"/>
          <w:szCs w:val="20"/>
        </w:rPr>
      </w:pPr>
    </w:p>
    <w:p w14:paraId="551CBB3E" w14:textId="378B98F2" w:rsidR="009F6B15" w:rsidRPr="009B602B" w:rsidRDefault="009F6B15" w:rsidP="00A47A62">
      <w:pPr>
        <w:spacing w:after="0" w:line="240" w:lineRule="auto"/>
        <w:jc w:val="both"/>
        <w:rPr>
          <w:sz w:val="20"/>
          <w:szCs w:val="20"/>
        </w:rPr>
      </w:pPr>
      <w:r w:rsidRPr="009B602B">
        <w:rPr>
          <w:sz w:val="20"/>
          <w:szCs w:val="20"/>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9B602B">
        <w:rPr>
          <w:b/>
          <w:sz w:val="20"/>
          <w:szCs w:val="20"/>
        </w:rPr>
        <w:t>Anexo 1 MANIFESTO DE INTER</w:t>
      </w:r>
      <w:r w:rsidR="004527DA">
        <w:rPr>
          <w:b/>
          <w:sz w:val="20"/>
          <w:szCs w:val="20"/>
        </w:rPr>
        <w:t>É</w:t>
      </w:r>
      <w:r w:rsidRPr="009B602B">
        <w:rPr>
          <w:b/>
          <w:sz w:val="20"/>
          <w:szCs w:val="20"/>
        </w:rPr>
        <w:t xml:space="preserve">S </w:t>
      </w:r>
      <w:r w:rsidRPr="009B602B">
        <w:rPr>
          <w:sz w:val="20"/>
          <w:szCs w:val="20"/>
        </w:rPr>
        <w:t>de las presentes bases.</w:t>
      </w:r>
    </w:p>
    <w:p w14:paraId="6BD158C6" w14:textId="03427F50" w:rsidR="00E663B7" w:rsidRPr="009B602B" w:rsidRDefault="00E663B7" w:rsidP="00A47A62">
      <w:pPr>
        <w:spacing w:after="0" w:line="240" w:lineRule="auto"/>
        <w:jc w:val="both"/>
        <w:rPr>
          <w:sz w:val="20"/>
          <w:szCs w:val="20"/>
        </w:rPr>
      </w:pPr>
    </w:p>
    <w:p w14:paraId="4969707A" w14:textId="43A353C4" w:rsidR="009F6B15" w:rsidRPr="009B602B" w:rsidRDefault="009F6B15" w:rsidP="00A47A62">
      <w:pPr>
        <w:spacing w:after="0" w:line="240" w:lineRule="auto"/>
        <w:jc w:val="both"/>
        <w:rPr>
          <w:sz w:val="20"/>
          <w:szCs w:val="20"/>
        </w:rPr>
      </w:pPr>
      <w:r w:rsidRPr="009B602B">
        <w:rPr>
          <w:sz w:val="20"/>
          <w:szCs w:val="20"/>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5E1CF3C6" w14:textId="77777777" w:rsidR="00E663B7" w:rsidRPr="009B602B" w:rsidRDefault="00E663B7" w:rsidP="00A47A62">
      <w:pPr>
        <w:spacing w:after="0" w:line="240" w:lineRule="auto"/>
        <w:jc w:val="both"/>
        <w:rPr>
          <w:sz w:val="20"/>
          <w:szCs w:val="20"/>
        </w:rPr>
      </w:pPr>
    </w:p>
    <w:p w14:paraId="7C225FE4" w14:textId="6FAF65E8" w:rsidR="009F6B15" w:rsidRPr="009B602B" w:rsidRDefault="009F6B15" w:rsidP="00A47A62">
      <w:pPr>
        <w:spacing w:after="0" w:line="240" w:lineRule="auto"/>
        <w:jc w:val="both"/>
        <w:rPr>
          <w:sz w:val="20"/>
          <w:szCs w:val="20"/>
        </w:rPr>
      </w:pPr>
      <w:r w:rsidRPr="009B602B">
        <w:rPr>
          <w:sz w:val="20"/>
          <w:szCs w:val="20"/>
        </w:rPr>
        <w:t xml:space="preserve">Las dudas o preguntas a las bases además de ser presentadas firmadas por el licitante, estas se acompañarán de una versión electrónica en formato editable </w:t>
      </w:r>
      <w:r w:rsidRPr="009B602B">
        <w:rPr>
          <w:b/>
          <w:sz w:val="20"/>
          <w:szCs w:val="20"/>
        </w:rPr>
        <w:t xml:space="preserve">(por cuestiones de compatibilidad con el correo electrónico de la institución se les pide que el tipo de archivo sea “documento de Word, </w:t>
      </w:r>
      <w:proofErr w:type="spellStart"/>
      <w:r w:rsidRPr="009B602B">
        <w:rPr>
          <w:b/>
          <w:sz w:val="20"/>
          <w:szCs w:val="20"/>
        </w:rPr>
        <w:t>ext</w:t>
      </w:r>
      <w:proofErr w:type="spellEnd"/>
      <w:r w:rsidRPr="009B602B">
        <w:rPr>
          <w:b/>
          <w:sz w:val="20"/>
          <w:szCs w:val="20"/>
        </w:rPr>
        <w:t xml:space="preserve"> .docx”, NO IMAGEN, ni cuadros, sólo redacción continua), </w:t>
      </w:r>
      <w:r w:rsidRPr="009B602B">
        <w:rPr>
          <w:sz w:val="20"/>
          <w:szCs w:val="20"/>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9B602B">
        <w:rPr>
          <w:b/>
          <w:sz w:val="20"/>
          <w:szCs w:val="20"/>
        </w:rPr>
        <w:t xml:space="preserve">NO </w:t>
      </w:r>
      <w:r w:rsidRPr="009B602B">
        <w:rPr>
          <w:sz w:val="20"/>
          <w:szCs w:val="20"/>
        </w:rPr>
        <w:t xml:space="preserve">será causa de </w:t>
      </w:r>
      <w:r w:rsidR="00331F5D" w:rsidRPr="009B602B">
        <w:rPr>
          <w:sz w:val="20"/>
          <w:szCs w:val="20"/>
        </w:rPr>
        <w:t>desechamiento de las preguntas.</w:t>
      </w:r>
    </w:p>
    <w:p w14:paraId="36E55E1B" w14:textId="77777777" w:rsidR="00331F5D" w:rsidRPr="009B602B" w:rsidRDefault="00331F5D" w:rsidP="00A47A62">
      <w:pPr>
        <w:spacing w:after="0" w:line="240" w:lineRule="auto"/>
        <w:jc w:val="both"/>
        <w:rPr>
          <w:sz w:val="20"/>
          <w:szCs w:val="20"/>
        </w:rPr>
      </w:pPr>
    </w:p>
    <w:p w14:paraId="4DC5B9A5" w14:textId="77777777" w:rsidR="009F6B15" w:rsidRPr="009B602B" w:rsidRDefault="009F6B15" w:rsidP="00A47A62">
      <w:pPr>
        <w:spacing w:after="0" w:line="240" w:lineRule="auto"/>
        <w:jc w:val="both"/>
        <w:rPr>
          <w:sz w:val="20"/>
          <w:szCs w:val="20"/>
        </w:rPr>
      </w:pPr>
      <w:r w:rsidRPr="009B602B">
        <w:rPr>
          <w:sz w:val="20"/>
          <w:szCs w:val="20"/>
        </w:rPr>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9B602B" w:rsidRDefault="009F6B15" w:rsidP="00A47A62">
      <w:pPr>
        <w:spacing w:after="0" w:line="240" w:lineRule="auto"/>
        <w:jc w:val="both"/>
        <w:rPr>
          <w:sz w:val="20"/>
          <w:szCs w:val="20"/>
        </w:rPr>
      </w:pPr>
    </w:p>
    <w:p w14:paraId="1C25F5F4" w14:textId="7199D63F" w:rsidR="009F6B15" w:rsidRPr="009B602B" w:rsidRDefault="009F6B15" w:rsidP="00A47A62">
      <w:pPr>
        <w:spacing w:after="0" w:line="240" w:lineRule="auto"/>
        <w:jc w:val="both"/>
        <w:rPr>
          <w:sz w:val="20"/>
          <w:szCs w:val="20"/>
        </w:rPr>
      </w:pPr>
      <w:r w:rsidRPr="009B602B">
        <w:rPr>
          <w:sz w:val="20"/>
          <w:szCs w:val="20"/>
        </w:rPr>
        <w:t xml:space="preserve">El escrito de interés de participación y las solicitudes de aclaración, podrán enviarse a los correos electrónicos: </w:t>
      </w:r>
      <w:hyperlink r:id="rId10" w:history="1">
        <w:r w:rsidRPr="009B602B">
          <w:rPr>
            <w:rStyle w:val="Hipervnculo"/>
            <w:sz w:val="20"/>
            <w:szCs w:val="20"/>
          </w:rPr>
          <w:t>elizabethperez.gill@chihuahua.gob.mx</w:t>
        </w:r>
      </w:hyperlink>
      <w:r w:rsidRPr="009B602B">
        <w:rPr>
          <w:sz w:val="20"/>
          <w:szCs w:val="20"/>
        </w:rPr>
        <w:t>,</w:t>
      </w:r>
      <w:r w:rsidR="00EB7090" w:rsidRPr="009B602B">
        <w:rPr>
          <w:sz w:val="20"/>
          <w:szCs w:val="20"/>
        </w:rPr>
        <w:t xml:space="preserve"> </w:t>
      </w:r>
      <w:hyperlink r:id="rId11" w:history="1">
        <w:r w:rsidR="00EB7090" w:rsidRPr="009B602B">
          <w:rPr>
            <w:rStyle w:val="Hipervnculo"/>
            <w:sz w:val="20"/>
            <w:szCs w:val="20"/>
          </w:rPr>
          <w:t>manuel.diaz@chihuahua.gob.mx</w:t>
        </w:r>
      </w:hyperlink>
      <w:r w:rsidR="00EB7090" w:rsidRPr="009B602B">
        <w:rPr>
          <w:sz w:val="20"/>
          <w:szCs w:val="20"/>
        </w:rPr>
        <w:t xml:space="preserve"> </w:t>
      </w:r>
      <w:r w:rsidRPr="009B602B">
        <w:rPr>
          <w:sz w:val="20"/>
          <w:szCs w:val="20"/>
        </w:rPr>
        <w:t xml:space="preserve">y </w:t>
      </w:r>
      <w:r w:rsidR="00C47261">
        <w:rPr>
          <w:color w:val="0070C0"/>
          <w:sz w:val="20"/>
          <w:szCs w:val="20"/>
          <w:u w:val="single"/>
        </w:rPr>
        <w:t>cynthia.martinez</w:t>
      </w:r>
      <w:r w:rsidRPr="009B602B">
        <w:rPr>
          <w:color w:val="0070C0"/>
          <w:sz w:val="20"/>
          <w:szCs w:val="20"/>
          <w:u w:val="single"/>
        </w:rPr>
        <w:t>@chihuahua.gob.mx</w:t>
      </w:r>
      <w:r w:rsidRPr="009B602B">
        <w:rPr>
          <w:b/>
          <w:sz w:val="20"/>
          <w:szCs w:val="20"/>
        </w:rPr>
        <w:t xml:space="preserve">, (se recomienda revisar que sus preguntas fueron correctamente </w:t>
      </w:r>
      <w:r w:rsidRPr="009B602B">
        <w:rPr>
          <w:b/>
          <w:sz w:val="20"/>
          <w:szCs w:val="20"/>
        </w:rPr>
        <w:lastRenderedPageBreak/>
        <w:t xml:space="preserve">recibidas comunicándose al teléfono 614-429-1330 </w:t>
      </w:r>
      <w:proofErr w:type="spellStart"/>
      <w:r w:rsidRPr="009B602B">
        <w:rPr>
          <w:b/>
          <w:sz w:val="20"/>
          <w:szCs w:val="20"/>
        </w:rPr>
        <w:t>ext</w:t>
      </w:r>
      <w:proofErr w:type="spellEnd"/>
      <w:r w:rsidRPr="009B602B">
        <w:rPr>
          <w:b/>
          <w:sz w:val="20"/>
          <w:szCs w:val="20"/>
        </w:rPr>
        <w:t xml:space="preserve"> </w:t>
      </w:r>
      <w:r w:rsidR="00AA3900" w:rsidRPr="009B602B">
        <w:rPr>
          <w:b/>
          <w:sz w:val="20"/>
          <w:szCs w:val="20"/>
        </w:rPr>
        <w:t>1</w:t>
      </w:r>
      <w:r w:rsidR="00C47261">
        <w:rPr>
          <w:b/>
          <w:sz w:val="20"/>
          <w:szCs w:val="20"/>
        </w:rPr>
        <w:t>4075</w:t>
      </w:r>
      <w:r w:rsidRPr="009B602B">
        <w:rPr>
          <w:b/>
          <w:sz w:val="20"/>
          <w:szCs w:val="20"/>
        </w:rPr>
        <w:t xml:space="preserve">) </w:t>
      </w:r>
      <w:r w:rsidRPr="009B602B">
        <w:rPr>
          <w:sz w:val="20"/>
          <w:szCs w:val="20"/>
        </w:rPr>
        <w:t xml:space="preserve">por lo cual será responsabilidad de los licitantes el verificar la recepción de las mismas, o entregarlos personalmente en las oficinas que ocupa el Departamento de Recursos Materiales y Servicios de Pensiones Civiles del Estado de Chihuahua, ubicado en </w:t>
      </w:r>
      <w:r w:rsidR="00154F02">
        <w:rPr>
          <w:sz w:val="20"/>
          <w:szCs w:val="20"/>
        </w:rPr>
        <w:t xml:space="preserve">el cuarto piso del edificio Administrativo, </w:t>
      </w:r>
      <w:r w:rsidR="003A2839">
        <w:rPr>
          <w:sz w:val="20"/>
          <w:szCs w:val="20"/>
        </w:rPr>
        <w:t>cito</w:t>
      </w:r>
      <w:r w:rsidR="00154F02">
        <w:rPr>
          <w:sz w:val="20"/>
          <w:szCs w:val="20"/>
        </w:rPr>
        <w:t xml:space="preserve"> en </w:t>
      </w:r>
      <w:r w:rsidRPr="009B602B">
        <w:rPr>
          <w:sz w:val="20"/>
          <w:szCs w:val="20"/>
        </w:rPr>
        <w:t>Ave. Teófilo Borunda Ortiz No. 2900, Col. Centro de la Ciudad de Chihuahua, Chihuahua, dirigidas al Comité Adquisiciones, Arrendamientos y Servicios de Pensiones Civiles del Estado de Chihuahua.</w:t>
      </w:r>
    </w:p>
    <w:p w14:paraId="775944F7" w14:textId="77777777" w:rsidR="009F6B15" w:rsidRPr="009B602B" w:rsidRDefault="009F6B15" w:rsidP="00A47A62">
      <w:pPr>
        <w:spacing w:after="0" w:line="240" w:lineRule="auto"/>
        <w:jc w:val="both"/>
        <w:rPr>
          <w:sz w:val="20"/>
          <w:szCs w:val="20"/>
        </w:rPr>
      </w:pPr>
    </w:p>
    <w:p w14:paraId="36B7A1D4" w14:textId="77777777" w:rsidR="009F6B15" w:rsidRPr="009B602B" w:rsidRDefault="009F6B15" w:rsidP="00A47A62">
      <w:pPr>
        <w:spacing w:after="0" w:line="240" w:lineRule="auto"/>
        <w:jc w:val="both"/>
        <w:rPr>
          <w:sz w:val="20"/>
          <w:szCs w:val="20"/>
        </w:rPr>
      </w:pPr>
      <w:r w:rsidRPr="009B602B">
        <w:rPr>
          <w:sz w:val="20"/>
          <w:szCs w:val="20"/>
        </w:rPr>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9B602B" w:rsidRDefault="009F6B15" w:rsidP="00A47A62">
      <w:pPr>
        <w:spacing w:after="0" w:line="240" w:lineRule="auto"/>
        <w:jc w:val="both"/>
        <w:rPr>
          <w:sz w:val="20"/>
          <w:szCs w:val="20"/>
        </w:rPr>
      </w:pPr>
    </w:p>
    <w:p w14:paraId="420C64C8" w14:textId="77777777" w:rsidR="009F6B15" w:rsidRPr="009B602B" w:rsidRDefault="009F6B15" w:rsidP="00A47A62">
      <w:pPr>
        <w:spacing w:after="0" w:line="240" w:lineRule="auto"/>
        <w:jc w:val="both"/>
        <w:rPr>
          <w:sz w:val="20"/>
          <w:szCs w:val="20"/>
        </w:rPr>
      </w:pPr>
      <w:r w:rsidRPr="009B602B">
        <w:rPr>
          <w:sz w:val="20"/>
          <w:szCs w:val="20"/>
        </w:rPr>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9B602B" w:rsidRDefault="009F6B15" w:rsidP="00A47A62">
      <w:pPr>
        <w:spacing w:after="0" w:line="240" w:lineRule="auto"/>
        <w:jc w:val="both"/>
        <w:rPr>
          <w:sz w:val="20"/>
          <w:szCs w:val="20"/>
        </w:rPr>
      </w:pPr>
    </w:p>
    <w:p w14:paraId="715A73F6" w14:textId="77777777" w:rsidR="009F6B15" w:rsidRPr="009B602B" w:rsidRDefault="009F6B15" w:rsidP="00A47A62">
      <w:pPr>
        <w:spacing w:after="0" w:line="240" w:lineRule="auto"/>
        <w:jc w:val="both"/>
        <w:rPr>
          <w:sz w:val="20"/>
          <w:szCs w:val="20"/>
        </w:rPr>
      </w:pPr>
      <w:r w:rsidRPr="009B602B">
        <w:rPr>
          <w:sz w:val="20"/>
          <w:szCs w:val="20"/>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61C2714F" w14:textId="77777777" w:rsidR="00E663B7" w:rsidRPr="009B602B" w:rsidRDefault="00E663B7" w:rsidP="00A47A62">
      <w:pPr>
        <w:spacing w:after="0" w:line="240" w:lineRule="auto"/>
        <w:jc w:val="both"/>
        <w:rPr>
          <w:sz w:val="20"/>
          <w:szCs w:val="20"/>
        </w:rPr>
      </w:pPr>
    </w:p>
    <w:p w14:paraId="7777C118" w14:textId="5CFC9A90" w:rsidR="009F6B15" w:rsidRPr="009B602B" w:rsidRDefault="009F6B15" w:rsidP="00A47A62">
      <w:pPr>
        <w:spacing w:after="0" w:line="240" w:lineRule="auto"/>
        <w:jc w:val="both"/>
        <w:rPr>
          <w:sz w:val="20"/>
          <w:szCs w:val="20"/>
        </w:rPr>
      </w:pPr>
      <w:r w:rsidRPr="009B602B">
        <w:rPr>
          <w:sz w:val="20"/>
          <w:szCs w:val="20"/>
        </w:rPr>
        <w:t>Las respuestas que por escrito emita la convocante formarán parte de la convocatoria y bases de la licitación y los documentos de la misma.</w:t>
      </w:r>
    </w:p>
    <w:p w14:paraId="3D848F75" w14:textId="4DB2812F" w:rsidR="00E663B7" w:rsidRPr="009B602B" w:rsidRDefault="00E663B7" w:rsidP="00A47A62">
      <w:pPr>
        <w:spacing w:after="0" w:line="240" w:lineRule="auto"/>
        <w:jc w:val="both"/>
        <w:rPr>
          <w:sz w:val="20"/>
          <w:szCs w:val="20"/>
        </w:rPr>
      </w:pPr>
    </w:p>
    <w:p w14:paraId="1917B56B" w14:textId="7B81CC39" w:rsidR="009F6B15" w:rsidRPr="009B602B" w:rsidRDefault="009F6B15" w:rsidP="00A47A62">
      <w:pPr>
        <w:spacing w:after="0" w:line="240" w:lineRule="auto"/>
        <w:jc w:val="both"/>
        <w:rPr>
          <w:sz w:val="20"/>
          <w:szCs w:val="20"/>
        </w:rPr>
      </w:pPr>
      <w:r w:rsidRPr="009B602B">
        <w:rPr>
          <w:sz w:val="20"/>
          <w:szCs w:val="20"/>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52FAE6C7" w14:textId="29D93683" w:rsidR="00E663B7" w:rsidRPr="009B602B" w:rsidRDefault="00E663B7" w:rsidP="00A47A62">
      <w:pPr>
        <w:spacing w:after="0" w:line="240" w:lineRule="auto"/>
        <w:jc w:val="both"/>
        <w:rPr>
          <w:sz w:val="20"/>
          <w:szCs w:val="20"/>
        </w:rPr>
      </w:pPr>
    </w:p>
    <w:p w14:paraId="2859E2E5" w14:textId="218052F3" w:rsidR="009F6B15" w:rsidRPr="009B602B" w:rsidRDefault="009F6B15" w:rsidP="00A47A62">
      <w:pPr>
        <w:spacing w:after="0" w:line="240" w:lineRule="auto"/>
        <w:jc w:val="both"/>
        <w:rPr>
          <w:sz w:val="20"/>
          <w:szCs w:val="20"/>
        </w:rPr>
      </w:pPr>
      <w:r w:rsidRPr="009B602B">
        <w:rPr>
          <w:sz w:val="20"/>
          <w:szCs w:val="20"/>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453135" w14:textId="43D769CA" w:rsidR="00024AC2" w:rsidRPr="009B602B" w:rsidRDefault="00024AC2" w:rsidP="00A47A62">
      <w:pPr>
        <w:spacing w:after="0" w:line="240" w:lineRule="auto"/>
        <w:jc w:val="both"/>
        <w:rPr>
          <w:b/>
          <w:sz w:val="20"/>
          <w:szCs w:val="20"/>
        </w:rPr>
      </w:pPr>
    </w:p>
    <w:p w14:paraId="1B62262A" w14:textId="5F5577BB" w:rsidR="009F6B15" w:rsidRPr="009B602B" w:rsidRDefault="009F6B15" w:rsidP="00A47A62">
      <w:pPr>
        <w:spacing w:after="0" w:line="240" w:lineRule="auto"/>
        <w:jc w:val="both"/>
        <w:rPr>
          <w:b/>
          <w:sz w:val="20"/>
          <w:szCs w:val="20"/>
        </w:rPr>
      </w:pPr>
      <w:r w:rsidRPr="009B602B">
        <w:rPr>
          <w:b/>
          <w:sz w:val="20"/>
          <w:szCs w:val="20"/>
        </w:rPr>
        <w:t>ACTO DE PRESENTACIÓN Y APERTURA DE PROPUESTAS</w:t>
      </w:r>
    </w:p>
    <w:p w14:paraId="15D7B82A" w14:textId="7CD1858E" w:rsidR="00E663B7" w:rsidRPr="009B602B" w:rsidRDefault="00E663B7" w:rsidP="00A47A62">
      <w:pPr>
        <w:spacing w:after="0" w:line="240" w:lineRule="auto"/>
        <w:jc w:val="both"/>
        <w:rPr>
          <w:sz w:val="20"/>
          <w:szCs w:val="20"/>
        </w:rPr>
      </w:pPr>
    </w:p>
    <w:p w14:paraId="1BCDC138" w14:textId="4AD2D8E5" w:rsidR="009F6B15" w:rsidRPr="009B602B" w:rsidRDefault="009F6B15" w:rsidP="00A47A62">
      <w:pPr>
        <w:spacing w:after="0" w:line="240" w:lineRule="auto"/>
        <w:jc w:val="both"/>
        <w:rPr>
          <w:sz w:val="20"/>
          <w:szCs w:val="20"/>
        </w:rPr>
      </w:pPr>
      <w:r w:rsidRPr="009B602B">
        <w:rPr>
          <w:sz w:val="20"/>
          <w:szCs w:val="20"/>
        </w:rPr>
        <w:t>Los licitantes llevarán a cabo la entrega de sus propuestas al Comité de Adquisiciones, Arrendamientos y Servicios,</w:t>
      </w:r>
      <w:r w:rsidR="00EB7090" w:rsidRPr="009B602B">
        <w:rPr>
          <w:sz w:val="20"/>
          <w:szCs w:val="20"/>
        </w:rPr>
        <w:t xml:space="preserve"> </w:t>
      </w:r>
      <w:r w:rsidRPr="009B602B">
        <w:rPr>
          <w:sz w:val="20"/>
          <w:szCs w:val="20"/>
        </w:rPr>
        <w:t xml:space="preserve">en la fecha, hora y domicilio (lugar) señalados en el </w:t>
      </w:r>
      <w:r w:rsidRPr="009B602B">
        <w:rPr>
          <w:b/>
          <w:sz w:val="20"/>
          <w:szCs w:val="20"/>
        </w:rPr>
        <w:t xml:space="preserve">numeral III FORMA Y TERMINOS QUE REGIRAN LOS DIVERSOS ACTOS DEL PROCEDIMIENTO DE LICITACION PÚBLICA, inciso A) FECHA, HORA Y LUGAR DE LOS EVENTOS </w:t>
      </w:r>
      <w:r w:rsidRPr="009B602B">
        <w:rPr>
          <w:sz w:val="20"/>
          <w:szCs w:val="20"/>
        </w:rPr>
        <w:t>de las presentes bases, o en su caso, la que se señale en el acta correspondiente a la última junta de aclaraciones.</w:t>
      </w:r>
    </w:p>
    <w:p w14:paraId="3F7A4634" w14:textId="77777777" w:rsidR="009F6B15" w:rsidRPr="009B602B" w:rsidRDefault="009F6B15" w:rsidP="00A47A62">
      <w:pPr>
        <w:spacing w:after="0" w:line="240" w:lineRule="auto"/>
        <w:jc w:val="both"/>
        <w:rPr>
          <w:sz w:val="20"/>
          <w:szCs w:val="20"/>
        </w:rPr>
      </w:pPr>
    </w:p>
    <w:p w14:paraId="50E40FF5" w14:textId="77777777" w:rsidR="009F6B15" w:rsidRPr="009B602B" w:rsidRDefault="009F6B15" w:rsidP="00A47A62">
      <w:pPr>
        <w:spacing w:after="0" w:line="240" w:lineRule="auto"/>
        <w:jc w:val="both"/>
        <w:rPr>
          <w:sz w:val="20"/>
          <w:szCs w:val="20"/>
        </w:rPr>
      </w:pPr>
      <w:r w:rsidRPr="009B602B">
        <w:rPr>
          <w:sz w:val="20"/>
          <w:szCs w:val="20"/>
        </w:rPr>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9B602B" w:rsidRDefault="009F6B15" w:rsidP="00A47A62">
      <w:pPr>
        <w:spacing w:after="0" w:line="240" w:lineRule="auto"/>
        <w:jc w:val="both"/>
        <w:rPr>
          <w:sz w:val="20"/>
          <w:szCs w:val="20"/>
        </w:rPr>
      </w:pPr>
    </w:p>
    <w:p w14:paraId="6B1302BE" w14:textId="77777777" w:rsidR="009F6B15" w:rsidRPr="009B602B" w:rsidRDefault="009F6B15" w:rsidP="00A47A62">
      <w:pPr>
        <w:spacing w:after="0" w:line="240" w:lineRule="auto"/>
        <w:jc w:val="both"/>
        <w:rPr>
          <w:sz w:val="20"/>
          <w:szCs w:val="20"/>
        </w:rPr>
      </w:pPr>
      <w:r w:rsidRPr="009B602B">
        <w:rPr>
          <w:sz w:val="20"/>
          <w:szCs w:val="20"/>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9B602B" w:rsidRDefault="009F6B15" w:rsidP="00A47A62">
      <w:pPr>
        <w:spacing w:after="0" w:line="240" w:lineRule="auto"/>
        <w:jc w:val="both"/>
        <w:rPr>
          <w:sz w:val="20"/>
          <w:szCs w:val="20"/>
        </w:rPr>
      </w:pPr>
    </w:p>
    <w:p w14:paraId="35B1B5CA" w14:textId="00439B85" w:rsidR="009F6B15" w:rsidRPr="009B602B" w:rsidRDefault="009F6B15" w:rsidP="00A47A62">
      <w:pPr>
        <w:spacing w:after="0" w:line="240" w:lineRule="auto"/>
        <w:jc w:val="both"/>
        <w:rPr>
          <w:sz w:val="20"/>
          <w:szCs w:val="20"/>
        </w:rPr>
      </w:pPr>
      <w:r w:rsidRPr="009B602B">
        <w:rPr>
          <w:sz w:val="20"/>
          <w:szCs w:val="20"/>
        </w:rPr>
        <w:t>De lo anterior, la convocante levantará un acta, en la que se harán constar las propuestas que fueron recibidas y sus importes, así mismo, la fecha y hora para la celebración del fallo correspondiente. El acta será firmada por los licitantes asisten</w:t>
      </w:r>
      <w:r w:rsidRPr="00154F02">
        <w:rPr>
          <w:sz w:val="20"/>
          <w:szCs w:val="20"/>
        </w:rPr>
        <w:t xml:space="preserve">tes al acto y </w:t>
      </w:r>
      <w:r w:rsidR="00154F02" w:rsidRPr="00154F02">
        <w:rPr>
          <w:sz w:val="20"/>
          <w:szCs w:val="20"/>
        </w:rPr>
        <w:t>se publicarán en la página de Contrataciones Públicas del Estado de Chihuahua, así como en la página oficial de Pensiones Civiles del Estado de Chihuahua</w:t>
      </w:r>
      <w:r w:rsidR="00154F02">
        <w:rPr>
          <w:sz w:val="20"/>
          <w:szCs w:val="20"/>
        </w:rPr>
        <w:t>.</w:t>
      </w:r>
    </w:p>
    <w:p w14:paraId="7D97D474" w14:textId="77777777" w:rsidR="009F6B15" w:rsidRPr="009B602B" w:rsidRDefault="009F6B15" w:rsidP="00A47A62">
      <w:pPr>
        <w:spacing w:after="0" w:line="240" w:lineRule="auto"/>
        <w:jc w:val="both"/>
        <w:rPr>
          <w:sz w:val="20"/>
          <w:szCs w:val="20"/>
        </w:rPr>
      </w:pPr>
    </w:p>
    <w:p w14:paraId="44BE70AF" w14:textId="77777777" w:rsidR="009F6B15" w:rsidRPr="009B602B" w:rsidRDefault="009F6B15" w:rsidP="00A47A62">
      <w:pPr>
        <w:spacing w:after="0" w:line="240" w:lineRule="auto"/>
        <w:jc w:val="both"/>
        <w:rPr>
          <w:sz w:val="20"/>
          <w:szCs w:val="20"/>
        </w:rPr>
      </w:pPr>
      <w:r w:rsidRPr="009B602B">
        <w:rPr>
          <w:sz w:val="20"/>
          <w:szCs w:val="20"/>
        </w:rPr>
        <w:t>Ninguna de las condiciones contenidas en estas bases, ni las propuestas presentadas por los licitantes podrán ser negociadas.</w:t>
      </w:r>
    </w:p>
    <w:p w14:paraId="58F5BDDE" w14:textId="77777777" w:rsidR="009F6B15" w:rsidRPr="009B602B" w:rsidRDefault="009F6B15" w:rsidP="00A47A62">
      <w:pPr>
        <w:spacing w:after="0" w:line="240" w:lineRule="auto"/>
        <w:jc w:val="both"/>
        <w:rPr>
          <w:sz w:val="20"/>
          <w:szCs w:val="20"/>
        </w:rPr>
      </w:pPr>
    </w:p>
    <w:p w14:paraId="6681D4BF" w14:textId="77777777" w:rsidR="009F6B15" w:rsidRPr="009B602B" w:rsidRDefault="009F6B15" w:rsidP="00A47A62">
      <w:pPr>
        <w:spacing w:after="0" w:line="240" w:lineRule="auto"/>
        <w:jc w:val="both"/>
        <w:rPr>
          <w:sz w:val="20"/>
          <w:szCs w:val="20"/>
        </w:rPr>
      </w:pPr>
      <w:r w:rsidRPr="009B602B">
        <w:rPr>
          <w:sz w:val="20"/>
          <w:szCs w:val="20"/>
        </w:rPr>
        <w:t>A este acto, podrá asistir, con carácter de espectador, cualquier persona que así lo desee, bajo la condición de registrar su asistencia y abstenerse de intervenir en los mismos.</w:t>
      </w:r>
    </w:p>
    <w:p w14:paraId="0F1F80E8" w14:textId="77777777" w:rsidR="00C55968" w:rsidRPr="009B602B" w:rsidRDefault="00C55968" w:rsidP="00A47A62">
      <w:pPr>
        <w:spacing w:after="0" w:line="240" w:lineRule="auto"/>
        <w:jc w:val="both"/>
        <w:rPr>
          <w:b/>
          <w:sz w:val="20"/>
          <w:szCs w:val="20"/>
        </w:rPr>
      </w:pPr>
    </w:p>
    <w:p w14:paraId="27F3ADAB" w14:textId="7DD4ADA7" w:rsidR="009F6B15" w:rsidRPr="009B602B" w:rsidRDefault="009F6B15" w:rsidP="00A47A62">
      <w:pPr>
        <w:spacing w:after="0" w:line="240" w:lineRule="auto"/>
        <w:jc w:val="both"/>
        <w:rPr>
          <w:b/>
          <w:sz w:val="20"/>
          <w:szCs w:val="20"/>
        </w:rPr>
      </w:pPr>
      <w:r w:rsidRPr="009B602B">
        <w:rPr>
          <w:b/>
          <w:sz w:val="20"/>
          <w:szCs w:val="20"/>
        </w:rPr>
        <w:t>CANCELACI</w:t>
      </w:r>
      <w:r w:rsidR="004C18E4">
        <w:rPr>
          <w:b/>
          <w:sz w:val="20"/>
          <w:szCs w:val="20"/>
        </w:rPr>
        <w:t>Ó</w:t>
      </w:r>
      <w:r w:rsidRPr="009B602B">
        <w:rPr>
          <w:b/>
          <w:sz w:val="20"/>
          <w:szCs w:val="20"/>
        </w:rPr>
        <w:t>N DE UNA LICITACIÓN, PARTIDAS O CONCEPTOS</w:t>
      </w:r>
    </w:p>
    <w:p w14:paraId="4A5A3CEE" w14:textId="77777777" w:rsidR="009F6B15" w:rsidRPr="009B602B" w:rsidRDefault="009F6B15" w:rsidP="00A47A62">
      <w:pPr>
        <w:spacing w:after="0" w:line="240" w:lineRule="auto"/>
        <w:jc w:val="both"/>
        <w:rPr>
          <w:sz w:val="20"/>
          <w:szCs w:val="20"/>
        </w:rPr>
      </w:pPr>
    </w:p>
    <w:p w14:paraId="02E05F11" w14:textId="77777777" w:rsidR="009F6B15" w:rsidRPr="009B602B" w:rsidRDefault="009F6B15" w:rsidP="00A47A62">
      <w:pPr>
        <w:spacing w:after="0" w:line="240" w:lineRule="auto"/>
        <w:jc w:val="both"/>
        <w:rPr>
          <w:sz w:val="20"/>
          <w:szCs w:val="20"/>
        </w:rPr>
      </w:pPr>
      <w:r w:rsidRPr="009B602B">
        <w:rPr>
          <w:sz w:val="20"/>
          <w:szCs w:val="20"/>
        </w:rPr>
        <w:t xml:space="preserve">De conformidad con el artículo 71 de la </w:t>
      </w:r>
      <w:r w:rsidRPr="009B602B">
        <w:rPr>
          <w:b/>
          <w:sz w:val="20"/>
          <w:szCs w:val="20"/>
        </w:rPr>
        <w:t xml:space="preserve">LAACSECH </w:t>
      </w:r>
      <w:r w:rsidRPr="009B602B">
        <w:rPr>
          <w:sz w:val="20"/>
          <w:szCs w:val="20"/>
        </w:rPr>
        <w:t xml:space="preserve">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w:t>
      </w:r>
      <w:r w:rsidRPr="009B602B">
        <w:rPr>
          <w:b/>
          <w:bCs/>
          <w:sz w:val="20"/>
          <w:szCs w:val="20"/>
        </w:rPr>
        <w:t>LAACSECH</w:t>
      </w:r>
      <w:r w:rsidRPr="009B602B">
        <w:rPr>
          <w:sz w:val="20"/>
          <w:szCs w:val="20"/>
        </w:rPr>
        <w:t>.</w:t>
      </w:r>
    </w:p>
    <w:p w14:paraId="74ABB22A" w14:textId="77777777" w:rsidR="009F6B15" w:rsidRPr="009B602B" w:rsidRDefault="009F6B15" w:rsidP="00A47A62">
      <w:pPr>
        <w:spacing w:after="0" w:line="240" w:lineRule="auto"/>
        <w:jc w:val="both"/>
        <w:rPr>
          <w:sz w:val="20"/>
          <w:szCs w:val="20"/>
        </w:rPr>
      </w:pPr>
    </w:p>
    <w:p w14:paraId="79DEEECA" w14:textId="77777777" w:rsidR="009F6B15" w:rsidRPr="009B602B" w:rsidRDefault="009F6B15" w:rsidP="00A47A62">
      <w:pPr>
        <w:spacing w:after="0" w:line="240" w:lineRule="auto"/>
        <w:jc w:val="both"/>
        <w:rPr>
          <w:sz w:val="20"/>
          <w:szCs w:val="20"/>
        </w:rPr>
      </w:pPr>
      <w:r w:rsidRPr="009B602B">
        <w:rPr>
          <w:sz w:val="20"/>
          <w:szCs w:val="20"/>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9B602B">
        <w:rPr>
          <w:b/>
          <w:sz w:val="20"/>
          <w:szCs w:val="20"/>
        </w:rPr>
        <w:t>LAACSECH.</w:t>
      </w:r>
    </w:p>
    <w:p w14:paraId="5F636BAC" w14:textId="31921FF9" w:rsidR="00E663B7" w:rsidRPr="009B602B" w:rsidRDefault="00E663B7" w:rsidP="00A47A62">
      <w:pPr>
        <w:spacing w:after="0" w:line="240" w:lineRule="auto"/>
        <w:jc w:val="both"/>
        <w:rPr>
          <w:sz w:val="20"/>
          <w:szCs w:val="20"/>
        </w:rPr>
      </w:pPr>
    </w:p>
    <w:p w14:paraId="3F1FEC7F" w14:textId="5E099928" w:rsidR="009F6B15" w:rsidRPr="009B602B" w:rsidRDefault="009F6B15" w:rsidP="00A47A62">
      <w:pPr>
        <w:spacing w:after="0" w:line="240" w:lineRule="auto"/>
        <w:jc w:val="both"/>
        <w:rPr>
          <w:b/>
          <w:sz w:val="20"/>
          <w:szCs w:val="20"/>
        </w:rPr>
      </w:pPr>
      <w:r w:rsidRPr="009B602B">
        <w:rPr>
          <w:b/>
          <w:sz w:val="20"/>
          <w:szCs w:val="20"/>
        </w:rPr>
        <w:t>B)    RECEPCIÓN DE PROPUESTAS A TRAVÉS DE MENSAJERÍA</w:t>
      </w:r>
    </w:p>
    <w:p w14:paraId="31456966" w14:textId="77777777" w:rsidR="00CD305C" w:rsidRPr="009B602B" w:rsidRDefault="00CD305C" w:rsidP="00A47A62">
      <w:pPr>
        <w:spacing w:after="0" w:line="240" w:lineRule="auto"/>
        <w:jc w:val="both"/>
        <w:rPr>
          <w:sz w:val="20"/>
          <w:szCs w:val="20"/>
        </w:rPr>
      </w:pPr>
    </w:p>
    <w:p w14:paraId="46C09B21" w14:textId="77777777" w:rsidR="009F6B15" w:rsidRPr="009B602B" w:rsidRDefault="009F6B15" w:rsidP="00A47A62">
      <w:pPr>
        <w:spacing w:after="0" w:line="240" w:lineRule="auto"/>
        <w:jc w:val="both"/>
        <w:rPr>
          <w:sz w:val="20"/>
          <w:szCs w:val="20"/>
        </w:rPr>
      </w:pPr>
      <w:r w:rsidRPr="009B602B">
        <w:rPr>
          <w:sz w:val="20"/>
          <w:szCs w:val="20"/>
        </w:rPr>
        <w:t>En el presente procedimiento no se recibirán proposiciones que sean enviadas a través de servicio postal o mensajería.</w:t>
      </w:r>
    </w:p>
    <w:p w14:paraId="660C1668" w14:textId="77777777" w:rsidR="009F6B15" w:rsidRPr="009B602B" w:rsidRDefault="009F6B15" w:rsidP="00A47A62">
      <w:pPr>
        <w:spacing w:after="0" w:line="240" w:lineRule="auto"/>
        <w:jc w:val="both"/>
        <w:rPr>
          <w:sz w:val="20"/>
          <w:szCs w:val="20"/>
        </w:rPr>
      </w:pPr>
    </w:p>
    <w:p w14:paraId="78C47051" w14:textId="710BA945" w:rsidR="009F6B15" w:rsidRPr="009B602B" w:rsidRDefault="009F6B15" w:rsidP="00A47A62">
      <w:pPr>
        <w:spacing w:after="0" w:line="240" w:lineRule="auto"/>
        <w:jc w:val="both"/>
        <w:rPr>
          <w:b/>
          <w:sz w:val="20"/>
          <w:szCs w:val="20"/>
        </w:rPr>
      </w:pPr>
      <w:r w:rsidRPr="009B602B">
        <w:rPr>
          <w:b/>
          <w:sz w:val="20"/>
          <w:szCs w:val="20"/>
        </w:rPr>
        <w:t>C)    RECEPCIÓN DE PROPOSICIONES</w:t>
      </w:r>
    </w:p>
    <w:p w14:paraId="6769B9CB" w14:textId="77777777" w:rsidR="00CD305C" w:rsidRPr="009B602B" w:rsidRDefault="00CD305C" w:rsidP="00A47A62">
      <w:pPr>
        <w:spacing w:after="0" w:line="240" w:lineRule="auto"/>
        <w:jc w:val="both"/>
        <w:rPr>
          <w:sz w:val="20"/>
          <w:szCs w:val="20"/>
        </w:rPr>
      </w:pPr>
    </w:p>
    <w:p w14:paraId="2315B9C8" w14:textId="77777777" w:rsidR="009F6B15" w:rsidRPr="009B602B" w:rsidRDefault="009F6B15" w:rsidP="00A47A62">
      <w:pPr>
        <w:spacing w:after="0" w:line="240" w:lineRule="auto"/>
        <w:jc w:val="both"/>
        <w:rPr>
          <w:sz w:val="20"/>
          <w:szCs w:val="20"/>
        </w:rPr>
      </w:pPr>
      <w:r w:rsidRPr="009B602B">
        <w:rPr>
          <w:sz w:val="20"/>
          <w:szCs w:val="20"/>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9B602B" w:rsidRDefault="009F6B15" w:rsidP="00A47A62">
      <w:pPr>
        <w:spacing w:after="0" w:line="240" w:lineRule="auto"/>
        <w:jc w:val="both"/>
        <w:rPr>
          <w:sz w:val="20"/>
          <w:szCs w:val="20"/>
        </w:rPr>
      </w:pPr>
    </w:p>
    <w:p w14:paraId="6C759EBF" w14:textId="7707DE8E" w:rsidR="009F6B15" w:rsidRPr="009B602B" w:rsidRDefault="009F6B15" w:rsidP="00A47A62">
      <w:pPr>
        <w:spacing w:after="0" w:line="240" w:lineRule="auto"/>
        <w:jc w:val="both"/>
        <w:rPr>
          <w:b/>
          <w:sz w:val="20"/>
          <w:szCs w:val="20"/>
        </w:rPr>
      </w:pPr>
      <w:r w:rsidRPr="009B602B">
        <w:rPr>
          <w:b/>
          <w:sz w:val="20"/>
          <w:szCs w:val="20"/>
        </w:rPr>
        <w:t>D)   PROPOSICIONES CONJUNTAS</w:t>
      </w:r>
    </w:p>
    <w:p w14:paraId="03F1DF2E" w14:textId="77777777" w:rsidR="00CD305C" w:rsidRPr="009B602B" w:rsidRDefault="00CD305C" w:rsidP="00A47A62">
      <w:pPr>
        <w:spacing w:after="0" w:line="240" w:lineRule="auto"/>
        <w:jc w:val="both"/>
        <w:rPr>
          <w:sz w:val="20"/>
          <w:szCs w:val="20"/>
        </w:rPr>
      </w:pPr>
    </w:p>
    <w:p w14:paraId="7757E392" w14:textId="77777777" w:rsidR="009F6B15" w:rsidRPr="009B602B" w:rsidRDefault="009F6B15" w:rsidP="00A47A62">
      <w:pPr>
        <w:spacing w:after="0" w:line="240" w:lineRule="auto"/>
        <w:jc w:val="both"/>
        <w:rPr>
          <w:sz w:val="20"/>
          <w:szCs w:val="20"/>
        </w:rPr>
      </w:pPr>
      <w:r w:rsidRPr="009B602B">
        <w:rPr>
          <w:sz w:val="20"/>
          <w:szCs w:val="20"/>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9B602B" w:rsidRDefault="009F6B15" w:rsidP="00A47A62">
      <w:pPr>
        <w:spacing w:after="0" w:line="240" w:lineRule="auto"/>
        <w:jc w:val="both"/>
        <w:rPr>
          <w:sz w:val="20"/>
          <w:szCs w:val="20"/>
        </w:rPr>
      </w:pPr>
    </w:p>
    <w:p w14:paraId="13DD8105" w14:textId="77777777" w:rsidR="009F6B15" w:rsidRPr="009B602B" w:rsidRDefault="009F6B15" w:rsidP="00A47A62">
      <w:pPr>
        <w:spacing w:after="0" w:line="240" w:lineRule="auto"/>
        <w:jc w:val="both"/>
        <w:rPr>
          <w:sz w:val="20"/>
          <w:szCs w:val="20"/>
        </w:rPr>
      </w:pPr>
      <w:r w:rsidRPr="009B602B">
        <w:rPr>
          <w:sz w:val="20"/>
          <w:szCs w:val="20"/>
        </w:rPr>
        <w:lastRenderedPageBreak/>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9B602B" w:rsidRDefault="009F6B15" w:rsidP="00A47A62">
      <w:pPr>
        <w:spacing w:after="0" w:line="240" w:lineRule="auto"/>
        <w:jc w:val="both"/>
        <w:rPr>
          <w:sz w:val="20"/>
          <w:szCs w:val="20"/>
        </w:rPr>
      </w:pPr>
    </w:p>
    <w:p w14:paraId="50257F8C" w14:textId="77777777" w:rsidR="009F6B15" w:rsidRPr="009B602B" w:rsidRDefault="009F6B15" w:rsidP="00A47A62">
      <w:pPr>
        <w:spacing w:after="0" w:line="240" w:lineRule="auto"/>
        <w:jc w:val="both"/>
        <w:rPr>
          <w:sz w:val="20"/>
          <w:szCs w:val="20"/>
        </w:rPr>
      </w:pPr>
      <w:r w:rsidRPr="009B602B">
        <w:rPr>
          <w:b/>
          <w:sz w:val="20"/>
          <w:szCs w:val="20"/>
        </w:rPr>
        <w:t xml:space="preserve">I. </w:t>
      </w:r>
      <w:r w:rsidRPr="009B602B">
        <w:rPr>
          <w:sz w:val="20"/>
          <w:szCs w:val="20"/>
        </w:rPr>
        <w:t>Cualquiera de los integrantes de la agrupación, podrá presentar el escrito mediante el cual manifieste su interés en participar en la junta de aclaraciones y en el procedimiento de contratación;</w:t>
      </w:r>
    </w:p>
    <w:p w14:paraId="499AFE24" w14:textId="77777777" w:rsidR="009F6B15" w:rsidRPr="009B602B" w:rsidRDefault="009F6B15" w:rsidP="00A47A62">
      <w:pPr>
        <w:spacing w:after="0" w:line="240" w:lineRule="auto"/>
        <w:jc w:val="both"/>
        <w:rPr>
          <w:sz w:val="20"/>
          <w:szCs w:val="20"/>
        </w:rPr>
      </w:pPr>
    </w:p>
    <w:p w14:paraId="5A149493" w14:textId="77777777" w:rsidR="009F6B15" w:rsidRPr="009B602B" w:rsidRDefault="009F6B15" w:rsidP="00A47A62">
      <w:pPr>
        <w:spacing w:after="0" w:line="240" w:lineRule="auto"/>
        <w:jc w:val="both"/>
        <w:rPr>
          <w:sz w:val="20"/>
          <w:szCs w:val="20"/>
        </w:rPr>
      </w:pPr>
      <w:r w:rsidRPr="009B602B">
        <w:rPr>
          <w:b/>
          <w:sz w:val="20"/>
          <w:szCs w:val="20"/>
        </w:rPr>
        <w:t xml:space="preserve">II. </w:t>
      </w:r>
      <w:r w:rsidRPr="009B602B">
        <w:rPr>
          <w:sz w:val="20"/>
          <w:szCs w:val="20"/>
        </w:rPr>
        <w:t>Las personas que integran la agrupación deberán celebrar en los términos de la legislación aplicable el convenio de proposición conjunta, en el que se establecerán con precisión los aspectos siguientes:</w:t>
      </w:r>
    </w:p>
    <w:p w14:paraId="2A25DE70" w14:textId="77777777" w:rsidR="00E663B7" w:rsidRPr="009B602B" w:rsidRDefault="00E663B7" w:rsidP="00A47A62">
      <w:pPr>
        <w:spacing w:after="0" w:line="240" w:lineRule="auto"/>
        <w:jc w:val="both"/>
        <w:rPr>
          <w:b/>
          <w:sz w:val="20"/>
          <w:szCs w:val="20"/>
        </w:rPr>
      </w:pPr>
    </w:p>
    <w:p w14:paraId="7FE3DB88" w14:textId="1C6A03F0" w:rsidR="009F6B15" w:rsidRPr="009B602B" w:rsidRDefault="009F6B15" w:rsidP="00A47A62">
      <w:pPr>
        <w:spacing w:after="0" w:line="240" w:lineRule="auto"/>
        <w:jc w:val="both"/>
        <w:rPr>
          <w:sz w:val="20"/>
          <w:szCs w:val="20"/>
        </w:rPr>
      </w:pPr>
      <w:r w:rsidRPr="009B602B">
        <w:rPr>
          <w:b/>
          <w:sz w:val="20"/>
          <w:szCs w:val="20"/>
        </w:rPr>
        <w:t xml:space="preserve">a) </w:t>
      </w:r>
      <w:r w:rsidRPr="009B602B">
        <w:rPr>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9B602B" w:rsidRDefault="009F6B15" w:rsidP="00A47A62">
      <w:pPr>
        <w:spacing w:after="0" w:line="240" w:lineRule="auto"/>
        <w:jc w:val="both"/>
        <w:rPr>
          <w:sz w:val="20"/>
          <w:szCs w:val="20"/>
        </w:rPr>
      </w:pPr>
    </w:p>
    <w:p w14:paraId="70BF33BF" w14:textId="77777777" w:rsidR="009F6B15" w:rsidRPr="009B602B" w:rsidRDefault="009F6B15" w:rsidP="00A47A62">
      <w:pPr>
        <w:spacing w:after="0" w:line="240" w:lineRule="auto"/>
        <w:jc w:val="both"/>
        <w:rPr>
          <w:sz w:val="20"/>
          <w:szCs w:val="20"/>
        </w:rPr>
      </w:pPr>
      <w:r w:rsidRPr="009B602B">
        <w:rPr>
          <w:b/>
          <w:sz w:val="20"/>
          <w:szCs w:val="20"/>
        </w:rPr>
        <w:t xml:space="preserve">b) </w:t>
      </w:r>
      <w:r w:rsidRPr="009B602B">
        <w:rPr>
          <w:sz w:val="20"/>
          <w:szCs w:val="20"/>
        </w:rPr>
        <w:t>Nombre y domicilio de los representantes de cada una de las personas agrupadas, señalando, en su caso, los datos de las escrituras públicas con las que acrediten las facultades de representación.</w:t>
      </w:r>
    </w:p>
    <w:p w14:paraId="723115E1" w14:textId="77777777" w:rsidR="009F6B15" w:rsidRPr="009B602B" w:rsidRDefault="009F6B15" w:rsidP="00A47A62">
      <w:pPr>
        <w:spacing w:after="0" w:line="240" w:lineRule="auto"/>
        <w:jc w:val="both"/>
        <w:rPr>
          <w:sz w:val="20"/>
          <w:szCs w:val="20"/>
        </w:rPr>
      </w:pPr>
    </w:p>
    <w:p w14:paraId="60213D5E" w14:textId="77777777" w:rsidR="009F6B15" w:rsidRPr="009B602B" w:rsidRDefault="009F6B15" w:rsidP="00A47A62">
      <w:pPr>
        <w:spacing w:after="0" w:line="240" w:lineRule="auto"/>
        <w:jc w:val="both"/>
        <w:rPr>
          <w:sz w:val="20"/>
          <w:szCs w:val="20"/>
        </w:rPr>
      </w:pPr>
      <w:r w:rsidRPr="009B602B">
        <w:rPr>
          <w:b/>
          <w:sz w:val="20"/>
          <w:szCs w:val="20"/>
        </w:rPr>
        <w:t xml:space="preserve">c) </w:t>
      </w:r>
      <w:r w:rsidRPr="009B602B">
        <w:rPr>
          <w:sz w:val="20"/>
          <w:szCs w:val="20"/>
        </w:rPr>
        <w:t>Designación de un representante común, otorgándole poder amplio y suficiente, para atender todo lo relacionado con la proposición y con el procedimiento de licitación pública.</w:t>
      </w:r>
    </w:p>
    <w:p w14:paraId="763C16E3" w14:textId="77777777" w:rsidR="009F6B15" w:rsidRPr="009B602B" w:rsidRDefault="009F6B15" w:rsidP="00A47A62">
      <w:pPr>
        <w:spacing w:after="0" w:line="240" w:lineRule="auto"/>
        <w:jc w:val="both"/>
        <w:rPr>
          <w:sz w:val="20"/>
          <w:szCs w:val="20"/>
        </w:rPr>
      </w:pPr>
    </w:p>
    <w:p w14:paraId="7A46F733" w14:textId="77777777" w:rsidR="009F6B15" w:rsidRPr="009B602B" w:rsidRDefault="009F6B15" w:rsidP="00A47A62">
      <w:pPr>
        <w:spacing w:after="0" w:line="240" w:lineRule="auto"/>
        <w:jc w:val="both"/>
        <w:rPr>
          <w:sz w:val="20"/>
          <w:szCs w:val="20"/>
        </w:rPr>
      </w:pPr>
      <w:r w:rsidRPr="009B602B">
        <w:rPr>
          <w:b/>
          <w:sz w:val="20"/>
          <w:szCs w:val="20"/>
        </w:rPr>
        <w:t xml:space="preserve">d) </w:t>
      </w:r>
      <w:r w:rsidRPr="009B602B">
        <w:rPr>
          <w:sz w:val="20"/>
          <w:szCs w:val="20"/>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9B602B" w:rsidRDefault="009F6B15" w:rsidP="00A47A62">
      <w:pPr>
        <w:spacing w:after="0" w:line="240" w:lineRule="auto"/>
        <w:jc w:val="both"/>
        <w:rPr>
          <w:sz w:val="20"/>
          <w:szCs w:val="20"/>
        </w:rPr>
      </w:pPr>
    </w:p>
    <w:p w14:paraId="31135AAE" w14:textId="77777777" w:rsidR="009F6B15" w:rsidRPr="009B602B" w:rsidRDefault="009F6B15" w:rsidP="00A47A62">
      <w:pPr>
        <w:spacing w:after="0" w:line="240" w:lineRule="auto"/>
        <w:jc w:val="both"/>
        <w:rPr>
          <w:sz w:val="20"/>
          <w:szCs w:val="20"/>
        </w:rPr>
      </w:pPr>
      <w:r w:rsidRPr="009B602B">
        <w:rPr>
          <w:b/>
          <w:sz w:val="20"/>
          <w:szCs w:val="20"/>
        </w:rPr>
        <w:t xml:space="preserve">e) </w:t>
      </w:r>
      <w:r w:rsidRPr="009B602B">
        <w:rPr>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9B602B" w:rsidRDefault="009F6B15" w:rsidP="00A47A62">
      <w:pPr>
        <w:spacing w:after="0" w:line="240" w:lineRule="auto"/>
        <w:jc w:val="both"/>
        <w:rPr>
          <w:sz w:val="20"/>
          <w:szCs w:val="20"/>
        </w:rPr>
      </w:pPr>
    </w:p>
    <w:p w14:paraId="37FE9C25" w14:textId="77777777" w:rsidR="009F6B15" w:rsidRPr="009B602B" w:rsidRDefault="009F6B15" w:rsidP="00A47A62">
      <w:pPr>
        <w:spacing w:after="0" w:line="240" w:lineRule="auto"/>
        <w:jc w:val="both"/>
        <w:rPr>
          <w:sz w:val="20"/>
          <w:szCs w:val="20"/>
        </w:rPr>
      </w:pPr>
      <w:r w:rsidRPr="009B602B">
        <w:rPr>
          <w:b/>
          <w:sz w:val="20"/>
          <w:szCs w:val="20"/>
        </w:rPr>
        <w:t xml:space="preserve">f) </w:t>
      </w:r>
      <w:r w:rsidRPr="009B602B">
        <w:rPr>
          <w:sz w:val="20"/>
          <w:szCs w:val="20"/>
        </w:rPr>
        <w:t>Las empresas asociadas deberán tener objetos sociales que estén relacionados con la materia de los bienes o servicios materia de licitación.</w:t>
      </w:r>
    </w:p>
    <w:p w14:paraId="3DB90392" w14:textId="77777777" w:rsidR="009F6B15" w:rsidRPr="009B602B" w:rsidRDefault="009F6B15" w:rsidP="00A47A62">
      <w:pPr>
        <w:spacing w:after="0" w:line="240" w:lineRule="auto"/>
        <w:jc w:val="both"/>
        <w:rPr>
          <w:sz w:val="20"/>
          <w:szCs w:val="20"/>
        </w:rPr>
      </w:pPr>
    </w:p>
    <w:p w14:paraId="7DCAC07E" w14:textId="77777777" w:rsidR="009F6B15" w:rsidRPr="009B602B" w:rsidRDefault="009F6B15" w:rsidP="00A47A62">
      <w:pPr>
        <w:spacing w:after="0" w:line="240" w:lineRule="auto"/>
        <w:jc w:val="both"/>
        <w:rPr>
          <w:sz w:val="20"/>
          <w:szCs w:val="20"/>
        </w:rPr>
      </w:pPr>
      <w:r w:rsidRPr="009B602B">
        <w:rPr>
          <w:b/>
          <w:sz w:val="20"/>
          <w:szCs w:val="20"/>
        </w:rPr>
        <w:t xml:space="preserve">III. </w:t>
      </w:r>
      <w:r w:rsidRPr="009B602B">
        <w:rPr>
          <w:sz w:val="20"/>
          <w:szCs w:val="20"/>
        </w:rPr>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w:t>
      </w:r>
      <w:r w:rsidRPr="009B602B">
        <w:rPr>
          <w:b/>
          <w:bCs/>
          <w:sz w:val="20"/>
          <w:szCs w:val="20"/>
        </w:rPr>
        <w:t>LAACSECH</w:t>
      </w:r>
      <w:r w:rsidRPr="009B602B">
        <w:rPr>
          <w:sz w:val="20"/>
          <w:szCs w:val="20"/>
        </w:rPr>
        <w:t xml:space="preserve"> se presentará con la propuesta y, en caso de que a los licitantes que la hubieren presentado se les adjudique el contrato, dicho convenio, formará parte integrante del mismo como uno de sus anexos.</w:t>
      </w:r>
    </w:p>
    <w:p w14:paraId="66479469" w14:textId="77777777" w:rsidR="009F6B15" w:rsidRPr="009B602B" w:rsidRDefault="009F6B15" w:rsidP="00A47A62">
      <w:pPr>
        <w:spacing w:after="0" w:line="240" w:lineRule="auto"/>
        <w:jc w:val="both"/>
        <w:rPr>
          <w:sz w:val="20"/>
          <w:szCs w:val="20"/>
        </w:rPr>
      </w:pPr>
    </w:p>
    <w:p w14:paraId="63157D0C" w14:textId="77777777" w:rsidR="009F6B15" w:rsidRPr="009B602B" w:rsidRDefault="009F6B15" w:rsidP="00A47A62">
      <w:pPr>
        <w:spacing w:after="0" w:line="240" w:lineRule="auto"/>
        <w:jc w:val="both"/>
        <w:rPr>
          <w:sz w:val="20"/>
          <w:szCs w:val="20"/>
        </w:rPr>
      </w:pPr>
      <w:r w:rsidRPr="009B602B">
        <w:rPr>
          <w:b/>
          <w:sz w:val="20"/>
          <w:szCs w:val="20"/>
        </w:rPr>
        <w:t xml:space="preserve">IV. </w:t>
      </w:r>
      <w:r w:rsidRPr="009B602B">
        <w:rPr>
          <w:sz w:val="20"/>
          <w:szCs w:val="20"/>
        </w:rPr>
        <w:t>Para cumplir con capital contable, en su caso, requeridos por la convocante, se podrán sumar los correspondientes a cada una de las personas integrantes de la agrupación.</w:t>
      </w:r>
    </w:p>
    <w:p w14:paraId="4A6B2DB2" w14:textId="77777777" w:rsidR="009F6B15" w:rsidRPr="009B602B" w:rsidRDefault="009F6B15" w:rsidP="00A47A62">
      <w:pPr>
        <w:spacing w:after="0" w:line="240" w:lineRule="auto"/>
        <w:jc w:val="both"/>
        <w:rPr>
          <w:sz w:val="20"/>
          <w:szCs w:val="20"/>
        </w:rPr>
      </w:pPr>
    </w:p>
    <w:p w14:paraId="0CC4D491" w14:textId="77777777" w:rsidR="009F6B15" w:rsidRPr="009B602B" w:rsidRDefault="009F6B15" w:rsidP="00A47A62">
      <w:pPr>
        <w:spacing w:after="0" w:line="240" w:lineRule="auto"/>
        <w:jc w:val="both"/>
        <w:rPr>
          <w:sz w:val="20"/>
          <w:szCs w:val="20"/>
        </w:rPr>
      </w:pPr>
      <w:r w:rsidRPr="009B602B">
        <w:rPr>
          <w:b/>
          <w:sz w:val="20"/>
          <w:szCs w:val="20"/>
        </w:rPr>
        <w:t xml:space="preserve">V. </w:t>
      </w:r>
      <w:r w:rsidRPr="009B602B">
        <w:rPr>
          <w:sz w:val="20"/>
          <w:szCs w:val="20"/>
        </w:rPr>
        <w:t>La facturación y cobro se realizará por la persona o empresa que determinen los integrantes en el convenio de la propuesta conjunta;</w:t>
      </w:r>
    </w:p>
    <w:p w14:paraId="761B7C6A" w14:textId="77777777" w:rsidR="009F6B15" w:rsidRPr="009B602B" w:rsidRDefault="009F6B15" w:rsidP="00A47A62">
      <w:pPr>
        <w:spacing w:after="0" w:line="240" w:lineRule="auto"/>
        <w:jc w:val="both"/>
        <w:rPr>
          <w:sz w:val="20"/>
          <w:szCs w:val="20"/>
        </w:rPr>
      </w:pPr>
    </w:p>
    <w:p w14:paraId="1780E220" w14:textId="77777777" w:rsidR="009F6B15" w:rsidRPr="009B602B" w:rsidRDefault="009F6B15" w:rsidP="00A47A62">
      <w:pPr>
        <w:spacing w:after="0" w:line="240" w:lineRule="auto"/>
        <w:jc w:val="both"/>
        <w:rPr>
          <w:sz w:val="20"/>
          <w:szCs w:val="20"/>
        </w:rPr>
      </w:pPr>
      <w:r w:rsidRPr="009B602B">
        <w:rPr>
          <w:b/>
          <w:sz w:val="20"/>
          <w:szCs w:val="20"/>
        </w:rPr>
        <w:t xml:space="preserve">VI. </w:t>
      </w:r>
      <w:r w:rsidRPr="009B602B">
        <w:rPr>
          <w:sz w:val="20"/>
          <w:szCs w:val="20"/>
        </w:rPr>
        <w:t>Los demás que la convocante estime necesarios de acuerdo con las particularidades del procedimiento de contratación.</w:t>
      </w:r>
    </w:p>
    <w:p w14:paraId="466FA397" w14:textId="77777777" w:rsidR="009F6B15" w:rsidRPr="009B602B" w:rsidRDefault="009F6B15" w:rsidP="00A47A62">
      <w:pPr>
        <w:spacing w:after="0" w:line="240" w:lineRule="auto"/>
        <w:jc w:val="both"/>
        <w:rPr>
          <w:sz w:val="20"/>
          <w:szCs w:val="20"/>
        </w:rPr>
      </w:pPr>
    </w:p>
    <w:p w14:paraId="43E3BA03" w14:textId="77777777" w:rsidR="009F6B15" w:rsidRPr="009B602B" w:rsidRDefault="009F6B15" w:rsidP="00A47A62">
      <w:pPr>
        <w:spacing w:after="0" w:line="240" w:lineRule="auto"/>
        <w:jc w:val="both"/>
        <w:rPr>
          <w:sz w:val="20"/>
          <w:szCs w:val="20"/>
        </w:rPr>
      </w:pPr>
      <w:r w:rsidRPr="009B602B">
        <w:rPr>
          <w:sz w:val="20"/>
          <w:szCs w:val="20"/>
        </w:rPr>
        <w:t xml:space="preserve">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w:t>
      </w:r>
      <w:r w:rsidRPr="009B602B">
        <w:rPr>
          <w:b/>
          <w:bCs/>
          <w:sz w:val="20"/>
          <w:szCs w:val="20"/>
        </w:rPr>
        <w:t>LAACSECH</w:t>
      </w:r>
      <w:r w:rsidRPr="009B602B">
        <w:rPr>
          <w:sz w:val="20"/>
          <w:szCs w:val="20"/>
        </w:rPr>
        <w:t xml:space="preserve">, se </w:t>
      </w:r>
      <w:r w:rsidRPr="009B602B">
        <w:rPr>
          <w:sz w:val="20"/>
          <w:szCs w:val="20"/>
        </w:rPr>
        <w:lastRenderedPageBreak/>
        <w:t>haya formalizado en escritura pública, designando representante común con facultades para la suscripción del contrato.</w:t>
      </w:r>
    </w:p>
    <w:p w14:paraId="1263DCFC" w14:textId="77777777" w:rsidR="009F6B15" w:rsidRPr="009B602B" w:rsidRDefault="009F6B15" w:rsidP="00A47A62">
      <w:pPr>
        <w:spacing w:after="0" w:line="240" w:lineRule="auto"/>
        <w:jc w:val="both"/>
        <w:rPr>
          <w:sz w:val="20"/>
          <w:szCs w:val="20"/>
        </w:rPr>
      </w:pPr>
    </w:p>
    <w:p w14:paraId="1C21657F" w14:textId="05C6D53E" w:rsidR="009F6B15" w:rsidRPr="009B602B" w:rsidRDefault="009F6B15" w:rsidP="00A47A62">
      <w:pPr>
        <w:spacing w:after="0" w:line="240" w:lineRule="auto"/>
        <w:jc w:val="both"/>
        <w:rPr>
          <w:b/>
          <w:sz w:val="20"/>
          <w:szCs w:val="20"/>
        </w:rPr>
      </w:pPr>
      <w:r w:rsidRPr="009B602B">
        <w:rPr>
          <w:b/>
          <w:sz w:val="20"/>
          <w:szCs w:val="20"/>
        </w:rPr>
        <w:t>E) PRESENTACIÓN DE PROPUESTAS</w:t>
      </w:r>
    </w:p>
    <w:p w14:paraId="37EF6BD0" w14:textId="77777777" w:rsidR="00CD305C" w:rsidRPr="009B602B" w:rsidRDefault="00CD305C" w:rsidP="00A47A62">
      <w:pPr>
        <w:spacing w:after="0" w:line="240" w:lineRule="auto"/>
        <w:jc w:val="both"/>
        <w:rPr>
          <w:sz w:val="20"/>
          <w:szCs w:val="20"/>
        </w:rPr>
      </w:pPr>
    </w:p>
    <w:p w14:paraId="483F8A95" w14:textId="77777777" w:rsidR="009F6B15" w:rsidRPr="009B602B" w:rsidRDefault="009F6B15" w:rsidP="00A47A62">
      <w:pPr>
        <w:spacing w:after="0" w:line="240" w:lineRule="auto"/>
        <w:jc w:val="both"/>
        <w:rPr>
          <w:sz w:val="20"/>
          <w:szCs w:val="20"/>
        </w:rPr>
      </w:pPr>
      <w:r w:rsidRPr="009B602B">
        <w:rPr>
          <w:sz w:val="20"/>
          <w:szCs w:val="20"/>
        </w:rPr>
        <w:t>Los licitantes solo podrán presentar una propuesta por licitación pública y en su caso por partida.</w:t>
      </w:r>
    </w:p>
    <w:p w14:paraId="48B460FA" w14:textId="77777777" w:rsidR="009F6B15" w:rsidRPr="009B602B" w:rsidRDefault="009F6B15" w:rsidP="00A47A62">
      <w:pPr>
        <w:spacing w:after="0" w:line="240" w:lineRule="auto"/>
        <w:jc w:val="both"/>
        <w:rPr>
          <w:sz w:val="20"/>
          <w:szCs w:val="20"/>
        </w:rPr>
      </w:pPr>
    </w:p>
    <w:p w14:paraId="4AF93169" w14:textId="01774C17" w:rsidR="009F6B15" w:rsidRPr="009B602B" w:rsidRDefault="009F6B15" w:rsidP="00A47A62">
      <w:pPr>
        <w:spacing w:after="0" w:line="240" w:lineRule="auto"/>
        <w:jc w:val="both"/>
        <w:rPr>
          <w:sz w:val="20"/>
          <w:szCs w:val="20"/>
        </w:rPr>
      </w:pPr>
      <w:r w:rsidRPr="009B602B">
        <w:rPr>
          <w:sz w:val="20"/>
          <w:szCs w:val="20"/>
        </w:rPr>
        <w:t>Siendo el día y la hora establecidos para el acto de presentación y apertura de propuestas, no se recibirán más propuestas por lo que en su caso la puerta del precitado auditorio se cerrará y no se permitirá el acceso de más licitantes o propuestas.</w:t>
      </w:r>
    </w:p>
    <w:p w14:paraId="54E953C6" w14:textId="77777777" w:rsidR="009F6B15" w:rsidRPr="009B602B" w:rsidRDefault="009F6B15" w:rsidP="00A47A62">
      <w:pPr>
        <w:spacing w:after="0" w:line="240" w:lineRule="auto"/>
        <w:jc w:val="both"/>
        <w:rPr>
          <w:sz w:val="20"/>
          <w:szCs w:val="20"/>
        </w:rPr>
      </w:pPr>
    </w:p>
    <w:p w14:paraId="163FA97A" w14:textId="77777777" w:rsidR="009F6B15" w:rsidRPr="009B602B" w:rsidRDefault="009F6B15" w:rsidP="00A47A62">
      <w:pPr>
        <w:spacing w:after="0" w:line="240" w:lineRule="auto"/>
        <w:jc w:val="both"/>
        <w:rPr>
          <w:sz w:val="20"/>
          <w:szCs w:val="20"/>
        </w:rPr>
      </w:pPr>
      <w:r w:rsidRPr="009B602B">
        <w:rPr>
          <w:sz w:val="20"/>
          <w:szCs w:val="20"/>
        </w:rPr>
        <w:t>Los licitantes reconocen y aceptan que todos los gastos que se generen por la elaboración de su propuesta serán a su cargo.</w:t>
      </w:r>
    </w:p>
    <w:p w14:paraId="235558EE" w14:textId="77777777" w:rsidR="009F6B15" w:rsidRPr="009B602B" w:rsidRDefault="009F6B15" w:rsidP="00A47A62">
      <w:pPr>
        <w:spacing w:after="0" w:line="240" w:lineRule="auto"/>
        <w:jc w:val="both"/>
        <w:rPr>
          <w:sz w:val="20"/>
          <w:szCs w:val="20"/>
        </w:rPr>
      </w:pPr>
    </w:p>
    <w:p w14:paraId="1C41715D" w14:textId="37721486" w:rsidR="009F6B15" w:rsidRPr="009B602B" w:rsidRDefault="009F6B15" w:rsidP="00A47A62">
      <w:pPr>
        <w:spacing w:after="0" w:line="240" w:lineRule="auto"/>
        <w:jc w:val="both"/>
        <w:rPr>
          <w:b/>
          <w:sz w:val="20"/>
          <w:szCs w:val="20"/>
        </w:rPr>
      </w:pPr>
      <w:r w:rsidRPr="009B602B">
        <w:rPr>
          <w:b/>
          <w:sz w:val="20"/>
          <w:szCs w:val="20"/>
        </w:rPr>
        <w:t>F) SEÑALAMIENTO DE FOLIO Y FIRMA</w:t>
      </w:r>
    </w:p>
    <w:p w14:paraId="2E8A2C00" w14:textId="77777777" w:rsidR="00CD305C" w:rsidRPr="009B602B" w:rsidRDefault="00CD305C" w:rsidP="00A47A62">
      <w:pPr>
        <w:spacing w:after="0" w:line="240" w:lineRule="auto"/>
        <w:jc w:val="both"/>
        <w:rPr>
          <w:sz w:val="20"/>
          <w:szCs w:val="20"/>
        </w:rPr>
      </w:pPr>
    </w:p>
    <w:p w14:paraId="15A6BA87" w14:textId="77777777" w:rsidR="009F6B15" w:rsidRPr="009B602B" w:rsidRDefault="009F6B15" w:rsidP="00A47A62">
      <w:pPr>
        <w:spacing w:after="0" w:line="240" w:lineRule="auto"/>
        <w:jc w:val="both"/>
        <w:rPr>
          <w:sz w:val="20"/>
          <w:szCs w:val="20"/>
        </w:rPr>
      </w:pPr>
      <w:r w:rsidRPr="009B602B">
        <w:rPr>
          <w:sz w:val="20"/>
          <w:szCs w:val="20"/>
        </w:rPr>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9B602B" w:rsidRDefault="009F6B15" w:rsidP="00A47A62">
      <w:pPr>
        <w:spacing w:after="0" w:line="240" w:lineRule="auto"/>
        <w:jc w:val="both"/>
        <w:rPr>
          <w:sz w:val="20"/>
          <w:szCs w:val="20"/>
        </w:rPr>
      </w:pPr>
    </w:p>
    <w:p w14:paraId="3A821380" w14:textId="27CFB8DE" w:rsidR="009F6B15" w:rsidRPr="009B602B" w:rsidRDefault="009F6B15" w:rsidP="00A47A62">
      <w:pPr>
        <w:spacing w:after="0" w:line="240" w:lineRule="auto"/>
        <w:jc w:val="both"/>
        <w:rPr>
          <w:b/>
          <w:sz w:val="20"/>
          <w:szCs w:val="20"/>
        </w:rPr>
      </w:pPr>
      <w:r w:rsidRPr="009B602B">
        <w:rPr>
          <w:b/>
          <w:sz w:val="20"/>
          <w:szCs w:val="20"/>
        </w:rPr>
        <w:t>G) ENTREGA DE LA PROPUESTA</w:t>
      </w:r>
    </w:p>
    <w:p w14:paraId="66F3F104" w14:textId="77777777" w:rsidR="00CD305C" w:rsidRPr="009B602B" w:rsidRDefault="00CD305C" w:rsidP="00A47A62">
      <w:pPr>
        <w:spacing w:after="0" w:line="240" w:lineRule="auto"/>
        <w:jc w:val="both"/>
        <w:rPr>
          <w:sz w:val="20"/>
          <w:szCs w:val="20"/>
        </w:rPr>
      </w:pPr>
    </w:p>
    <w:p w14:paraId="2B32F0B0" w14:textId="5CB8177A" w:rsidR="009F6B15" w:rsidRPr="009B602B" w:rsidRDefault="009F6B15" w:rsidP="00A47A62">
      <w:pPr>
        <w:spacing w:after="0" w:line="240" w:lineRule="auto"/>
        <w:jc w:val="both"/>
        <w:rPr>
          <w:sz w:val="20"/>
          <w:szCs w:val="20"/>
        </w:rPr>
      </w:pPr>
      <w:r w:rsidRPr="009B602B">
        <w:rPr>
          <w:sz w:val="20"/>
          <w:szCs w:val="20"/>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5C486BF3" w14:textId="77777777" w:rsidR="009F6B15" w:rsidRPr="009B602B" w:rsidRDefault="009F6B15" w:rsidP="00A47A62">
      <w:pPr>
        <w:spacing w:after="0" w:line="240" w:lineRule="auto"/>
        <w:jc w:val="both"/>
        <w:rPr>
          <w:sz w:val="20"/>
          <w:szCs w:val="20"/>
        </w:rPr>
      </w:pPr>
    </w:p>
    <w:p w14:paraId="61622536" w14:textId="05F542EE" w:rsidR="009F6B15" w:rsidRPr="009B602B" w:rsidRDefault="009F6B15" w:rsidP="00A47A62">
      <w:pPr>
        <w:spacing w:after="0" w:line="240" w:lineRule="auto"/>
        <w:jc w:val="both"/>
        <w:rPr>
          <w:b/>
          <w:sz w:val="20"/>
          <w:szCs w:val="20"/>
        </w:rPr>
      </w:pPr>
      <w:r w:rsidRPr="009B602B">
        <w:rPr>
          <w:b/>
          <w:sz w:val="20"/>
          <w:szCs w:val="20"/>
        </w:rPr>
        <w:t>H)   REGISTRO DE LOS LICITANTES</w:t>
      </w:r>
    </w:p>
    <w:p w14:paraId="2D155E4F" w14:textId="77777777" w:rsidR="00CD305C" w:rsidRPr="009B602B" w:rsidRDefault="00CD305C" w:rsidP="00A47A62">
      <w:pPr>
        <w:spacing w:after="0" w:line="240" w:lineRule="auto"/>
        <w:jc w:val="both"/>
        <w:rPr>
          <w:sz w:val="20"/>
          <w:szCs w:val="20"/>
        </w:rPr>
      </w:pPr>
    </w:p>
    <w:p w14:paraId="0D3A83F4" w14:textId="77777777" w:rsidR="009F6B15" w:rsidRPr="009B602B" w:rsidRDefault="009F6B15" w:rsidP="00A47A62">
      <w:pPr>
        <w:spacing w:after="0" w:line="240" w:lineRule="auto"/>
        <w:jc w:val="both"/>
        <w:rPr>
          <w:sz w:val="20"/>
          <w:szCs w:val="20"/>
        </w:rPr>
      </w:pPr>
      <w:r w:rsidRPr="009B602B">
        <w:rPr>
          <w:sz w:val="20"/>
          <w:szCs w:val="20"/>
        </w:rPr>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9B602B" w:rsidRDefault="009F6B15" w:rsidP="00A47A62">
      <w:pPr>
        <w:spacing w:after="0" w:line="240" w:lineRule="auto"/>
        <w:jc w:val="both"/>
        <w:rPr>
          <w:sz w:val="20"/>
          <w:szCs w:val="20"/>
        </w:rPr>
      </w:pPr>
    </w:p>
    <w:p w14:paraId="1E9A20DE" w14:textId="77777777" w:rsidR="009F6B15" w:rsidRPr="009B602B" w:rsidRDefault="009F6B15" w:rsidP="00A47A62">
      <w:pPr>
        <w:spacing w:after="0" w:line="240" w:lineRule="auto"/>
        <w:jc w:val="both"/>
        <w:rPr>
          <w:sz w:val="20"/>
          <w:szCs w:val="20"/>
        </w:rPr>
      </w:pPr>
      <w:r w:rsidRPr="009B602B">
        <w:rPr>
          <w:sz w:val="20"/>
          <w:szCs w:val="20"/>
        </w:rPr>
        <w:t xml:space="preserve">Para participar en la licitación se deberá incluir dentro del sobre con la propuesta técnica el comprobante de pago de participación y este a su vez deberá tener el número de la licitación y el nombre del licitante. </w:t>
      </w:r>
      <w:r w:rsidRPr="009B602B">
        <w:rPr>
          <w:b/>
          <w:sz w:val="20"/>
          <w:szCs w:val="20"/>
        </w:rPr>
        <w:t>La No presentación de este documento o no contener los datos solicitados será causal de desechamiento de la propuesta</w:t>
      </w:r>
      <w:r w:rsidRPr="009B602B">
        <w:rPr>
          <w:sz w:val="20"/>
          <w:szCs w:val="20"/>
        </w:rPr>
        <w:t>.</w:t>
      </w:r>
    </w:p>
    <w:p w14:paraId="19EB9A86" w14:textId="77777777" w:rsidR="009F6B15" w:rsidRPr="009B602B" w:rsidRDefault="009F6B15" w:rsidP="00A47A62">
      <w:pPr>
        <w:spacing w:after="0" w:line="240" w:lineRule="auto"/>
        <w:jc w:val="both"/>
        <w:rPr>
          <w:sz w:val="20"/>
          <w:szCs w:val="20"/>
        </w:rPr>
      </w:pPr>
    </w:p>
    <w:p w14:paraId="2B4F4D29" w14:textId="70A18569" w:rsidR="00E663B7" w:rsidRPr="009B602B" w:rsidRDefault="009F6B15" w:rsidP="00A47A62">
      <w:pPr>
        <w:spacing w:after="0" w:line="240" w:lineRule="auto"/>
        <w:jc w:val="both"/>
        <w:rPr>
          <w:sz w:val="20"/>
          <w:szCs w:val="20"/>
        </w:rPr>
      </w:pPr>
      <w:r w:rsidRPr="009B602B">
        <w:rPr>
          <w:sz w:val="20"/>
          <w:szCs w:val="20"/>
        </w:rPr>
        <w:t>Se informa a los licitantes que no se llevará a cabo revisión preliminar a la documentación distinta a las propuestas técnica y económica antes de su presentación.</w:t>
      </w:r>
    </w:p>
    <w:p w14:paraId="40A3BE35" w14:textId="77777777" w:rsidR="00E663B7" w:rsidRPr="009B602B" w:rsidRDefault="00E663B7" w:rsidP="00A47A62">
      <w:pPr>
        <w:spacing w:after="0" w:line="240" w:lineRule="auto"/>
        <w:jc w:val="both"/>
        <w:rPr>
          <w:b/>
          <w:sz w:val="20"/>
          <w:szCs w:val="20"/>
        </w:rPr>
      </w:pPr>
    </w:p>
    <w:p w14:paraId="328A3ACA" w14:textId="1C4FE8D4" w:rsidR="009F6B15" w:rsidRPr="009B602B" w:rsidRDefault="009F6B15" w:rsidP="00A47A62">
      <w:pPr>
        <w:spacing w:after="0" w:line="240" w:lineRule="auto"/>
        <w:jc w:val="both"/>
        <w:rPr>
          <w:b/>
          <w:sz w:val="20"/>
          <w:szCs w:val="20"/>
        </w:rPr>
      </w:pPr>
      <w:r w:rsidRPr="009B602B">
        <w:rPr>
          <w:b/>
          <w:sz w:val="20"/>
          <w:szCs w:val="20"/>
        </w:rPr>
        <w:t>I) FORMA DE ACREDITACIÓN DE LA EXISTENCIA LEGAL</w:t>
      </w:r>
    </w:p>
    <w:p w14:paraId="17432529" w14:textId="77777777" w:rsidR="00CD305C" w:rsidRPr="009B602B" w:rsidRDefault="00CD305C" w:rsidP="00A47A62">
      <w:pPr>
        <w:spacing w:after="0" w:line="240" w:lineRule="auto"/>
        <w:jc w:val="both"/>
        <w:rPr>
          <w:sz w:val="20"/>
          <w:szCs w:val="20"/>
        </w:rPr>
      </w:pPr>
    </w:p>
    <w:p w14:paraId="0DF33898" w14:textId="31D6E699" w:rsidR="009F6B15" w:rsidRPr="009B602B" w:rsidRDefault="009F6B15" w:rsidP="00A47A62">
      <w:pPr>
        <w:spacing w:after="0" w:line="240" w:lineRule="auto"/>
        <w:jc w:val="both"/>
        <w:rPr>
          <w:sz w:val="20"/>
          <w:szCs w:val="20"/>
        </w:rPr>
      </w:pPr>
      <w:r w:rsidRPr="009B602B">
        <w:rPr>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9B602B">
        <w:rPr>
          <w:b/>
          <w:sz w:val="20"/>
          <w:szCs w:val="20"/>
        </w:rPr>
        <w:t xml:space="preserve">Anexo </w:t>
      </w:r>
      <w:r w:rsidR="00EB7090" w:rsidRPr="009B602B">
        <w:rPr>
          <w:b/>
          <w:sz w:val="20"/>
          <w:szCs w:val="20"/>
        </w:rPr>
        <w:t>2</w:t>
      </w:r>
      <w:r w:rsidRPr="009B602B">
        <w:rPr>
          <w:b/>
          <w:sz w:val="20"/>
          <w:szCs w:val="20"/>
        </w:rPr>
        <w:t>.</w:t>
      </w:r>
    </w:p>
    <w:p w14:paraId="46CEDCCF" w14:textId="77777777" w:rsidR="009F6B15" w:rsidRPr="009B602B" w:rsidRDefault="009F6B15" w:rsidP="00A47A62">
      <w:pPr>
        <w:spacing w:after="0" w:line="240" w:lineRule="auto"/>
        <w:jc w:val="both"/>
        <w:rPr>
          <w:sz w:val="20"/>
          <w:szCs w:val="20"/>
        </w:rPr>
      </w:pPr>
    </w:p>
    <w:p w14:paraId="08F9D6E1" w14:textId="27072640" w:rsidR="009F6B15" w:rsidRPr="009B602B" w:rsidRDefault="009F6B15" w:rsidP="00A47A62">
      <w:pPr>
        <w:spacing w:after="0" w:line="240" w:lineRule="auto"/>
        <w:jc w:val="both"/>
        <w:rPr>
          <w:sz w:val="20"/>
          <w:szCs w:val="20"/>
        </w:rPr>
      </w:pPr>
      <w:r w:rsidRPr="009B602B">
        <w:rPr>
          <w:sz w:val="20"/>
          <w:szCs w:val="20"/>
        </w:rPr>
        <w:lastRenderedPageBreak/>
        <w:t xml:space="preserve">Si la persona que presenta la propuesta no es el representante legal del licitante, para poder intervenir en el acto de presentación y apertura de propuestas, deberá presentar el </w:t>
      </w:r>
      <w:r w:rsidRPr="009B602B">
        <w:rPr>
          <w:b/>
          <w:sz w:val="20"/>
          <w:szCs w:val="20"/>
        </w:rPr>
        <w:t xml:space="preserve">Anexo </w:t>
      </w:r>
      <w:r w:rsidR="00EB7090" w:rsidRPr="009B602B">
        <w:rPr>
          <w:b/>
          <w:sz w:val="20"/>
          <w:szCs w:val="20"/>
        </w:rPr>
        <w:t>2</w:t>
      </w:r>
      <w:r w:rsidRPr="009B602B">
        <w:rPr>
          <w:b/>
          <w:sz w:val="20"/>
          <w:szCs w:val="20"/>
        </w:rPr>
        <w:t>-A</w:t>
      </w:r>
      <w:r w:rsidRPr="009B602B">
        <w:rPr>
          <w:sz w:val="20"/>
          <w:szCs w:val="20"/>
        </w:rPr>
        <w:t>, en caso de no hacerlo, el compareciente al evento solo podrá participar durante el desarrollo del acto con el carácter de espectador estando facultado únicamente para entregar la propuesta y recibir documentos originales cotejados.</w:t>
      </w:r>
    </w:p>
    <w:p w14:paraId="305DCE4E" w14:textId="77777777" w:rsidR="00141FBA" w:rsidRPr="009B602B" w:rsidRDefault="00141FBA" w:rsidP="00A47A62">
      <w:pPr>
        <w:spacing w:after="0" w:line="240" w:lineRule="auto"/>
        <w:jc w:val="both"/>
        <w:rPr>
          <w:b/>
          <w:sz w:val="20"/>
          <w:szCs w:val="20"/>
        </w:rPr>
      </w:pPr>
    </w:p>
    <w:p w14:paraId="0AC6B474" w14:textId="4C1A8499" w:rsidR="009F6B15" w:rsidRPr="009B602B" w:rsidRDefault="009F6B15" w:rsidP="00A47A62">
      <w:pPr>
        <w:spacing w:after="0" w:line="240" w:lineRule="auto"/>
        <w:jc w:val="both"/>
        <w:rPr>
          <w:b/>
          <w:sz w:val="20"/>
          <w:szCs w:val="20"/>
        </w:rPr>
      </w:pPr>
      <w:r w:rsidRPr="009B602B">
        <w:rPr>
          <w:b/>
          <w:sz w:val="20"/>
          <w:szCs w:val="20"/>
        </w:rPr>
        <w:t>J) RUBRICA DE PROPOSICIONES</w:t>
      </w:r>
    </w:p>
    <w:p w14:paraId="43A33598" w14:textId="77777777" w:rsidR="00CD305C" w:rsidRPr="009B602B" w:rsidRDefault="00CD305C" w:rsidP="00A47A62">
      <w:pPr>
        <w:spacing w:after="0" w:line="240" w:lineRule="auto"/>
        <w:jc w:val="both"/>
        <w:rPr>
          <w:sz w:val="20"/>
          <w:szCs w:val="20"/>
        </w:rPr>
      </w:pPr>
    </w:p>
    <w:p w14:paraId="040582E9" w14:textId="58AECF78" w:rsidR="009F6B15" w:rsidRPr="009B602B" w:rsidRDefault="009F6B15" w:rsidP="00A47A62">
      <w:pPr>
        <w:spacing w:after="0" w:line="240" w:lineRule="auto"/>
        <w:jc w:val="both"/>
        <w:rPr>
          <w:sz w:val="20"/>
          <w:szCs w:val="20"/>
        </w:rPr>
      </w:pPr>
      <w:r w:rsidRPr="009B602B">
        <w:rPr>
          <w:sz w:val="20"/>
          <w:szCs w:val="20"/>
        </w:rPr>
        <w:t>Para los procedimientos a través de licitación pública presencial o mixta en caso de que se presenten proposiciones de manera presencial, los licitantes participantes elegirán como mínimo a una de ellas, la cual rubricará todas las propuestas económicas</w:t>
      </w:r>
      <w:r w:rsidR="00EB7090" w:rsidRPr="009B602B">
        <w:rPr>
          <w:sz w:val="20"/>
          <w:szCs w:val="20"/>
        </w:rPr>
        <w:t>.</w:t>
      </w:r>
    </w:p>
    <w:p w14:paraId="543461B8" w14:textId="77777777" w:rsidR="00E663B7" w:rsidRPr="009B602B" w:rsidRDefault="00E663B7" w:rsidP="00A47A62">
      <w:pPr>
        <w:spacing w:after="0" w:line="240" w:lineRule="auto"/>
        <w:jc w:val="both"/>
        <w:rPr>
          <w:sz w:val="20"/>
          <w:szCs w:val="20"/>
        </w:rPr>
      </w:pPr>
    </w:p>
    <w:p w14:paraId="70AB6223" w14:textId="77777777" w:rsidR="009B602B" w:rsidRDefault="009B602B" w:rsidP="00A47A62">
      <w:pPr>
        <w:spacing w:after="0" w:line="240" w:lineRule="auto"/>
        <w:jc w:val="both"/>
        <w:rPr>
          <w:b/>
          <w:sz w:val="20"/>
          <w:szCs w:val="20"/>
        </w:rPr>
      </w:pPr>
    </w:p>
    <w:p w14:paraId="627BE408" w14:textId="7B7272CF" w:rsidR="009F6B15" w:rsidRPr="009B602B" w:rsidRDefault="009F6B15" w:rsidP="00A47A62">
      <w:pPr>
        <w:spacing w:after="0" w:line="240" w:lineRule="auto"/>
        <w:jc w:val="both"/>
        <w:rPr>
          <w:b/>
          <w:sz w:val="20"/>
          <w:szCs w:val="20"/>
        </w:rPr>
      </w:pPr>
      <w:r w:rsidRPr="009B602B">
        <w:rPr>
          <w:b/>
          <w:sz w:val="20"/>
          <w:szCs w:val="20"/>
        </w:rPr>
        <w:t>K) INDICACIONES RELATIVAS AL FALLO Y A LA FIRMA DEL CONTRATO FALLO ADJUDICATORIO</w:t>
      </w:r>
    </w:p>
    <w:p w14:paraId="63CD7AE6" w14:textId="77777777" w:rsidR="00CD305C" w:rsidRPr="009B602B" w:rsidRDefault="00CD305C" w:rsidP="00A47A62">
      <w:pPr>
        <w:spacing w:after="0" w:line="240" w:lineRule="auto"/>
        <w:jc w:val="both"/>
        <w:rPr>
          <w:sz w:val="20"/>
          <w:szCs w:val="20"/>
        </w:rPr>
      </w:pPr>
    </w:p>
    <w:p w14:paraId="45E7FA5F" w14:textId="77777777" w:rsidR="009F6B15" w:rsidRPr="009B602B" w:rsidRDefault="009F6B15" w:rsidP="00A47A62">
      <w:pPr>
        <w:spacing w:after="0" w:line="240" w:lineRule="auto"/>
        <w:jc w:val="both"/>
        <w:rPr>
          <w:sz w:val="20"/>
          <w:szCs w:val="20"/>
        </w:rPr>
      </w:pPr>
      <w:r w:rsidRPr="009B602B">
        <w:rPr>
          <w:sz w:val="20"/>
          <w:szCs w:val="20"/>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9B602B" w:rsidRDefault="009F6B15" w:rsidP="00A47A62">
      <w:pPr>
        <w:spacing w:after="0" w:line="240" w:lineRule="auto"/>
        <w:jc w:val="both"/>
        <w:rPr>
          <w:sz w:val="20"/>
          <w:szCs w:val="20"/>
        </w:rPr>
      </w:pPr>
    </w:p>
    <w:p w14:paraId="25637C73" w14:textId="39F3E948" w:rsidR="009F6B15" w:rsidRPr="009B602B" w:rsidRDefault="009F6B15" w:rsidP="00A47A62">
      <w:pPr>
        <w:spacing w:after="0" w:line="240" w:lineRule="auto"/>
        <w:jc w:val="both"/>
        <w:rPr>
          <w:sz w:val="20"/>
          <w:szCs w:val="20"/>
        </w:rPr>
      </w:pPr>
      <w:r w:rsidRPr="009B602B">
        <w:rPr>
          <w:sz w:val="20"/>
          <w:szCs w:val="20"/>
        </w:rPr>
        <w:t>Con la notificación del fallo, las partes se obligan a la realización del contrato que ha sido adjudicado, por lo que deberán firmarlo en la fecha y términos señalados.</w:t>
      </w:r>
    </w:p>
    <w:p w14:paraId="5D493477" w14:textId="77777777" w:rsidR="00EB7090" w:rsidRPr="009B602B" w:rsidRDefault="00EB7090" w:rsidP="00A47A62">
      <w:pPr>
        <w:spacing w:after="0" w:line="240" w:lineRule="auto"/>
        <w:jc w:val="both"/>
        <w:rPr>
          <w:sz w:val="20"/>
          <w:szCs w:val="20"/>
        </w:rPr>
      </w:pPr>
    </w:p>
    <w:p w14:paraId="74A9FCC0" w14:textId="77777777" w:rsidR="009F6B15" w:rsidRPr="009B602B" w:rsidRDefault="009F6B15" w:rsidP="00A47A62">
      <w:pPr>
        <w:spacing w:after="0" w:line="240" w:lineRule="auto"/>
        <w:jc w:val="both"/>
        <w:rPr>
          <w:sz w:val="20"/>
          <w:szCs w:val="20"/>
        </w:rPr>
      </w:pPr>
      <w:r w:rsidRPr="009B602B">
        <w:rPr>
          <w:sz w:val="20"/>
          <w:szCs w:val="20"/>
        </w:rPr>
        <w:t xml:space="preserve">Contra el fallo procederá el recurso de inconformidad en los términos que señala el Titulo Decimo de la </w:t>
      </w:r>
      <w:r w:rsidRPr="009B602B">
        <w:rPr>
          <w:b/>
          <w:sz w:val="20"/>
          <w:szCs w:val="20"/>
        </w:rPr>
        <w:t>LAACSECH</w:t>
      </w:r>
      <w:r w:rsidRPr="009B602B">
        <w:rPr>
          <w:sz w:val="20"/>
          <w:szCs w:val="20"/>
        </w:rPr>
        <w:t>.</w:t>
      </w:r>
    </w:p>
    <w:p w14:paraId="45C915DF" w14:textId="77777777" w:rsidR="009F6B15" w:rsidRPr="009B602B" w:rsidRDefault="009F6B15" w:rsidP="00A47A62">
      <w:pPr>
        <w:spacing w:after="0" w:line="240" w:lineRule="auto"/>
        <w:jc w:val="both"/>
        <w:rPr>
          <w:sz w:val="20"/>
          <w:szCs w:val="20"/>
        </w:rPr>
      </w:pPr>
    </w:p>
    <w:p w14:paraId="4E58EFAA" w14:textId="77777777" w:rsidR="009F6B15" w:rsidRPr="009B602B" w:rsidRDefault="009F6B15" w:rsidP="00A47A62">
      <w:pPr>
        <w:spacing w:after="0" w:line="240" w:lineRule="auto"/>
        <w:jc w:val="both"/>
        <w:rPr>
          <w:sz w:val="20"/>
          <w:szCs w:val="20"/>
        </w:rPr>
      </w:pPr>
      <w:r w:rsidRPr="009B602B">
        <w:rPr>
          <w:sz w:val="20"/>
          <w:szCs w:val="20"/>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65EA49F0" w14:textId="77777777" w:rsidR="00E663B7" w:rsidRPr="009B602B" w:rsidRDefault="00E663B7" w:rsidP="00A47A62">
      <w:pPr>
        <w:spacing w:after="0" w:line="240" w:lineRule="auto"/>
        <w:jc w:val="both"/>
        <w:rPr>
          <w:sz w:val="20"/>
          <w:szCs w:val="20"/>
        </w:rPr>
      </w:pPr>
    </w:p>
    <w:p w14:paraId="290126B7" w14:textId="73036FF0" w:rsidR="009F6B15" w:rsidRPr="009B602B" w:rsidRDefault="009F6B15" w:rsidP="00A47A62">
      <w:pPr>
        <w:spacing w:after="0" w:line="240" w:lineRule="auto"/>
        <w:jc w:val="both"/>
        <w:rPr>
          <w:sz w:val="20"/>
          <w:szCs w:val="20"/>
        </w:rPr>
      </w:pPr>
      <w:r w:rsidRPr="009B602B">
        <w:rPr>
          <w:sz w:val="20"/>
          <w:szCs w:val="20"/>
        </w:rPr>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9B602B">
        <w:rPr>
          <w:b/>
          <w:sz w:val="20"/>
          <w:szCs w:val="20"/>
        </w:rPr>
        <w:t>LAACSECH</w:t>
      </w:r>
      <w:r w:rsidRPr="009B602B">
        <w:rPr>
          <w:sz w:val="20"/>
          <w:szCs w:val="20"/>
        </w:rPr>
        <w:t>.</w:t>
      </w:r>
    </w:p>
    <w:p w14:paraId="2C37136C" w14:textId="77777777" w:rsidR="009F6B15" w:rsidRPr="009B602B" w:rsidRDefault="009F6B15" w:rsidP="00A47A62">
      <w:pPr>
        <w:spacing w:after="0" w:line="240" w:lineRule="auto"/>
        <w:jc w:val="both"/>
        <w:rPr>
          <w:sz w:val="20"/>
          <w:szCs w:val="20"/>
        </w:rPr>
      </w:pPr>
    </w:p>
    <w:p w14:paraId="42BFE37D" w14:textId="0C5E0F8B" w:rsidR="00A47A62" w:rsidRPr="009B602B" w:rsidRDefault="009F6B15" w:rsidP="00A47A62">
      <w:pPr>
        <w:spacing w:after="0" w:line="240" w:lineRule="auto"/>
        <w:jc w:val="both"/>
        <w:rPr>
          <w:sz w:val="20"/>
          <w:szCs w:val="20"/>
        </w:rPr>
      </w:pPr>
      <w:r w:rsidRPr="009B602B">
        <w:rPr>
          <w:sz w:val="20"/>
          <w:szCs w:val="20"/>
        </w:rPr>
        <w:t>A este acto, podrá asistir, con carácter de espectador, cualquier persona que así lo desee, bajo la condición de registrar su asistencia y abstenerse de intervenir en el mismo.</w:t>
      </w:r>
    </w:p>
    <w:p w14:paraId="4EF51491" w14:textId="77777777" w:rsidR="009F6B15" w:rsidRPr="009B602B" w:rsidRDefault="009F6B15" w:rsidP="00A47A62">
      <w:pPr>
        <w:spacing w:after="0" w:line="240" w:lineRule="auto"/>
        <w:jc w:val="both"/>
        <w:rPr>
          <w:sz w:val="20"/>
          <w:szCs w:val="20"/>
        </w:rPr>
      </w:pPr>
    </w:p>
    <w:p w14:paraId="2B22EEC5" w14:textId="079DF32B" w:rsidR="009F6B15" w:rsidRPr="009B602B" w:rsidRDefault="009F6B15" w:rsidP="00A47A62">
      <w:pPr>
        <w:spacing w:after="0" w:line="240" w:lineRule="auto"/>
        <w:jc w:val="both"/>
        <w:rPr>
          <w:b/>
          <w:sz w:val="20"/>
          <w:szCs w:val="20"/>
        </w:rPr>
      </w:pPr>
      <w:r w:rsidRPr="009B602B">
        <w:rPr>
          <w:b/>
          <w:sz w:val="20"/>
          <w:szCs w:val="20"/>
        </w:rPr>
        <w:t>DECLARACIÓN DE LICITACIÓN DESIERTA</w:t>
      </w:r>
    </w:p>
    <w:p w14:paraId="5186619B" w14:textId="77777777" w:rsidR="009F6B15" w:rsidRPr="009B602B" w:rsidRDefault="009F6B15" w:rsidP="00A47A62">
      <w:pPr>
        <w:spacing w:after="0" w:line="240" w:lineRule="auto"/>
        <w:jc w:val="both"/>
        <w:rPr>
          <w:sz w:val="20"/>
          <w:szCs w:val="20"/>
        </w:rPr>
      </w:pPr>
    </w:p>
    <w:p w14:paraId="762ECB36" w14:textId="77777777" w:rsidR="009F6B15" w:rsidRPr="009B602B" w:rsidRDefault="009F6B15" w:rsidP="00A47A62">
      <w:pPr>
        <w:spacing w:after="0" w:line="240" w:lineRule="auto"/>
        <w:jc w:val="both"/>
        <w:rPr>
          <w:sz w:val="20"/>
          <w:szCs w:val="20"/>
        </w:rPr>
      </w:pPr>
      <w:r w:rsidRPr="009B602B">
        <w:rPr>
          <w:sz w:val="20"/>
          <w:szCs w:val="20"/>
        </w:rPr>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77777777" w:rsidR="009F6B15" w:rsidRPr="009B602B" w:rsidRDefault="009F6B15" w:rsidP="00A47A62">
      <w:pPr>
        <w:spacing w:after="0" w:line="240" w:lineRule="auto"/>
        <w:jc w:val="both"/>
        <w:rPr>
          <w:sz w:val="20"/>
          <w:szCs w:val="20"/>
        </w:rPr>
      </w:pPr>
    </w:p>
    <w:p w14:paraId="5F57A28C" w14:textId="71734D70" w:rsidR="009F6B15" w:rsidRPr="009B602B" w:rsidRDefault="009F6B15" w:rsidP="00A47A62">
      <w:pPr>
        <w:spacing w:after="0" w:line="240" w:lineRule="auto"/>
        <w:jc w:val="both"/>
        <w:rPr>
          <w:b/>
          <w:sz w:val="20"/>
          <w:szCs w:val="20"/>
        </w:rPr>
      </w:pPr>
      <w:r w:rsidRPr="009B602B">
        <w:rPr>
          <w:b/>
          <w:sz w:val="20"/>
          <w:szCs w:val="20"/>
        </w:rPr>
        <w:lastRenderedPageBreak/>
        <w:t>DISPOSICIÓN DE LAS ACTAS</w:t>
      </w:r>
    </w:p>
    <w:p w14:paraId="6F6EC58F" w14:textId="77777777" w:rsidR="009F6B15" w:rsidRPr="009B602B" w:rsidRDefault="009F6B15" w:rsidP="00A47A62">
      <w:pPr>
        <w:spacing w:after="0" w:line="240" w:lineRule="auto"/>
        <w:jc w:val="both"/>
        <w:rPr>
          <w:sz w:val="20"/>
          <w:szCs w:val="20"/>
        </w:rPr>
      </w:pPr>
    </w:p>
    <w:p w14:paraId="4003CADF" w14:textId="77777777" w:rsidR="009F6B15" w:rsidRPr="009B602B" w:rsidRDefault="009F6B15" w:rsidP="00A47A62">
      <w:pPr>
        <w:spacing w:after="0" w:line="240" w:lineRule="auto"/>
        <w:jc w:val="both"/>
        <w:rPr>
          <w:sz w:val="20"/>
          <w:szCs w:val="20"/>
        </w:rPr>
      </w:pPr>
      <w:r w:rsidRPr="009B602B">
        <w:rPr>
          <w:sz w:val="20"/>
          <w:szCs w:val="20"/>
        </w:rPr>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9B602B">
          <w:rPr>
            <w:rStyle w:val="Hipervnculo"/>
            <w:sz w:val="20"/>
            <w:szCs w:val="20"/>
          </w:rPr>
          <w:t>https://contrataciones.chihuahua.gob.mx,</w:t>
        </w:r>
        <w:r w:rsidRPr="009B602B">
          <w:rPr>
            <w:rStyle w:val="Hipervnculo"/>
            <w:sz w:val="20"/>
            <w:szCs w:val="20"/>
            <w:u w:val="none"/>
          </w:rPr>
          <w:t xml:space="preserve"> </w:t>
        </w:r>
        <w:r w:rsidRPr="009B602B">
          <w:rPr>
            <w:rStyle w:val="Hipervnculo"/>
            <w:color w:val="auto"/>
            <w:sz w:val="20"/>
            <w:szCs w:val="20"/>
            <w:u w:val="none"/>
          </w:rPr>
          <w:t xml:space="preserve">así como en el portal de la institución </w:t>
        </w:r>
        <w:r w:rsidRPr="009B602B">
          <w:rPr>
            <w:rStyle w:val="Hipervnculo"/>
            <w:sz w:val="20"/>
            <w:szCs w:val="20"/>
          </w:rPr>
          <w:t>http://www.pce.chihuahua.gob.mx/</w:t>
        </w:r>
        <w:r w:rsidRPr="009B602B">
          <w:rPr>
            <w:rStyle w:val="Hipervnculo"/>
            <w:color w:val="auto"/>
            <w:sz w:val="20"/>
            <w:szCs w:val="20"/>
            <w:u w:val="none"/>
          </w:rPr>
          <w:t xml:space="preserve"> p</w:t>
        </w:r>
      </w:hyperlink>
      <w:r w:rsidRPr="009B602B">
        <w:rPr>
          <w:sz w:val="20"/>
          <w:szCs w:val="20"/>
        </w:rPr>
        <w:t>ara efectos de su notificación a las y los licitantes que no hayan asistido al acto. Dicho procedimiento sustituirá a la notificación personal.</w:t>
      </w:r>
    </w:p>
    <w:p w14:paraId="4CFF5BD2" w14:textId="79E0CB21" w:rsidR="009B602B" w:rsidRDefault="009B602B" w:rsidP="00A47A62">
      <w:pPr>
        <w:spacing w:after="0" w:line="240" w:lineRule="auto"/>
        <w:jc w:val="both"/>
        <w:rPr>
          <w:sz w:val="20"/>
          <w:szCs w:val="20"/>
        </w:rPr>
      </w:pPr>
    </w:p>
    <w:p w14:paraId="3E29B4A5" w14:textId="77777777" w:rsidR="009B602B" w:rsidRPr="009B602B" w:rsidRDefault="009B602B" w:rsidP="00A47A62">
      <w:pPr>
        <w:spacing w:after="0" w:line="240" w:lineRule="auto"/>
        <w:jc w:val="both"/>
        <w:rPr>
          <w:sz w:val="20"/>
          <w:szCs w:val="20"/>
        </w:rPr>
      </w:pPr>
    </w:p>
    <w:p w14:paraId="1EAB654F" w14:textId="1C9D6AC2" w:rsidR="009F6B15" w:rsidRPr="009B602B" w:rsidRDefault="009F6B15" w:rsidP="00A47A62">
      <w:pPr>
        <w:spacing w:after="0" w:line="240" w:lineRule="auto"/>
        <w:jc w:val="both"/>
        <w:rPr>
          <w:b/>
          <w:sz w:val="20"/>
          <w:szCs w:val="20"/>
        </w:rPr>
      </w:pPr>
      <w:r w:rsidRPr="009B602B">
        <w:rPr>
          <w:b/>
          <w:sz w:val="20"/>
          <w:szCs w:val="20"/>
        </w:rPr>
        <w:t>FIRMA DEL CONTRATO</w:t>
      </w:r>
    </w:p>
    <w:p w14:paraId="5E1547E0" w14:textId="77777777" w:rsidR="009F6B15" w:rsidRPr="009B602B" w:rsidRDefault="009F6B15" w:rsidP="00A47A62">
      <w:pPr>
        <w:spacing w:after="0" w:line="240" w:lineRule="auto"/>
        <w:jc w:val="both"/>
        <w:rPr>
          <w:sz w:val="20"/>
          <w:szCs w:val="20"/>
        </w:rPr>
      </w:pPr>
    </w:p>
    <w:p w14:paraId="305A496A" w14:textId="77777777" w:rsidR="009F6B15" w:rsidRPr="009B602B" w:rsidRDefault="009F6B15" w:rsidP="00A47A62">
      <w:pPr>
        <w:spacing w:after="0" w:line="240" w:lineRule="auto"/>
        <w:jc w:val="both"/>
        <w:rPr>
          <w:sz w:val="20"/>
          <w:szCs w:val="20"/>
        </w:rPr>
      </w:pPr>
      <w:r w:rsidRPr="009B602B">
        <w:rPr>
          <w:sz w:val="20"/>
          <w:szCs w:val="20"/>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9B602B" w:rsidRDefault="009F6B15" w:rsidP="00A47A62">
      <w:pPr>
        <w:spacing w:after="0" w:line="240" w:lineRule="auto"/>
        <w:jc w:val="both"/>
        <w:rPr>
          <w:sz w:val="20"/>
          <w:szCs w:val="20"/>
        </w:rPr>
      </w:pPr>
    </w:p>
    <w:p w14:paraId="4A32D36E" w14:textId="4409091A" w:rsidR="009F6B15" w:rsidRPr="009B602B" w:rsidRDefault="009F6B15" w:rsidP="00A47A62">
      <w:pPr>
        <w:spacing w:after="0" w:line="240" w:lineRule="auto"/>
        <w:jc w:val="both"/>
        <w:rPr>
          <w:sz w:val="20"/>
          <w:szCs w:val="20"/>
        </w:rPr>
      </w:pPr>
      <w:r w:rsidRPr="009B602B">
        <w:rPr>
          <w:sz w:val="20"/>
          <w:szCs w:val="20"/>
        </w:rPr>
        <w:t>El instrumento contractual que se celebre según sea el caso, será por cantidades fijas</w:t>
      </w:r>
      <w:r w:rsidR="00F36BCF" w:rsidRPr="009B602B">
        <w:rPr>
          <w:sz w:val="20"/>
          <w:szCs w:val="20"/>
        </w:rPr>
        <w:t xml:space="preserve"> </w:t>
      </w:r>
      <w:r w:rsidRPr="009B602B">
        <w:rPr>
          <w:sz w:val="20"/>
          <w:szCs w:val="20"/>
        </w:rPr>
        <w:t xml:space="preserve">de conformidad a lo establecido en el </w:t>
      </w:r>
      <w:r w:rsidRPr="009B602B">
        <w:rPr>
          <w:b/>
          <w:sz w:val="20"/>
          <w:szCs w:val="20"/>
        </w:rPr>
        <w:t xml:space="preserve">numeral II “OBJETO Y ALCANCE DE LA LICITACIÓN”, inciso D) “TIPO DE CONTRATACIÓN”, </w:t>
      </w:r>
      <w:r w:rsidRPr="009B602B">
        <w:rPr>
          <w:sz w:val="20"/>
          <w:szCs w:val="20"/>
        </w:rPr>
        <w:t>de acuerdo al (a los) precio(s) unitario(s) ofertado(s) por el licitante adjudicado.</w:t>
      </w:r>
    </w:p>
    <w:p w14:paraId="1AE61202" w14:textId="77777777" w:rsidR="009F6B15" w:rsidRPr="009B602B" w:rsidRDefault="009F6B15" w:rsidP="00A47A62">
      <w:pPr>
        <w:spacing w:after="0" w:line="240" w:lineRule="auto"/>
        <w:jc w:val="both"/>
        <w:rPr>
          <w:sz w:val="20"/>
          <w:szCs w:val="20"/>
        </w:rPr>
      </w:pPr>
    </w:p>
    <w:p w14:paraId="074D918D" w14:textId="77777777" w:rsidR="009F6B15" w:rsidRPr="009B602B" w:rsidRDefault="009F6B15" w:rsidP="00A47A62">
      <w:pPr>
        <w:spacing w:after="0" w:line="240" w:lineRule="auto"/>
        <w:jc w:val="both"/>
        <w:rPr>
          <w:sz w:val="20"/>
          <w:szCs w:val="20"/>
        </w:rPr>
      </w:pPr>
      <w:r w:rsidRPr="009B602B">
        <w:rPr>
          <w:sz w:val="20"/>
          <w:szCs w:val="20"/>
        </w:rPr>
        <w:t>Marcas y patentes. - El licitante a quien se le adjudique el contrato, deberá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9B602B" w:rsidRDefault="009F6B15" w:rsidP="00A47A62">
      <w:pPr>
        <w:spacing w:after="0" w:line="240" w:lineRule="auto"/>
        <w:jc w:val="both"/>
        <w:rPr>
          <w:sz w:val="20"/>
          <w:szCs w:val="20"/>
        </w:rPr>
      </w:pPr>
    </w:p>
    <w:p w14:paraId="2ABC427D" w14:textId="33592A1F" w:rsidR="009F6B15" w:rsidRPr="009B602B" w:rsidRDefault="009F6B15" w:rsidP="00A47A62">
      <w:pPr>
        <w:spacing w:after="0" w:line="240" w:lineRule="auto"/>
        <w:jc w:val="both"/>
        <w:rPr>
          <w:sz w:val="20"/>
          <w:szCs w:val="20"/>
        </w:rPr>
      </w:pPr>
      <w:r w:rsidRPr="009B602B">
        <w:rPr>
          <w:sz w:val="20"/>
          <w:szCs w:val="20"/>
        </w:rPr>
        <w:t>Verificación de la entrega de los bienes y/o prestación de los servicios. – La vigencia y verificación será de acuerdo a las condiciones establecidas en el Anexo Técnico contenido dentro de las presentes bases.</w:t>
      </w:r>
    </w:p>
    <w:p w14:paraId="4B846F87" w14:textId="77777777" w:rsidR="009B602B" w:rsidRPr="009B602B" w:rsidRDefault="009B602B" w:rsidP="00A47A62">
      <w:pPr>
        <w:spacing w:after="0" w:line="240" w:lineRule="auto"/>
        <w:jc w:val="both"/>
        <w:rPr>
          <w:sz w:val="20"/>
          <w:szCs w:val="20"/>
        </w:rPr>
      </w:pPr>
    </w:p>
    <w:p w14:paraId="134F8151" w14:textId="77777777" w:rsidR="009F6B15" w:rsidRPr="009B602B" w:rsidRDefault="009F6B15" w:rsidP="00A47A62">
      <w:pPr>
        <w:spacing w:after="0" w:line="240" w:lineRule="auto"/>
        <w:jc w:val="both"/>
        <w:rPr>
          <w:b/>
          <w:sz w:val="20"/>
          <w:szCs w:val="20"/>
        </w:rPr>
      </w:pPr>
      <w:r w:rsidRPr="009B602B">
        <w:rPr>
          <w:b/>
          <w:sz w:val="20"/>
          <w:szCs w:val="20"/>
        </w:rPr>
        <w:t>MODIFICACIONES A LOS CONTRATOS</w:t>
      </w:r>
    </w:p>
    <w:p w14:paraId="6C20B3F9" w14:textId="77777777" w:rsidR="009F6B15" w:rsidRPr="009B602B" w:rsidRDefault="009F6B15" w:rsidP="00A47A62">
      <w:pPr>
        <w:spacing w:after="0" w:line="240" w:lineRule="auto"/>
        <w:jc w:val="both"/>
        <w:rPr>
          <w:sz w:val="20"/>
          <w:szCs w:val="20"/>
        </w:rPr>
      </w:pPr>
    </w:p>
    <w:p w14:paraId="3DA55676" w14:textId="77777777" w:rsidR="009F6B15" w:rsidRPr="009B602B" w:rsidRDefault="009F6B15" w:rsidP="00A47A62">
      <w:pPr>
        <w:spacing w:after="0" w:line="240" w:lineRule="auto"/>
        <w:jc w:val="both"/>
        <w:rPr>
          <w:sz w:val="20"/>
          <w:szCs w:val="20"/>
        </w:rPr>
      </w:pPr>
      <w:r w:rsidRPr="009B602B">
        <w:rPr>
          <w:sz w:val="20"/>
          <w:szCs w:val="20"/>
        </w:rPr>
        <w:t xml:space="preserve">Conforme a la </w:t>
      </w:r>
      <w:r w:rsidRPr="009B602B">
        <w:rPr>
          <w:b/>
          <w:sz w:val="20"/>
          <w:szCs w:val="20"/>
        </w:rPr>
        <w:t xml:space="preserve">LAACSECH </w:t>
      </w:r>
      <w:r w:rsidRPr="009B602B">
        <w:rPr>
          <w:sz w:val="20"/>
          <w:szCs w:val="20"/>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9B602B" w:rsidRDefault="009F6B15" w:rsidP="00A47A62">
      <w:pPr>
        <w:spacing w:after="0" w:line="240" w:lineRule="auto"/>
        <w:jc w:val="both"/>
        <w:rPr>
          <w:sz w:val="20"/>
          <w:szCs w:val="20"/>
        </w:rPr>
      </w:pPr>
    </w:p>
    <w:p w14:paraId="1E116730" w14:textId="3FED1939" w:rsidR="009F6B15" w:rsidRPr="009B602B" w:rsidRDefault="009F6B15" w:rsidP="00A47A62">
      <w:pPr>
        <w:spacing w:after="0" w:line="240" w:lineRule="auto"/>
        <w:jc w:val="both"/>
        <w:rPr>
          <w:sz w:val="20"/>
          <w:szCs w:val="20"/>
        </w:rPr>
      </w:pPr>
      <w:r w:rsidRPr="009B602B">
        <w:rPr>
          <w:sz w:val="20"/>
          <w:szCs w:val="20"/>
        </w:rPr>
        <w:t xml:space="preserve">Tratándose de contratos en los que </w:t>
      </w:r>
      <w:r w:rsidRPr="00FC4565">
        <w:rPr>
          <w:sz w:val="20"/>
          <w:szCs w:val="20"/>
        </w:rPr>
        <w:t xml:space="preserve">se incluyan dos o más </w:t>
      </w:r>
      <w:r w:rsidR="00213835">
        <w:rPr>
          <w:sz w:val="20"/>
          <w:szCs w:val="20"/>
        </w:rPr>
        <w:t>grupos y/o renglones</w:t>
      </w:r>
      <w:r w:rsidRPr="00FC4565">
        <w:rPr>
          <w:sz w:val="20"/>
          <w:szCs w:val="20"/>
        </w:rPr>
        <w:t>,</w:t>
      </w:r>
      <w:r w:rsidRPr="009B602B">
        <w:rPr>
          <w:sz w:val="20"/>
          <w:szCs w:val="20"/>
        </w:rPr>
        <w:t xml:space="preserve"> el porcentaje al que hace referencia el párrafo anterior se aplicara para cada una de ellas.</w:t>
      </w:r>
    </w:p>
    <w:p w14:paraId="1CB0608D" w14:textId="77777777" w:rsidR="009F6B15" w:rsidRPr="009B602B" w:rsidRDefault="009F6B15" w:rsidP="00A47A62">
      <w:pPr>
        <w:spacing w:after="0" w:line="240" w:lineRule="auto"/>
        <w:jc w:val="both"/>
        <w:rPr>
          <w:sz w:val="20"/>
          <w:szCs w:val="20"/>
        </w:rPr>
      </w:pPr>
    </w:p>
    <w:p w14:paraId="3574B8F8" w14:textId="23DA87CD" w:rsidR="009F6B15" w:rsidRPr="009B602B" w:rsidRDefault="009F6B15" w:rsidP="00A47A62">
      <w:pPr>
        <w:spacing w:after="0" w:line="240" w:lineRule="auto"/>
        <w:jc w:val="both"/>
        <w:rPr>
          <w:sz w:val="20"/>
          <w:szCs w:val="20"/>
        </w:rPr>
      </w:pPr>
      <w:r w:rsidRPr="009B602B">
        <w:rPr>
          <w:sz w:val="20"/>
          <w:szCs w:val="20"/>
        </w:rPr>
        <w:t xml:space="preserve">Los entes públicos, con la aceptación del proveedor, podrán realizar modificaciones a los contratos o pedidos hasta en un veinte por ciento de la cantidad o presupuesto máximo </w:t>
      </w:r>
      <w:r w:rsidR="00705BAF" w:rsidRPr="00144F30">
        <w:rPr>
          <w:sz w:val="20"/>
          <w:szCs w:val="20"/>
        </w:rPr>
        <w:t xml:space="preserve">de </w:t>
      </w:r>
      <w:r w:rsidR="00213835">
        <w:rPr>
          <w:sz w:val="20"/>
          <w:szCs w:val="20"/>
        </w:rPr>
        <w:t>l (de los) grupo(s) y/o renglón(es)</w:t>
      </w:r>
      <w:r w:rsidR="00705BAF" w:rsidRPr="00144F30">
        <w:rPr>
          <w:sz w:val="20"/>
          <w:szCs w:val="20"/>
        </w:rPr>
        <w:t xml:space="preserve"> </w:t>
      </w:r>
      <w:r w:rsidRPr="00144F30">
        <w:rPr>
          <w:sz w:val="20"/>
          <w:szCs w:val="20"/>
        </w:rPr>
        <w:t>originalmente pactada</w:t>
      </w:r>
      <w:r w:rsidR="00705BAF" w:rsidRPr="00144F30">
        <w:rPr>
          <w:sz w:val="20"/>
          <w:szCs w:val="20"/>
        </w:rPr>
        <w:t>(s</w:t>
      </w:r>
      <w:r w:rsidR="00705BAF">
        <w:rPr>
          <w:sz w:val="20"/>
          <w:szCs w:val="20"/>
        </w:rPr>
        <w:t>)</w:t>
      </w:r>
      <w:r w:rsidRPr="009B602B">
        <w:rPr>
          <w:sz w:val="20"/>
          <w:szCs w:val="20"/>
        </w:rPr>
        <w:t>,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9B602B" w:rsidRDefault="009F6B15" w:rsidP="00A47A62">
      <w:pPr>
        <w:spacing w:after="0" w:line="240" w:lineRule="auto"/>
        <w:jc w:val="both"/>
        <w:rPr>
          <w:sz w:val="20"/>
          <w:szCs w:val="20"/>
        </w:rPr>
      </w:pPr>
    </w:p>
    <w:p w14:paraId="5619282F" w14:textId="77777777" w:rsidR="009F6B15" w:rsidRPr="009B602B" w:rsidRDefault="009F6B15" w:rsidP="00A47A62">
      <w:pPr>
        <w:spacing w:after="0" w:line="240" w:lineRule="auto"/>
        <w:jc w:val="both"/>
        <w:rPr>
          <w:sz w:val="20"/>
          <w:szCs w:val="20"/>
        </w:rPr>
      </w:pPr>
      <w:r w:rsidRPr="009B602B">
        <w:rPr>
          <w:sz w:val="20"/>
          <w:szCs w:val="20"/>
        </w:rPr>
        <w:t xml:space="preserve">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w:t>
      </w:r>
      <w:r w:rsidRPr="009B602B">
        <w:rPr>
          <w:sz w:val="20"/>
          <w:szCs w:val="20"/>
        </w:rPr>
        <w:lastRenderedPageBreak/>
        <w:t>originalmente estipuladas, siempre y cuando no rebasen el diez por ciento del importe total del contrato respectivo.</w:t>
      </w:r>
    </w:p>
    <w:p w14:paraId="1E2776A8" w14:textId="77777777" w:rsidR="009F6B15" w:rsidRPr="009B602B" w:rsidRDefault="009F6B15" w:rsidP="00A47A62">
      <w:pPr>
        <w:spacing w:after="0" w:line="240" w:lineRule="auto"/>
        <w:jc w:val="both"/>
        <w:rPr>
          <w:sz w:val="20"/>
          <w:szCs w:val="20"/>
        </w:rPr>
      </w:pPr>
    </w:p>
    <w:p w14:paraId="6AFFCDDD" w14:textId="77777777" w:rsidR="009F6B15" w:rsidRPr="009B602B" w:rsidRDefault="009F6B15" w:rsidP="00A47A62">
      <w:pPr>
        <w:spacing w:after="0" w:line="240" w:lineRule="auto"/>
        <w:jc w:val="both"/>
        <w:rPr>
          <w:sz w:val="20"/>
          <w:szCs w:val="20"/>
        </w:rPr>
      </w:pPr>
      <w:r w:rsidRPr="009B602B">
        <w:rPr>
          <w:sz w:val="20"/>
          <w:szCs w:val="20"/>
        </w:rPr>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9B602B" w:rsidRDefault="009F6B15" w:rsidP="00A47A62">
      <w:pPr>
        <w:spacing w:after="0" w:line="240" w:lineRule="auto"/>
        <w:jc w:val="both"/>
        <w:rPr>
          <w:sz w:val="20"/>
          <w:szCs w:val="20"/>
        </w:rPr>
      </w:pPr>
    </w:p>
    <w:p w14:paraId="23A7E69B" w14:textId="77777777" w:rsidR="009F6B15" w:rsidRPr="009B602B" w:rsidRDefault="009F6B15" w:rsidP="00A47A62">
      <w:pPr>
        <w:spacing w:after="0" w:line="240" w:lineRule="auto"/>
        <w:jc w:val="both"/>
        <w:rPr>
          <w:sz w:val="20"/>
          <w:szCs w:val="20"/>
        </w:rPr>
      </w:pPr>
      <w:r w:rsidRPr="009B602B">
        <w:rPr>
          <w:sz w:val="20"/>
          <w:szCs w:val="20"/>
        </w:rPr>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6CF86B59" w14:textId="77777777" w:rsidR="009B602B" w:rsidRDefault="009B602B" w:rsidP="00A47A62">
      <w:pPr>
        <w:spacing w:after="0" w:line="240" w:lineRule="auto"/>
        <w:jc w:val="both"/>
        <w:rPr>
          <w:b/>
          <w:sz w:val="20"/>
          <w:szCs w:val="20"/>
        </w:rPr>
      </w:pPr>
    </w:p>
    <w:p w14:paraId="5F1AE53C" w14:textId="6103E1C0" w:rsidR="009F6B15" w:rsidRPr="009B602B" w:rsidRDefault="009F6B15" w:rsidP="00A47A62">
      <w:pPr>
        <w:spacing w:after="0" w:line="240" w:lineRule="auto"/>
        <w:jc w:val="both"/>
        <w:rPr>
          <w:b/>
          <w:sz w:val="20"/>
          <w:szCs w:val="20"/>
        </w:rPr>
      </w:pPr>
      <w:r w:rsidRPr="009B602B">
        <w:rPr>
          <w:b/>
          <w:sz w:val="20"/>
          <w:szCs w:val="20"/>
        </w:rPr>
        <w:t>CONDICIONES DE PRECIO Y PAGO</w:t>
      </w:r>
    </w:p>
    <w:p w14:paraId="25D9196C" w14:textId="77777777" w:rsidR="009F6B15" w:rsidRPr="009B602B" w:rsidRDefault="009F6B15" w:rsidP="00A47A62">
      <w:pPr>
        <w:spacing w:after="0" w:line="240" w:lineRule="auto"/>
        <w:jc w:val="both"/>
        <w:rPr>
          <w:sz w:val="20"/>
          <w:szCs w:val="20"/>
        </w:rPr>
      </w:pPr>
    </w:p>
    <w:p w14:paraId="14B109EC" w14:textId="2A761864" w:rsidR="009F6B15" w:rsidRPr="009B602B" w:rsidRDefault="009F6B15" w:rsidP="00A47A62">
      <w:pPr>
        <w:spacing w:after="0" w:line="240" w:lineRule="auto"/>
        <w:jc w:val="both"/>
        <w:rPr>
          <w:sz w:val="20"/>
          <w:szCs w:val="20"/>
        </w:rPr>
      </w:pPr>
      <w:r w:rsidRPr="009B602B">
        <w:rPr>
          <w:sz w:val="20"/>
          <w:szCs w:val="20"/>
        </w:rPr>
        <w:t>El precio ofertado deberá ser fijo.  El pago se realizará de conformidad a lo indicado en el anexo técnico, previa recepción de los bienes</w:t>
      </w:r>
      <w:r w:rsidR="00AA3900" w:rsidRPr="009B602B">
        <w:rPr>
          <w:sz w:val="20"/>
          <w:szCs w:val="20"/>
        </w:rPr>
        <w:t xml:space="preserve"> y/o prestación de los servicios</w:t>
      </w:r>
      <w:r w:rsidRPr="009B602B">
        <w:rPr>
          <w:sz w:val="20"/>
          <w:szCs w:val="20"/>
        </w:rPr>
        <w:t xml:space="preserve"> a entera satisfacción del Área Técnica, dentro de los 20 días hábiles posteriores de haber ingresado y recibido la factura que reúna los requisitos de acuerdo a la normatividad aplicable, esto con fundamento en el artículo 87 de la </w:t>
      </w:r>
      <w:r w:rsidRPr="009B602B">
        <w:rPr>
          <w:b/>
          <w:sz w:val="20"/>
          <w:szCs w:val="20"/>
        </w:rPr>
        <w:t>LAACSECH</w:t>
      </w:r>
      <w:r w:rsidRPr="009B602B">
        <w:rPr>
          <w:sz w:val="20"/>
          <w:szCs w:val="20"/>
        </w:rPr>
        <w:t>, de conformidad a lo señalado en el anexo técnico de las bases.</w:t>
      </w:r>
    </w:p>
    <w:p w14:paraId="2B1AC623" w14:textId="77777777" w:rsidR="00AA3900" w:rsidRPr="009B602B" w:rsidRDefault="00AA3900" w:rsidP="00A47A62">
      <w:pPr>
        <w:spacing w:after="0" w:line="240" w:lineRule="auto"/>
        <w:jc w:val="both"/>
        <w:rPr>
          <w:sz w:val="20"/>
          <w:szCs w:val="20"/>
        </w:rPr>
      </w:pPr>
    </w:p>
    <w:p w14:paraId="4748EC34" w14:textId="0324AF3C" w:rsidR="009F6B15" w:rsidRPr="009B602B" w:rsidRDefault="009F6B15" w:rsidP="00A47A62">
      <w:pPr>
        <w:spacing w:after="0" w:line="240" w:lineRule="auto"/>
        <w:jc w:val="both"/>
        <w:rPr>
          <w:b/>
          <w:sz w:val="20"/>
          <w:szCs w:val="20"/>
        </w:rPr>
      </w:pPr>
      <w:r w:rsidRPr="009B602B">
        <w:rPr>
          <w:b/>
          <w:sz w:val="20"/>
          <w:szCs w:val="20"/>
        </w:rPr>
        <w:t>PLAZO, LUGAR Y CONDICIONES DE ENTREGA.</w:t>
      </w:r>
    </w:p>
    <w:p w14:paraId="3163459F" w14:textId="77777777" w:rsidR="009F6B15" w:rsidRPr="009B602B" w:rsidRDefault="009F6B15" w:rsidP="00A47A62">
      <w:pPr>
        <w:spacing w:after="0" w:line="240" w:lineRule="auto"/>
        <w:jc w:val="both"/>
        <w:rPr>
          <w:sz w:val="20"/>
          <w:szCs w:val="20"/>
        </w:rPr>
      </w:pPr>
    </w:p>
    <w:p w14:paraId="539A636D" w14:textId="77777777" w:rsidR="009F6B15" w:rsidRPr="009B602B" w:rsidRDefault="009F6B15" w:rsidP="00A47A62">
      <w:pPr>
        <w:spacing w:after="0" w:line="240" w:lineRule="auto"/>
        <w:jc w:val="both"/>
        <w:rPr>
          <w:sz w:val="20"/>
          <w:szCs w:val="20"/>
        </w:rPr>
      </w:pPr>
      <w:r w:rsidRPr="009B602B">
        <w:rPr>
          <w:sz w:val="20"/>
          <w:szCs w:val="20"/>
        </w:rPr>
        <w:t>El (Los) licitante(s) que resulte(n) adjudicado(s) deberá(n) suministrar los bienes o prestar los servicios, de conformidad a lo señalado en el Anexo Técnico de las presentes bases, o en su caso, conforme le sean solicitados durante la vigencia del contrato.</w:t>
      </w:r>
    </w:p>
    <w:p w14:paraId="64E532F3" w14:textId="77777777" w:rsidR="009F6B15" w:rsidRPr="009B602B" w:rsidRDefault="009F6B15" w:rsidP="00A47A62">
      <w:pPr>
        <w:spacing w:after="0" w:line="240" w:lineRule="auto"/>
        <w:jc w:val="both"/>
        <w:rPr>
          <w:sz w:val="20"/>
          <w:szCs w:val="20"/>
        </w:rPr>
      </w:pPr>
    </w:p>
    <w:p w14:paraId="17C79C55" w14:textId="77777777" w:rsidR="009F6B15" w:rsidRPr="009B602B" w:rsidRDefault="009F6B15" w:rsidP="00A47A62">
      <w:pPr>
        <w:spacing w:after="0" w:line="240" w:lineRule="auto"/>
        <w:jc w:val="both"/>
        <w:rPr>
          <w:sz w:val="20"/>
          <w:szCs w:val="20"/>
        </w:rPr>
      </w:pPr>
      <w:r w:rsidRPr="009B602B">
        <w:rPr>
          <w:sz w:val="20"/>
          <w:szCs w:val="20"/>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49F6AB19" w14:textId="77777777" w:rsidR="00A47A62" w:rsidRPr="009B602B" w:rsidRDefault="00A47A62" w:rsidP="00A47A62">
      <w:pPr>
        <w:spacing w:after="0" w:line="240" w:lineRule="auto"/>
        <w:jc w:val="both"/>
        <w:rPr>
          <w:sz w:val="20"/>
          <w:szCs w:val="20"/>
        </w:rPr>
      </w:pPr>
    </w:p>
    <w:p w14:paraId="69C6CDA6" w14:textId="2269A549" w:rsidR="009F6B15" w:rsidRPr="009B602B" w:rsidRDefault="009F6B15" w:rsidP="00A47A62">
      <w:pPr>
        <w:spacing w:after="0" w:line="240" w:lineRule="auto"/>
        <w:jc w:val="both"/>
        <w:rPr>
          <w:sz w:val="20"/>
          <w:szCs w:val="20"/>
        </w:rPr>
      </w:pPr>
      <w:r w:rsidRPr="009B602B">
        <w:rPr>
          <w:sz w:val="20"/>
          <w:szCs w:val="20"/>
        </w:rPr>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9B602B" w:rsidRDefault="009F6B15" w:rsidP="00A47A62">
      <w:pPr>
        <w:spacing w:after="0" w:line="240" w:lineRule="auto"/>
        <w:jc w:val="both"/>
        <w:rPr>
          <w:sz w:val="20"/>
          <w:szCs w:val="20"/>
        </w:rPr>
      </w:pPr>
    </w:p>
    <w:p w14:paraId="58907011" w14:textId="26F65CEA" w:rsidR="009F6B15" w:rsidRPr="009B602B" w:rsidRDefault="009F6B15" w:rsidP="00A47A62">
      <w:pPr>
        <w:spacing w:after="0" w:line="240" w:lineRule="auto"/>
        <w:jc w:val="both"/>
        <w:rPr>
          <w:b/>
          <w:sz w:val="20"/>
          <w:szCs w:val="20"/>
        </w:rPr>
      </w:pPr>
      <w:r w:rsidRPr="009B602B">
        <w:rPr>
          <w:b/>
          <w:sz w:val="20"/>
          <w:szCs w:val="20"/>
        </w:rPr>
        <w:t>ANTICIPOS</w:t>
      </w:r>
    </w:p>
    <w:p w14:paraId="545756FF" w14:textId="77777777" w:rsidR="009F6B15" w:rsidRPr="009B602B" w:rsidRDefault="009F6B15" w:rsidP="00A47A62">
      <w:pPr>
        <w:spacing w:after="0" w:line="240" w:lineRule="auto"/>
        <w:jc w:val="both"/>
        <w:rPr>
          <w:sz w:val="20"/>
          <w:szCs w:val="20"/>
        </w:rPr>
      </w:pPr>
    </w:p>
    <w:p w14:paraId="01AFAD1F" w14:textId="0F9289AD" w:rsidR="00141FBA" w:rsidRPr="009B602B" w:rsidRDefault="009F6B15" w:rsidP="00A47A62">
      <w:pPr>
        <w:spacing w:after="0" w:line="240" w:lineRule="auto"/>
        <w:jc w:val="both"/>
        <w:rPr>
          <w:sz w:val="20"/>
          <w:szCs w:val="20"/>
        </w:rPr>
      </w:pPr>
      <w:r w:rsidRPr="009B602B">
        <w:rPr>
          <w:sz w:val="20"/>
          <w:szCs w:val="20"/>
        </w:rPr>
        <w:t>En el presente procedimiento no se tiene contemplado otorgar anticipo.</w:t>
      </w:r>
    </w:p>
    <w:p w14:paraId="1D16C6DD" w14:textId="77777777" w:rsidR="00141FBA" w:rsidRPr="009B602B" w:rsidRDefault="00141FBA" w:rsidP="00A47A62">
      <w:pPr>
        <w:spacing w:after="0" w:line="240" w:lineRule="auto"/>
        <w:jc w:val="both"/>
        <w:rPr>
          <w:b/>
          <w:sz w:val="20"/>
          <w:szCs w:val="20"/>
        </w:rPr>
      </w:pPr>
    </w:p>
    <w:p w14:paraId="5006FCE8" w14:textId="19C26B5E" w:rsidR="009F6B15" w:rsidRPr="009B602B" w:rsidRDefault="009F6B15" w:rsidP="00A47A62">
      <w:pPr>
        <w:spacing w:after="0" w:line="240" w:lineRule="auto"/>
        <w:jc w:val="both"/>
        <w:rPr>
          <w:b/>
          <w:sz w:val="20"/>
          <w:szCs w:val="20"/>
        </w:rPr>
      </w:pPr>
      <w:r w:rsidRPr="009B602B">
        <w:rPr>
          <w:b/>
          <w:sz w:val="20"/>
          <w:szCs w:val="20"/>
        </w:rPr>
        <w:t>PENAS CONVENCIONALES</w:t>
      </w:r>
      <w:r w:rsidR="00AB36E7" w:rsidRPr="009B602B">
        <w:rPr>
          <w:b/>
          <w:sz w:val="20"/>
          <w:szCs w:val="20"/>
        </w:rPr>
        <w:t xml:space="preserve"> </w:t>
      </w:r>
      <w:r w:rsidR="00141FBA" w:rsidRPr="009B602B">
        <w:rPr>
          <w:b/>
          <w:sz w:val="20"/>
          <w:szCs w:val="20"/>
        </w:rPr>
        <w:t>Y/O DEDUCTIVAS</w:t>
      </w:r>
    </w:p>
    <w:p w14:paraId="6EF9C608" w14:textId="77777777" w:rsidR="009F6B15" w:rsidRPr="009B602B" w:rsidRDefault="009F6B15" w:rsidP="00A47A62">
      <w:pPr>
        <w:spacing w:after="0" w:line="240" w:lineRule="auto"/>
        <w:jc w:val="both"/>
        <w:rPr>
          <w:sz w:val="20"/>
          <w:szCs w:val="20"/>
        </w:rPr>
      </w:pPr>
    </w:p>
    <w:p w14:paraId="37212E8B" w14:textId="77777777" w:rsidR="009F6B15" w:rsidRPr="009B602B" w:rsidRDefault="009F6B15" w:rsidP="00A47A62">
      <w:pPr>
        <w:spacing w:after="0" w:line="240" w:lineRule="auto"/>
        <w:jc w:val="both"/>
        <w:rPr>
          <w:sz w:val="20"/>
          <w:szCs w:val="20"/>
        </w:rPr>
      </w:pPr>
      <w:r w:rsidRPr="009B602B">
        <w:rPr>
          <w:sz w:val="20"/>
          <w:szCs w:val="20"/>
        </w:rPr>
        <w:t>Las penas convencionales y/o deductivas en caso de incumplimiento del contrato o atraso en la entrega de los bienes o la prestación de los servicios se describen en el Anexo Técnico de las presentes bases.</w:t>
      </w:r>
    </w:p>
    <w:p w14:paraId="0F03514F" w14:textId="77777777" w:rsidR="009F6B15" w:rsidRPr="009B602B" w:rsidRDefault="009F6B15" w:rsidP="00A47A62">
      <w:pPr>
        <w:spacing w:after="0" w:line="240" w:lineRule="auto"/>
        <w:jc w:val="both"/>
        <w:rPr>
          <w:sz w:val="20"/>
          <w:szCs w:val="20"/>
        </w:rPr>
      </w:pPr>
    </w:p>
    <w:p w14:paraId="0D52E9C4" w14:textId="77777777" w:rsidR="009F6B15" w:rsidRPr="009B602B" w:rsidRDefault="009F6B15" w:rsidP="00A47A62">
      <w:pPr>
        <w:spacing w:after="0" w:line="240" w:lineRule="auto"/>
        <w:jc w:val="both"/>
        <w:rPr>
          <w:sz w:val="20"/>
          <w:szCs w:val="20"/>
        </w:rPr>
      </w:pPr>
      <w:r w:rsidRPr="009B602B">
        <w:rPr>
          <w:sz w:val="20"/>
          <w:szCs w:val="20"/>
        </w:rPr>
        <w:t>El proveedor salvo caso fortuito o fuerza mayor debidamente justificado, no podrá suspender la entrega de los bienes o la prestación de los servicios; en caso de hacerlo se aplicará una pena convencional a favor de Pensiones Civiles del Estado de Chihuahua, del 2% por cada día de suspensión o retraso que transcurra calculado sobre el valor total de los bienes no entregados o el valor total de los servicios no prestados; hasta por un máximo de 05 días hábiles.</w:t>
      </w:r>
    </w:p>
    <w:p w14:paraId="40DEC22B" w14:textId="77777777" w:rsidR="009F6B15" w:rsidRPr="009B602B" w:rsidRDefault="009F6B15" w:rsidP="00A47A62">
      <w:pPr>
        <w:spacing w:after="0" w:line="240" w:lineRule="auto"/>
        <w:jc w:val="both"/>
        <w:rPr>
          <w:sz w:val="20"/>
          <w:szCs w:val="20"/>
        </w:rPr>
      </w:pPr>
    </w:p>
    <w:p w14:paraId="71A2232E" w14:textId="7F2F163E" w:rsidR="009F6B15" w:rsidRPr="009B602B" w:rsidRDefault="009F6B15" w:rsidP="00A47A62">
      <w:pPr>
        <w:spacing w:after="0" w:line="240" w:lineRule="auto"/>
        <w:jc w:val="both"/>
        <w:rPr>
          <w:sz w:val="20"/>
          <w:szCs w:val="20"/>
        </w:rPr>
      </w:pPr>
      <w:r w:rsidRPr="009B602B">
        <w:rPr>
          <w:b/>
          <w:sz w:val="20"/>
          <w:szCs w:val="20"/>
        </w:rPr>
        <w:t>GARANTÍA</w:t>
      </w:r>
    </w:p>
    <w:p w14:paraId="742C9E62" w14:textId="77777777" w:rsidR="009F6B15" w:rsidRPr="009B602B" w:rsidRDefault="009F6B15" w:rsidP="00A47A62">
      <w:pPr>
        <w:spacing w:after="0" w:line="240" w:lineRule="auto"/>
        <w:jc w:val="both"/>
        <w:rPr>
          <w:sz w:val="20"/>
          <w:szCs w:val="20"/>
        </w:rPr>
      </w:pPr>
    </w:p>
    <w:p w14:paraId="6EC50D69" w14:textId="77777777" w:rsidR="009F6B15" w:rsidRPr="009B602B" w:rsidRDefault="009F6B15" w:rsidP="00A47A62">
      <w:pPr>
        <w:spacing w:after="0" w:line="240" w:lineRule="auto"/>
        <w:jc w:val="both"/>
        <w:rPr>
          <w:b/>
          <w:sz w:val="20"/>
          <w:szCs w:val="20"/>
        </w:rPr>
      </w:pPr>
      <w:r w:rsidRPr="009B602B">
        <w:rPr>
          <w:b/>
          <w:sz w:val="20"/>
          <w:szCs w:val="20"/>
        </w:rPr>
        <w:t xml:space="preserve">GARANTÍA DE CUMPLIMIENTO DE CONTRATO </w:t>
      </w:r>
    </w:p>
    <w:p w14:paraId="18A06012" w14:textId="77777777" w:rsidR="009F6B15" w:rsidRPr="009B602B" w:rsidRDefault="009F6B15" w:rsidP="00A47A62">
      <w:pPr>
        <w:spacing w:after="0" w:line="240" w:lineRule="auto"/>
        <w:jc w:val="both"/>
        <w:rPr>
          <w:sz w:val="20"/>
          <w:szCs w:val="20"/>
        </w:rPr>
      </w:pPr>
    </w:p>
    <w:p w14:paraId="5B924DCE" w14:textId="608B5877" w:rsidR="009F6B15" w:rsidRPr="009B602B" w:rsidRDefault="009F6B15" w:rsidP="00A47A62">
      <w:pPr>
        <w:spacing w:after="0" w:line="240" w:lineRule="auto"/>
        <w:jc w:val="both"/>
        <w:rPr>
          <w:sz w:val="20"/>
          <w:szCs w:val="20"/>
        </w:rPr>
      </w:pPr>
      <w:r w:rsidRPr="009B602B">
        <w:rPr>
          <w:sz w:val="20"/>
          <w:szCs w:val="20"/>
        </w:rPr>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436DBB" w:rsidRPr="009B602B">
        <w:rPr>
          <w:sz w:val="20"/>
          <w:szCs w:val="20"/>
        </w:rPr>
        <w:t>un</w:t>
      </w:r>
      <w:r w:rsidRPr="009B602B">
        <w:rPr>
          <w:sz w:val="20"/>
          <w:szCs w:val="20"/>
        </w:rPr>
        <w:t xml:space="preserve"> mes posterio</w:t>
      </w:r>
      <w:r w:rsidR="00436DBB" w:rsidRPr="009B602B">
        <w:rPr>
          <w:sz w:val="20"/>
          <w:szCs w:val="20"/>
        </w:rPr>
        <w:t>r</w:t>
      </w:r>
      <w:r w:rsidRPr="009B602B">
        <w:rPr>
          <w:sz w:val="20"/>
          <w:szCs w:val="20"/>
        </w:rPr>
        <w:t xml:space="preserve"> al término de la vigencia del contrato.</w:t>
      </w:r>
    </w:p>
    <w:p w14:paraId="56F57EA4" w14:textId="77777777" w:rsidR="009F6B15" w:rsidRPr="009B602B" w:rsidRDefault="009F6B15" w:rsidP="00A47A62">
      <w:pPr>
        <w:spacing w:after="0" w:line="240" w:lineRule="auto"/>
        <w:jc w:val="both"/>
        <w:rPr>
          <w:sz w:val="20"/>
          <w:szCs w:val="20"/>
        </w:rPr>
      </w:pPr>
    </w:p>
    <w:p w14:paraId="23084EC5" w14:textId="77777777" w:rsidR="009F6B15" w:rsidRPr="009B602B" w:rsidRDefault="009F6B15" w:rsidP="00A47A62">
      <w:pPr>
        <w:spacing w:after="0" w:line="240" w:lineRule="auto"/>
        <w:jc w:val="both"/>
        <w:rPr>
          <w:sz w:val="20"/>
          <w:szCs w:val="20"/>
        </w:rPr>
      </w:pPr>
      <w:r w:rsidRPr="009B602B">
        <w:rPr>
          <w:sz w:val="20"/>
          <w:szCs w:val="20"/>
        </w:rPr>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69E39C97" w14:textId="77777777" w:rsidR="006F5771" w:rsidRPr="009B602B" w:rsidRDefault="006F5771" w:rsidP="00A47A62">
      <w:pPr>
        <w:spacing w:after="0" w:line="240" w:lineRule="auto"/>
        <w:jc w:val="both"/>
        <w:rPr>
          <w:b/>
          <w:sz w:val="20"/>
          <w:szCs w:val="20"/>
        </w:rPr>
      </w:pPr>
    </w:p>
    <w:p w14:paraId="1374E4FB" w14:textId="4C5B694D" w:rsidR="009F6B15" w:rsidRPr="009B602B" w:rsidRDefault="009F6B15" w:rsidP="00A47A62">
      <w:pPr>
        <w:spacing w:after="0" w:line="240" w:lineRule="auto"/>
        <w:jc w:val="both"/>
        <w:rPr>
          <w:b/>
          <w:sz w:val="20"/>
          <w:szCs w:val="20"/>
        </w:rPr>
      </w:pPr>
      <w:r w:rsidRPr="009B602B">
        <w:rPr>
          <w:b/>
          <w:sz w:val="20"/>
          <w:szCs w:val="20"/>
        </w:rPr>
        <w:t>CAUSALES DE RESCISIÓN DE LOS CONTRATOS</w:t>
      </w:r>
    </w:p>
    <w:p w14:paraId="474EFD87" w14:textId="77777777" w:rsidR="009F6B15" w:rsidRPr="009B602B" w:rsidRDefault="009F6B15" w:rsidP="00A47A62">
      <w:pPr>
        <w:spacing w:after="0" w:line="240" w:lineRule="auto"/>
        <w:jc w:val="both"/>
        <w:rPr>
          <w:sz w:val="20"/>
          <w:szCs w:val="20"/>
        </w:rPr>
      </w:pPr>
    </w:p>
    <w:p w14:paraId="2CD4D1D6" w14:textId="32B77E70" w:rsidR="00A47A62" w:rsidRPr="009B602B" w:rsidRDefault="009F6B15" w:rsidP="00A47A62">
      <w:pPr>
        <w:spacing w:after="0" w:line="240" w:lineRule="auto"/>
        <w:jc w:val="both"/>
        <w:rPr>
          <w:sz w:val="20"/>
          <w:szCs w:val="20"/>
        </w:rPr>
      </w:pPr>
      <w:r w:rsidRPr="009B602B">
        <w:rPr>
          <w:sz w:val="20"/>
          <w:szCs w:val="20"/>
        </w:rPr>
        <w:t xml:space="preserve">De conformidad con el artículo 90 de la </w:t>
      </w:r>
      <w:r w:rsidRPr="009B602B">
        <w:rPr>
          <w:b/>
          <w:sz w:val="20"/>
          <w:szCs w:val="20"/>
        </w:rPr>
        <w:t>LAACSECH</w:t>
      </w:r>
      <w:r w:rsidRPr="009B602B">
        <w:rPr>
          <w:sz w:val="20"/>
          <w:szCs w:val="20"/>
        </w:rPr>
        <w:t>, los entes públicos podrán en cualquier momento rescindir administrativamente los contratos cuando el proveedor o prestador del servicio incurra en incumplimiento de sus obligaciones.</w:t>
      </w:r>
    </w:p>
    <w:p w14:paraId="634EB9BC" w14:textId="77777777" w:rsidR="00A47A62" w:rsidRPr="009B602B" w:rsidRDefault="00A47A62" w:rsidP="00A47A62">
      <w:pPr>
        <w:spacing w:after="0" w:line="240" w:lineRule="auto"/>
        <w:jc w:val="both"/>
        <w:rPr>
          <w:sz w:val="20"/>
          <w:szCs w:val="20"/>
        </w:rPr>
      </w:pPr>
    </w:p>
    <w:p w14:paraId="3893F613" w14:textId="48692869" w:rsidR="009F6B15" w:rsidRPr="00CF09D9" w:rsidRDefault="009F6B15" w:rsidP="00A47A62">
      <w:pPr>
        <w:pStyle w:val="Prrafodelista"/>
        <w:numPr>
          <w:ilvl w:val="0"/>
          <w:numId w:val="16"/>
        </w:numPr>
        <w:spacing w:after="0" w:line="240" w:lineRule="auto"/>
        <w:jc w:val="both"/>
        <w:rPr>
          <w:sz w:val="20"/>
          <w:szCs w:val="20"/>
          <w:lang w:val="es-MX"/>
        </w:rPr>
      </w:pPr>
      <w:r w:rsidRPr="009B602B">
        <w:rPr>
          <w:b/>
          <w:sz w:val="20"/>
          <w:szCs w:val="20"/>
          <w:lang w:val="es-MX"/>
        </w:rPr>
        <w:t>INSTRUCCIONES PARA LA ELABORACIÓN DE LAS PROPUESTAS Y REQUISITOS QUE LOS LICITANTES DEBERÁN CUMPLIR.</w:t>
      </w:r>
    </w:p>
    <w:p w14:paraId="23E89E31" w14:textId="77777777" w:rsidR="009B602B" w:rsidRPr="009B602B" w:rsidRDefault="009B602B" w:rsidP="00A47A62">
      <w:pPr>
        <w:spacing w:after="0" w:line="240" w:lineRule="auto"/>
        <w:jc w:val="both"/>
        <w:rPr>
          <w:sz w:val="20"/>
          <w:szCs w:val="20"/>
        </w:rPr>
      </w:pPr>
    </w:p>
    <w:p w14:paraId="1F53F71E" w14:textId="3C610766" w:rsidR="009F6B15" w:rsidRPr="009B602B" w:rsidRDefault="009F6B15" w:rsidP="00A47A62">
      <w:pPr>
        <w:spacing w:after="0" w:line="240" w:lineRule="auto"/>
        <w:jc w:val="both"/>
        <w:rPr>
          <w:b/>
          <w:sz w:val="20"/>
          <w:szCs w:val="20"/>
        </w:rPr>
      </w:pPr>
      <w:r w:rsidRPr="009B602B">
        <w:rPr>
          <w:b/>
          <w:sz w:val="20"/>
          <w:szCs w:val="20"/>
        </w:rPr>
        <w:t>INSTRUCCIONES PARA LA ELABORACIÓN DE LAS PROPUESTAS</w:t>
      </w:r>
    </w:p>
    <w:p w14:paraId="7165A859" w14:textId="77777777" w:rsidR="009F6B15" w:rsidRPr="009B602B" w:rsidRDefault="009F6B15" w:rsidP="00A47A62">
      <w:pPr>
        <w:spacing w:after="0" w:line="240" w:lineRule="auto"/>
        <w:jc w:val="both"/>
        <w:rPr>
          <w:sz w:val="20"/>
          <w:szCs w:val="20"/>
        </w:rPr>
      </w:pPr>
    </w:p>
    <w:p w14:paraId="733C06EC" w14:textId="77777777" w:rsidR="009F6B15" w:rsidRPr="009B602B" w:rsidRDefault="009F6B15" w:rsidP="00A47A62">
      <w:pPr>
        <w:spacing w:after="0" w:line="240" w:lineRule="auto"/>
        <w:jc w:val="both"/>
        <w:rPr>
          <w:sz w:val="20"/>
          <w:szCs w:val="20"/>
        </w:rPr>
      </w:pPr>
      <w:r w:rsidRPr="009B602B">
        <w:rPr>
          <w:sz w:val="20"/>
          <w:szCs w:val="20"/>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9B602B" w:rsidRDefault="009F6B15" w:rsidP="00A47A62">
      <w:pPr>
        <w:spacing w:after="0" w:line="240" w:lineRule="auto"/>
        <w:jc w:val="both"/>
        <w:rPr>
          <w:sz w:val="20"/>
          <w:szCs w:val="20"/>
        </w:rPr>
      </w:pPr>
    </w:p>
    <w:p w14:paraId="6C8CDA0A" w14:textId="77777777" w:rsidR="009F6B15" w:rsidRPr="009B602B" w:rsidRDefault="009F6B15" w:rsidP="00A47A62">
      <w:pPr>
        <w:spacing w:after="0" w:line="240" w:lineRule="auto"/>
        <w:jc w:val="both"/>
        <w:rPr>
          <w:sz w:val="20"/>
          <w:szCs w:val="20"/>
        </w:rPr>
      </w:pPr>
      <w:r w:rsidRPr="009B602B">
        <w:rPr>
          <w:sz w:val="20"/>
          <w:szCs w:val="20"/>
        </w:rPr>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9B602B" w:rsidRDefault="009F6B15" w:rsidP="00A47A62">
      <w:pPr>
        <w:spacing w:after="0" w:line="240" w:lineRule="auto"/>
        <w:jc w:val="both"/>
        <w:rPr>
          <w:sz w:val="20"/>
          <w:szCs w:val="20"/>
        </w:rPr>
      </w:pPr>
    </w:p>
    <w:p w14:paraId="6F4804F0" w14:textId="77777777" w:rsidR="009F6B15" w:rsidRPr="009B602B" w:rsidRDefault="009F6B15" w:rsidP="00A47A62">
      <w:pPr>
        <w:spacing w:after="0" w:line="240" w:lineRule="auto"/>
        <w:jc w:val="both"/>
        <w:rPr>
          <w:sz w:val="20"/>
          <w:szCs w:val="20"/>
        </w:rPr>
      </w:pPr>
      <w:r w:rsidRPr="009B602B">
        <w:rPr>
          <w:sz w:val="20"/>
          <w:szCs w:val="20"/>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9B602B" w:rsidRDefault="009F6B15" w:rsidP="00A47A62">
      <w:pPr>
        <w:spacing w:after="0" w:line="240" w:lineRule="auto"/>
        <w:jc w:val="both"/>
        <w:rPr>
          <w:sz w:val="20"/>
          <w:szCs w:val="20"/>
        </w:rPr>
      </w:pPr>
    </w:p>
    <w:p w14:paraId="463FB663" w14:textId="63F8456E" w:rsidR="009F6B15" w:rsidRPr="009B602B" w:rsidRDefault="009F6B15" w:rsidP="00A47A62">
      <w:pPr>
        <w:spacing w:after="0" w:line="240" w:lineRule="auto"/>
        <w:jc w:val="both"/>
        <w:rPr>
          <w:b/>
          <w:sz w:val="20"/>
          <w:szCs w:val="20"/>
        </w:rPr>
      </w:pPr>
      <w:r w:rsidRPr="009B602B">
        <w:rPr>
          <w:b/>
          <w:sz w:val="20"/>
          <w:szCs w:val="20"/>
        </w:rPr>
        <w:t>REQUISITOS QUE LOS LICITANTES DEBERÁN CUMPLIR</w:t>
      </w:r>
    </w:p>
    <w:p w14:paraId="468C8AC4" w14:textId="77777777" w:rsidR="009F6B15" w:rsidRPr="009B602B" w:rsidRDefault="009F6B15" w:rsidP="00A47A62">
      <w:pPr>
        <w:spacing w:after="0" w:line="240" w:lineRule="auto"/>
        <w:jc w:val="both"/>
        <w:rPr>
          <w:sz w:val="20"/>
          <w:szCs w:val="20"/>
        </w:rPr>
      </w:pPr>
    </w:p>
    <w:p w14:paraId="1544CA23" w14:textId="77777777" w:rsidR="009F6B15" w:rsidRPr="009B602B" w:rsidRDefault="009F6B15" w:rsidP="00A47A62">
      <w:pPr>
        <w:spacing w:after="0" w:line="240" w:lineRule="auto"/>
        <w:jc w:val="both"/>
        <w:rPr>
          <w:sz w:val="20"/>
          <w:szCs w:val="20"/>
        </w:rPr>
      </w:pPr>
      <w:r w:rsidRPr="009B602B">
        <w:rPr>
          <w:sz w:val="20"/>
          <w:szCs w:val="20"/>
        </w:rPr>
        <w:t>Para efectos de lo anterior, los licitantes deberán considerar lo siguiente:</w:t>
      </w:r>
    </w:p>
    <w:p w14:paraId="0B0B4FD9" w14:textId="77777777" w:rsidR="009F6B15" w:rsidRPr="009B602B" w:rsidRDefault="009F6B15" w:rsidP="00A47A62">
      <w:pPr>
        <w:spacing w:after="0" w:line="240" w:lineRule="auto"/>
        <w:jc w:val="both"/>
        <w:rPr>
          <w:sz w:val="20"/>
          <w:szCs w:val="20"/>
        </w:rPr>
      </w:pPr>
    </w:p>
    <w:p w14:paraId="4C02F4F9" w14:textId="024C016E" w:rsidR="009F6B15" w:rsidRPr="009B602B" w:rsidRDefault="009F6B15" w:rsidP="00A47A62">
      <w:pPr>
        <w:spacing w:after="0" w:line="240" w:lineRule="auto"/>
        <w:jc w:val="both"/>
        <w:rPr>
          <w:sz w:val="20"/>
          <w:szCs w:val="20"/>
        </w:rPr>
      </w:pPr>
      <w:r w:rsidRPr="009B602B">
        <w:rPr>
          <w:sz w:val="20"/>
          <w:szCs w:val="20"/>
        </w:rPr>
        <w:t xml:space="preserve">1. Entregar la documentación o información que se solicita en el Anexo Técnico, así como, la que se refiere en el </w:t>
      </w:r>
      <w:r w:rsidRPr="009B602B">
        <w:rPr>
          <w:b/>
          <w:sz w:val="20"/>
          <w:szCs w:val="20"/>
        </w:rPr>
        <w:t xml:space="preserve">numeral VI “Documentos y datos que deberán presentar los licitantes” </w:t>
      </w:r>
      <w:r w:rsidRPr="009B602B">
        <w:rPr>
          <w:sz w:val="20"/>
          <w:szCs w:val="20"/>
        </w:rPr>
        <w:t>de estas bases, en el lugar, fecha y hora señalada para llevar a cabo el acto de presentación y apertura de propuestas.</w:t>
      </w:r>
    </w:p>
    <w:p w14:paraId="287CD6B1" w14:textId="77777777" w:rsidR="009F6B15" w:rsidRPr="009B602B" w:rsidRDefault="009F6B15" w:rsidP="00A47A62">
      <w:pPr>
        <w:spacing w:after="0" w:line="240" w:lineRule="auto"/>
        <w:jc w:val="both"/>
        <w:rPr>
          <w:sz w:val="20"/>
          <w:szCs w:val="20"/>
        </w:rPr>
      </w:pPr>
    </w:p>
    <w:p w14:paraId="5844FCCC" w14:textId="47F7C2CE" w:rsidR="009F6B15" w:rsidRPr="009B602B" w:rsidRDefault="009F6B15" w:rsidP="00A47A62">
      <w:pPr>
        <w:spacing w:after="0" w:line="240" w:lineRule="auto"/>
        <w:jc w:val="both"/>
        <w:rPr>
          <w:sz w:val="20"/>
          <w:szCs w:val="20"/>
        </w:rPr>
      </w:pPr>
      <w:r w:rsidRPr="009B602B">
        <w:rPr>
          <w:sz w:val="20"/>
          <w:szCs w:val="20"/>
        </w:rPr>
        <w:t>2. Deberán presentar sus propuestas debiendo sujetarse a los requisitos de las presentes bases y sus Anexos.</w:t>
      </w:r>
    </w:p>
    <w:p w14:paraId="69A2F64C" w14:textId="77777777" w:rsidR="009F6B15" w:rsidRPr="009B602B" w:rsidRDefault="009F6B15" w:rsidP="00A47A62">
      <w:pPr>
        <w:spacing w:after="0" w:line="240" w:lineRule="auto"/>
        <w:jc w:val="both"/>
        <w:rPr>
          <w:sz w:val="20"/>
          <w:szCs w:val="20"/>
        </w:rPr>
      </w:pPr>
    </w:p>
    <w:p w14:paraId="2BCFB9CC" w14:textId="1FA43956" w:rsidR="009F6B15" w:rsidRPr="009B602B" w:rsidRDefault="009F6B15" w:rsidP="00A47A62">
      <w:pPr>
        <w:spacing w:after="0" w:line="240" w:lineRule="auto"/>
        <w:jc w:val="both"/>
        <w:rPr>
          <w:sz w:val="20"/>
          <w:szCs w:val="20"/>
        </w:rPr>
      </w:pPr>
      <w:r w:rsidRPr="009B602B">
        <w:rPr>
          <w:sz w:val="20"/>
          <w:szCs w:val="20"/>
        </w:rPr>
        <w:t>3. Las propuestas presentadas deberán ser firmadas autógrafamente por quienes funjan como licitantes o sus personas apoderadas.</w:t>
      </w:r>
    </w:p>
    <w:p w14:paraId="5B178812" w14:textId="77777777" w:rsidR="009F6B15" w:rsidRPr="009B602B" w:rsidRDefault="009F6B15" w:rsidP="00A47A62">
      <w:pPr>
        <w:spacing w:after="0" w:line="240" w:lineRule="auto"/>
        <w:jc w:val="both"/>
        <w:rPr>
          <w:sz w:val="20"/>
          <w:szCs w:val="20"/>
        </w:rPr>
      </w:pPr>
    </w:p>
    <w:p w14:paraId="30CC06E3" w14:textId="52C2781D" w:rsidR="009F6B15" w:rsidRPr="009B602B" w:rsidRDefault="009F6B15" w:rsidP="00A47A62">
      <w:pPr>
        <w:spacing w:after="0" w:line="240" w:lineRule="auto"/>
        <w:jc w:val="both"/>
        <w:rPr>
          <w:sz w:val="20"/>
          <w:szCs w:val="20"/>
        </w:rPr>
      </w:pPr>
      <w:r w:rsidRPr="009B602B">
        <w:rPr>
          <w:sz w:val="20"/>
          <w:szCs w:val="20"/>
        </w:rPr>
        <w:lastRenderedPageBreak/>
        <w:t>4. La documentación Legal y/o Financiera deberá presentarse preferentemente en hoja membretada del licitante, en su caso, conforme a los anexos de las presentes bases o en formato libre incluyendo todos los datos e información requerida en dichos anexos.</w:t>
      </w:r>
    </w:p>
    <w:p w14:paraId="723F1AE9" w14:textId="77777777" w:rsidR="00B1232D" w:rsidRPr="009B602B" w:rsidRDefault="00B1232D" w:rsidP="00A47A62">
      <w:pPr>
        <w:spacing w:after="0" w:line="240" w:lineRule="auto"/>
        <w:jc w:val="both"/>
        <w:rPr>
          <w:sz w:val="20"/>
          <w:szCs w:val="20"/>
        </w:rPr>
      </w:pPr>
    </w:p>
    <w:p w14:paraId="47A92B94" w14:textId="64517A96" w:rsidR="009F6B15" w:rsidRPr="009B602B" w:rsidRDefault="009F6B15" w:rsidP="00A47A62">
      <w:pPr>
        <w:spacing w:after="0" w:line="240" w:lineRule="auto"/>
        <w:jc w:val="both"/>
        <w:rPr>
          <w:sz w:val="20"/>
          <w:szCs w:val="20"/>
        </w:rPr>
      </w:pPr>
      <w:r w:rsidRPr="009B602B">
        <w:rPr>
          <w:sz w:val="20"/>
          <w:szCs w:val="20"/>
        </w:rPr>
        <w:t xml:space="preserve">5. La propuesta técnica deberá presentarse preferentemente en hoja membretada del licitante conforme al </w:t>
      </w:r>
      <w:r w:rsidR="00EB7090" w:rsidRPr="009B602B">
        <w:rPr>
          <w:sz w:val="20"/>
          <w:szCs w:val="20"/>
        </w:rPr>
        <w:t xml:space="preserve">anexo </w:t>
      </w:r>
      <w:r w:rsidR="00DB7C04">
        <w:rPr>
          <w:b/>
          <w:sz w:val="20"/>
          <w:szCs w:val="20"/>
        </w:rPr>
        <w:t>PCE-LPP-013-2026-BIS</w:t>
      </w:r>
      <w:r w:rsidR="00EB7090" w:rsidRPr="009B602B">
        <w:rPr>
          <w:b/>
          <w:sz w:val="20"/>
          <w:szCs w:val="20"/>
        </w:rPr>
        <w:t xml:space="preserve"> PROPUESTA TÉCNICA</w:t>
      </w:r>
      <w:r w:rsidRPr="009B602B">
        <w:rPr>
          <w:b/>
          <w:sz w:val="20"/>
          <w:szCs w:val="20"/>
        </w:rPr>
        <w:t xml:space="preserve"> </w:t>
      </w:r>
      <w:r w:rsidRPr="009B602B">
        <w:rPr>
          <w:sz w:val="20"/>
          <w:szCs w:val="20"/>
        </w:rPr>
        <w:t>de las presentes bases, o en formato libre incluyendo todos los datos e información requerida en dicho formato, donde se describirán de manera clara y precisa todas las condiciones, cantidades y características técnicas de los bienes y/o servicios requeridos en el Anexo Técnico de las presentes bases, especificando la marca del bien ofertado cuando se trate de bienes, sin indicar el costo. 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3FF9A508" w14:textId="77777777" w:rsidR="009F6B15" w:rsidRPr="009B602B" w:rsidRDefault="009F6B15" w:rsidP="00A47A62">
      <w:pPr>
        <w:spacing w:after="0" w:line="240" w:lineRule="auto"/>
        <w:jc w:val="both"/>
        <w:rPr>
          <w:sz w:val="20"/>
          <w:szCs w:val="20"/>
        </w:rPr>
      </w:pPr>
    </w:p>
    <w:p w14:paraId="15CB899E" w14:textId="221D2DE1" w:rsidR="009F6B15" w:rsidRPr="009B602B" w:rsidRDefault="009F6B15" w:rsidP="00A47A62">
      <w:pPr>
        <w:spacing w:after="0" w:line="240" w:lineRule="auto"/>
        <w:jc w:val="both"/>
        <w:rPr>
          <w:sz w:val="20"/>
          <w:szCs w:val="20"/>
        </w:rPr>
      </w:pPr>
      <w:r w:rsidRPr="009B602B">
        <w:rPr>
          <w:sz w:val="20"/>
          <w:szCs w:val="20"/>
        </w:rPr>
        <w:t xml:space="preserve">6. La propuesta económica deberá presentarse preferentemente en hoja membretada del licitante conforme al </w:t>
      </w:r>
      <w:r w:rsidR="00EB7090" w:rsidRPr="009B602B">
        <w:rPr>
          <w:sz w:val="20"/>
          <w:szCs w:val="20"/>
        </w:rPr>
        <w:t xml:space="preserve">anexo </w:t>
      </w:r>
      <w:r w:rsidR="00DB7C04">
        <w:rPr>
          <w:b/>
          <w:sz w:val="20"/>
          <w:szCs w:val="20"/>
        </w:rPr>
        <w:t>PCE-LPP-013-2026-BIS</w:t>
      </w:r>
      <w:r w:rsidR="00EB7090" w:rsidRPr="009B602B">
        <w:rPr>
          <w:b/>
          <w:sz w:val="20"/>
          <w:szCs w:val="20"/>
        </w:rPr>
        <w:t xml:space="preserve"> PROPUESTA ECONÓMICA</w:t>
      </w:r>
      <w:r w:rsidRPr="009B602B">
        <w:rPr>
          <w:b/>
          <w:sz w:val="20"/>
          <w:szCs w:val="20"/>
        </w:rPr>
        <w:t xml:space="preserve"> </w:t>
      </w:r>
      <w:r w:rsidRPr="009B602B">
        <w:rPr>
          <w:sz w:val="20"/>
          <w:szCs w:val="20"/>
        </w:rPr>
        <w:t>de las presentes bases, o en formato libre incluyendo todos los datos e información requerida en dicho formato, cotizando el precio unitario de los bienes y/o servicios de acuerdo con lo requerido en el</w:t>
      </w:r>
      <w:r w:rsidR="00EB7090" w:rsidRPr="009B602B">
        <w:rPr>
          <w:sz w:val="20"/>
          <w:szCs w:val="20"/>
        </w:rPr>
        <w:t xml:space="preserve"> anexo</w:t>
      </w:r>
      <w:r w:rsidRPr="009B602B">
        <w:rPr>
          <w:sz w:val="20"/>
          <w:szCs w:val="20"/>
        </w:rPr>
        <w:t xml:space="preserve"> </w:t>
      </w:r>
      <w:r w:rsidR="00DB7C04">
        <w:rPr>
          <w:b/>
          <w:sz w:val="20"/>
          <w:szCs w:val="20"/>
        </w:rPr>
        <w:t>PCE-LPP-013-2026-BIS</w:t>
      </w:r>
      <w:r w:rsidR="00EB7090" w:rsidRPr="009B602B">
        <w:rPr>
          <w:b/>
          <w:sz w:val="20"/>
          <w:szCs w:val="20"/>
        </w:rPr>
        <w:t xml:space="preserve"> PROPUESTA ECONÓMICA</w:t>
      </w:r>
      <w:r w:rsidRPr="009B602B">
        <w:rPr>
          <w:b/>
          <w:sz w:val="20"/>
          <w:szCs w:val="20"/>
        </w:rPr>
        <w:t xml:space="preserve"> </w:t>
      </w:r>
      <w:r w:rsidRPr="009B602B">
        <w:rPr>
          <w:sz w:val="20"/>
          <w:szCs w:val="20"/>
        </w:rPr>
        <w:t xml:space="preserve">de las presentes bases, el precio </w:t>
      </w:r>
      <w:r w:rsidRPr="009B602B">
        <w:rPr>
          <w:b/>
          <w:sz w:val="20"/>
          <w:szCs w:val="20"/>
        </w:rPr>
        <w:t>deberá ser trunco a dos dígitos (solo se acepta precios expresados hasta centavos sin redondeo)</w:t>
      </w:r>
      <w:r w:rsidRPr="009B602B">
        <w:rPr>
          <w:sz w:val="20"/>
          <w:szCs w:val="20"/>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9B602B" w:rsidRDefault="009F6B15" w:rsidP="00A47A62">
      <w:pPr>
        <w:spacing w:after="0" w:line="240" w:lineRule="auto"/>
        <w:jc w:val="both"/>
        <w:rPr>
          <w:sz w:val="20"/>
          <w:szCs w:val="20"/>
        </w:rPr>
      </w:pPr>
    </w:p>
    <w:p w14:paraId="789B3162" w14:textId="274AFD2A" w:rsidR="009F6B15" w:rsidRPr="009B602B" w:rsidRDefault="009F6B15" w:rsidP="00A47A62">
      <w:pPr>
        <w:spacing w:after="0" w:line="240" w:lineRule="auto"/>
        <w:jc w:val="both"/>
        <w:rPr>
          <w:sz w:val="20"/>
          <w:szCs w:val="20"/>
        </w:rPr>
      </w:pPr>
      <w:r w:rsidRPr="009B602B">
        <w:rPr>
          <w:sz w:val="20"/>
          <w:szCs w:val="20"/>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9B602B" w:rsidRDefault="009F6B15" w:rsidP="00A47A62">
      <w:pPr>
        <w:spacing w:after="0" w:line="240" w:lineRule="auto"/>
        <w:jc w:val="both"/>
        <w:rPr>
          <w:sz w:val="20"/>
          <w:szCs w:val="20"/>
        </w:rPr>
      </w:pPr>
    </w:p>
    <w:p w14:paraId="655FEF64" w14:textId="77777777" w:rsidR="009F6B15" w:rsidRPr="009B602B" w:rsidRDefault="009F6B15" w:rsidP="00A47A62">
      <w:pPr>
        <w:spacing w:after="0" w:line="240" w:lineRule="auto"/>
        <w:jc w:val="both"/>
        <w:rPr>
          <w:sz w:val="20"/>
          <w:szCs w:val="20"/>
        </w:rPr>
      </w:pPr>
      <w:r w:rsidRPr="009B602B">
        <w:rPr>
          <w:sz w:val="20"/>
          <w:szCs w:val="20"/>
        </w:rPr>
        <w:t xml:space="preserve">La ausencia total de folio en la propuesta será </w:t>
      </w:r>
      <w:r w:rsidRPr="009B602B">
        <w:rPr>
          <w:sz w:val="20"/>
          <w:szCs w:val="20"/>
          <w:u w:val="single"/>
        </w:rPr>
        <w:t>causa de desechamiento</w:t>
      </w:r>
      <w:r w:rsidRPr="009B602B">
        <w:rPr>
          <w:sz w:val="20"/>
          <w:szCs w:val="20"/>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9B602B" w:rsidRDefault="009F6B15" w:rsidP="00A47A62">
      <w:pPr>
        <w:spacing w:after="0" w:line="240" w:lineRule="auto"/>
        <w:jc w:val="both"/>
        <w:rPr>
          <w:sz w:val="20"/>
          <w:szCs w:val="20"/>
        </w:rPr>
      </w:pPr>
    </w:p>
    <w:p w14:paraId="53F5DA11" w14:textId="46924E1F" w:rsidR="009F6B15" w:rsidRPr="009B602B" w:rsidRDefault="009F6B15" w:rsidP="00A47A62">
      <w:pPr>
        <w:spacing w:after="0" w:line="240" w:lineRule="auto"/>
        <w:jc w:val="both"/>
        <w:rPr>
          <w:sz w:val="20"/>
          <w:szCs w:val="20"/>
        </w:rPr>
      </w:pPr>
      <w:r w:rsidRPr="009B602B">
        <w:rPr>
          <w:sz w:val="20"/>
          <w:szCs w:val="20"/>
        </w:rPr>
        <w:t>8. Los precios unitarios serán fijos a partir de la entrega de la proposición y durante la vigencia del contrato y no estará sujeto a decremento o incremento, en caso de que el licitante oferte precios escalonados y no sea solicitado en las presentes bases, será causa de desechamiento de sus propuestas.</w:t>
      </w:r>
    </w:p>
    <w:p w14:paraId="19BB9E9C" w14:textId="77777777" w:rsidR="009F6B15" w:rsidRPr="009B602B" w:rsidRDefault="009F6B15" w:rsidP="00A47A62">
      <w:pPr>
        <w:spacing w:after="0" w:line="240" w:lineRule="auto"/>
        <w:jc w:val="both"/>
        <w:rPr>
          <w:sz w:val="20"/>
          <w:szCs w:val="20"/>
        </w:rPr>
      </w:pPr>
    </w:p>
    <w:p w14:paraId="4DC097BE" w14:textId="76B2CC03" w:rsidR="009F6B15" w:rsidRPr="009B602B" w:rsidRDefault="009F6B15" w:rsidP="00A47A62">
      <w:pPr>
        <w:spacing w:after="0" w:line="240" w:lineRule="auto"/>
        <w:jc w:val="both"/>
        <w:rPr>
          <w:b/>
          <w:sz w:val="20"/>
          <w:szCs w:val="20"/>
        </w:rPr>
      </w:pPr>
      <w:r w:rsidRPr="009B602B">
        <w:rPr>
          <w:b/>
          <w:sz w:val="20"/>
          <w:szCs w:val="20"/>
        </w:rPr>
        <w:t>DESECHAMIENTO DE PROPUESTAS</w:t>
      </w:r>
    </w:p>
    <w:p w14:paraId="44499822" w14:textId="77777777" w:rsidR="00CD305C" w:rsidRPr="009B602B" w:rsidRDefault="00CD305C" w:rsidP="00A47A62">
      <w:pPr>
        <w:spacing w:after="0" w:line="240" w:lineRule="auto"/>
        <w:jc w:val="both"/>
        <w:rPr>
          <w:sz w:val="20"/>
          <w:szCs w:val="20"/>
        </w:rPr>
      </w:pPr>
    </w:p>
    <w:p w14:paraId="0321E587" w14:textId="64A065B3" w:rsidR="009F6B15" w:rsidRPr="009B602B" w:rsidRDefault="009F6B15" w:rsidP="00A47A62">
      <w:pPr>
        <w:spacing w:after="0" w:line="240" w:lineRule="auto"/>
        <w:jc w:val="both"/>
        <w:rPr>
          <w:sz w:val="20"/>
          <w:szCs w:val="20"/>
        </w:rPr>
      </w:pPr>
      <w:r w:rsidRPr="009B602B">
        <w:rPr>
          <w:sz w:val="20"/>
          <w:szCs w:val="20"/>
        </w:rPr>
        <w:t>Se desecharán las propuestas de los licitantes que incurran en una o varias de las siguientes situaciones:</w:t>
      </w:r>
    </w:p>
    <w:p w14:paraId="466F0E6F" w14:textId="77777777" w:rsidR="009F6B15" w:rsidRPr="009B602B" w:rsidRDefault="009F6B15" w:rsidP="00A47A62">
      <w:pPr>
        <w:spacing w:after="0" w:line="240" w:lineRule="auto"/>
        <w:jc w:val="both"/>
        <w:rPr>
          <w:sz w:val="20"/>
          <w:szCs w:val="20"/>
        </w:rPr>
      </w:pPr>
    </w:p>
    <w:p w14:paraId="2D89A07A" w14:textId="3729B7A9" w:rsidR="009F6B15" w:rsidRPr="009B602B" w:rsidRDefault="009F6B15" w:rsidP="00A47A62">
      <w:pPr>
        <w:spacing w:after="0" w:line="240" w:lineRule="auto"/>
        <w:jc w:val="both"/>
        <w:rPr>
          <w:sz w:val="20"/>
          <w:szCs w:val="20"/>
        </w:rPr>
      </w:pPr>
      <w:r w:rsidRPr="009B602B">
        <w:rPr>
          <w:sz w:val="20"/>
          <w:szCs w:val="20"/>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29567955" w14:textId="77777777" w:rsidR="00B1232D" w:rsidRPr="009B602B" w:rsidRDefault="00B1232D" w:rsidP="00A47A62">
      <w:pPr>
        <w:spacing w:after="0" w:line="240" w:lineRule="auto"/>
        <w:jc w:val="both"/>
        <w:rPr>
          <w:sz w:val="20"/>
          <w:szCs w:val="20"/>
        </w:rPr>
      </w:pPr>
    </w:p>
    <w:p w14:paraId="5112CB43" w14:textId="45DF79F5" w:rsidR="009F6B15" w:rsidRPr="009B602B" w:rsidRDefault="009F6B15" w:rsidP="00A47A62">
      <w:pPr>
        <w:spacing w:after="0" w:line="240" w:lineRule="auto"/>
        <w:jc w:val="both"/>
        <w:rPr>
          <w:sz w:val="20"/>
          <w:szCs w:val="20"/>
        </w:rPr>
      </w:pPr>
      <w:r w:rsidRPr="009B602B">
        <w:rPr>
          <w:sz w:val="20"/>
          <w:szCs w:val="20"/>
        </w:rPr>
        <w:t xml:space="preserve">b) Si no cumple con alguno de los requisitos o documentos exigidos en las bases de esta licitación que afecte la solvencia de la propuesta o incurra en violaciones a la </w:t>
      </w:r>
      <w:r w:rsidRPr="009B602B">
        <w:rPr>
          <w:b/>
          <w:sz w:val="20"/>
          <w:szCs w:val="20"/>
        </w:rPr>
        <w:t>LAACSECH</w:t>
      </w:r>
      <w:r w:rsidRPr="009B602B">
        <w:rPr>
          <w:sz w:val="20"/>
          <w:szCs w:val="20"/>
        </w:rPr>
        <w:t xml:space="preserve">, su </w:t>
      </w:r>
      <w:r w:rsidRPr="009B602B">
        <w:rPr>
          <w:b/>
          <w:sz w:val="20"/>
          <w:szCs w:val="20"/>
        </w:rPr>
        <w:t xml:space="preserve">Reglamento o </w:t>
      </w:r>
      <w:r w:rsidRPr="009B602B">
        <w:rPr>
          <w:sz w:val="20"/>
          <w:szCs w:val="20"/>
        </w:rPr>
        <w:t>algún otro ordenamiento legal aplicable.</w:t>
      </w:r>
    </w:p>
    <w:p w14:paraId="590CB995" w14:textId="77777777" w:rsidR="009F6B15" w:rsidRPr="009B602B" w:rsidRDefault="009F6B15" w:rsidP="00A47A62">
      <w:pPr>
        <w:spacing w:after="0" w:line="240" w:lineRule="auto"/>
        <w:jc w:val="both"/>
        <w:rPr>
          <w:sz w:val="20"/>
          <w:szCs w:val="20"/>
        </w:rPr>
      </w:pPr>
    </w:p>
    <w:p w14:paraId="583866B7" w14:textId="14E07ECD" w:rsidR="009F6B15" w:rsidRPr="009B602B" w:rsidRDefault="009F6B15" w:rsidP="00A47A62">
      <w:pPr>
        <w:spacing w:after="0" w:line="240" w:lineRule="auto"/>
        <w:jc w:val="both"/>
        <w:rPr>
          <w:sz w:val="20"/>
          <w:szCs w:val="20"/>
        </w:rPr>
      </w:pPr>
      <w:r w:rsidRPr="009B602B">
        <w:rPr>
          <w:sz w:val="20"/>
          <w:szCs w:val="20"/>
        </w:rPr>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9B602B" w:rsidRDefault="009F6B15" w:rsidP="00A47A62">
      <w:pPr>
        <w:spacing w:after="0" w:line="240" w:lineRule="auto"/>
        <w:jc w:val="both"/>
        <w:rPr>
          <w:sz w:val="20"/>
          <w:szCs w:val="20"/>
        </w:rPr>
      </w:pPr>
    </w:p>
    <w:p w14:paraId="73F4081F" w14:textId="40D71F4F" w:rsidR="009F6B15" w:rsidRPr="009B602B" w:rsidRDefault="009F6B15" w:rsidP="00A47A62">
      <w:pPr>
        <w:spacing w:after="0" w:line="240" w:lineRule="auto"/>
        <w:jc w:val="both"/>
        <w:rPr>
          <w:sz w:val="20"/>
          <w:szCs w:val="20"/>
        </w:rPr>
      </w:pPr>
      <w:r w:rsidRPr="009B602B">
        <w:rPr>
          <w:sz w:val="20"/>
          <w:szCs w:val="20"/>
        </w:rPr>
        <w:t xml:space="preserve">d) Si se encuentra dentro de los supuestos de los artículos 86 y 100 de la </w:t>
      </w:r>
      <w:r w:rsidRPr="009B602B">
        <w:rPr>
          <w:b/>
          <w:sz w:val="20"/>
          <w:szCs w:val="20"/>
        </w:rPr>
        <w:t>LAACSECH</w:t>
      </w:r>
      <w:r w:rsidRPr="009B602B">
        <w:rPr>
          <w:sz w:val="20"/>
          <w:szCs w:val="20"/>
        </w:rPr>
        <w:t>.</w:t>
      </w:r>
    </w:p>
    <w:p w14:paraId="73E89494" w14:textId="77777777" w:rsidR="009F6B15" w:rsidRPr="009B602B" w:rsidRDefault="009F6B15" w:rsidP="00A47A62">
      <w:pPr>
        <w:spacing w:after="0" w:line="240" w:lineRule="auto"/>
        <w:jc w:val="both"/>
        <w:rPr>
          <w:sz w:val="20"/>
          <w:szCs w:val="20"/>
        </w:rPr>
      </w:pPr>
    </w:p>
    <w:p w14:paraId="3C98F3C4" w14:textId="77BC158B" w:rsidR="009F6B15" w:rsidRPr="009B602B" w:rsidRDefault="009F6B15" w:rsidP="00A47A62">
      <w:pPr>
        <w:spacing w:after="0" w:line="240" w:lineRule="auto"/>
        <w:jc w:val="both"/>
        <w:rPr>
          <w:sz w:val="20"/>
          <w:szCs w:val="20"/>
        </w:rPr>
      </w:pPr>
      <w:r w:rsidRPr="009B602B">
        <w:rPr>
          <w:sz w:val="20"/>
          <w:szCs w:val="20"/>
        </w:rPr>
        <w:t>e) Cuando los documentos que integren sus propuestas no sean firmados autógrafamente por quienes funjan como licitantes o sus personas apoderadas.</w:t>
      </w:r>
    </w:p>
    <w:p w14:paraId="52CC85BC" w14:textId="77777777" w:rsidR="009F6B15" w:rsidRPr="009B602B" w:rsidRDefault="009F6B15" w:rsidP="00A47A62">
      <w:pPr>
        <w:spacing w:after="0" w:line="240" w:lineRule="auto"/>
        <w:jc w:val="both"/>
        <w:rPr>
          <w:sz w:val="20"/>
          <w:szCs w:val="20"/>
        </w:rPr>
      </w:pPr>
    </w:p>
    <w:p w14:paraId="0B336DD8" w14:textId="06701642" w:rsidR="009F6B15" w:rsidRPr="009B602B" w:rsidRDefault="009F6B15" w:rsidP="00A47A62">
      <w:pPr>
        <w:spacing w:after="0" w:line="240" w:lineRule="auto"/>
        <w:jc w:val="both"/>
        <w:rPr>
          <w:sz w:val="20"/>
          <w:szCs w:val="20"/>
        </w:rPr>
      </w:pPr>
      <w:r w:rsidRPr="009B602B">
        <w:rPr>
          <w:sz w:val="20"/>
          <w:szCs w:val="20"/>
        </w:rPr>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9B602B">
        <w:rPr>
          <w:b/>
          <w:sz w:val="20"/>
          <w:szCs w:val="20"/>
        </w:rPr>
        <w:t>LAACSECH.</w:t>
      </w:r>
    </w:p>
    <w:p w14:paraId="4F09A433" w14:textId="77777777" w:rsidR="009F6B15" w:rsidRPr="009B602B" w:rsidRDefault="009F6B15" w:rsidP="00A47A62">
      <w:pPr>
        <w:spacing w:after="0" w:line="240" w:lineRule="auto"/>
        <w:jc w:val="both"/>
        <w:rPr>
          <w:sz w:val="20"/>
          <w:szCs w:val="20"/>
        </w:rPr>
      </w:pPr>
    </w:p>
    <w:p w14:paraId="076D34BA" w14:textId="78A3AF50" w:rsidR="009F6B15" w:rsidRPr="009B602B" w:rsidRDefault="009F6B15" w:rsidP="00A47A62">
      <w:pPr>
        <w:spacing w:after="0" w:line="240" w:lineRule="auto"/>
        <w:jc w:val="both"/>
        <w:rPr>
          <w:sz w:val="20"/>
          <w:szCs w:val="20"/>
        </w:rPr>
      </w:pPr>
      <w:r w:rsidRPr="009B602B">
        <w:rPr>
          <w:sz w:val="20"/>
          <w:szCs w:val="20"/>
        </w:rPr>
        <w:t>g) Si no presenta la totalidad del contenido de los anexos al transcribirse al papel membretado del licitante.</w:t>
      </w:r>
    </w:p>
    <w:p w14:paraId="3A8993DD" w14:textId="77777777" w:rsidR="009F6B15" w:rsidRPr="009B602B" w:rsidRDefault="009F6B15" w:rsidP="00A47A62">
      <w:pPr>
        <w:spacing w:after="0" w:line="240" w:lineRule="auto"/>
        <w:jc w:val="both"/>
        <w:rPr>
          <w:sz w:val="20"/>
          <w:szCs w:val="20"/>
        </w:rPr>
      </w:pPr>
    </w:p>
    <w:p w14:paraId="038C7015" w14:textId="0BAB0919" w:rsidR="009F6B15" w:rsidRPr="009B602B" w:rsidRDefault="009F6B15" w:rsidP="00A47A62">
      <w:pPr>
        <w:spacing w:after="0" w:line="240" w:lineRule="auto"/>
        <w:jc w:val="both"/>
        <w:rPr>
          <w:sz w:val="20"/>
          <w:szCs w:val="20"/>
        </w:rPr>
      </w:pPr>
      <w:r w:rsidRPr="009B602B">
        <w:rPr>
          <w:sz w:val="20"/>
          <w:szCs w:val="20"/>
        </w:rPr>
        <w:t>h) No llenar correctamente su propuesta técnica, el presentar el anexo técnico firmado no subsana el llenado correcto de la propuesta técnica.</w:t>
      </w:r>
    </w:p>
    <w:p w14:paraId="3DB4850F" w14:textId="77777777" w:rsidR="009F6B15" w:rsidRPr="009B602B" w:rsidRDefault="009F6B15" w:rsidP="00A47A62">
      <w:pPr>
        <w:spacing w:after="0" w:line="240" w:lineRule="auto"/>
        <w:jc w:val="both"/>
        <w:rPr>
          <w:sz w:val="20"/>
          <w:szCs w:val="20"/>
        </w:rPr>
      </w:pPr>
    </w:p>
    <w:p w14:paraId="51616977" w14:textId="0FA32435" w:rsidR="009F6B15" w:rsidRPr="009B602B" w:rsidRDefault="009F6B15" w:rsidP="00A47A62">
      <w:pPr>
        <w:spacing w:after="0" w:line="240" w:lineRule="auto"/>
        <w:jc w:val="both"/>
        <w:rPr>
          <w:sz w:val="20"/>
          <w:szCs w:val="20"/>
        </w:rPr>
      </w:pPr>
      <w:r w:rsidRPr="009B602B">
        <w:rPr>
          <w:sz w:val="20"/>
          <w:szCs w:val="20"/>
        </w:rPr>
        <w:t>i) La presentación de más de una oferta en su propuesta.</w:t>
      </w:r>
    </w:p>
    <w:p w14:paraId="2117CBFB" w14:textId="77777777" w:rsidR="009F6B15" w:rsidRPr="009B602B" w:rsidRDefault="009F6B15" w:rsidP="00A47A62">
      <w:pPr>
        <w:spacing w:after="0" w:line="240" w:lineRule="auto"/>
        <w:jc w:val="both"/>
        <w:rPr>
          <w:sz w:val="20"/>
          <w:szCs w:val="20"/>
        </w:rPr>
      </w:pPr>
    </w:p>
    <w:p w14:paraId="28F9162E" w14:textId="1E5634F8" w:rsidR="009F6B15" w:rsidRPr="009B602B" w:rsidRDefault="009F6B15" w:rsidP="00A47A62">
      <w:pPr>
        <w:spacing w:after="0" w:line="240" w:lineRule="auto"/>
        <w:jc w:val="both"/>
        <w:rPr>
          <w:sz w:val="20"/>
          <w:szCs w:val="20"/>
        </w:rPr>
      </w:pPr>
      <w:r w:rsidRPr="009B602B">
        <w:rPr>
          <w:sz w:val="20"/>
          <w:szCs w:val="20"/>
        </w:rPr>
        <w:t>j) No ofertar o cotizar la totalidad de los bienes o servicios requeridos en la partida en la que participa.</w:t>
      </w:r>
    </w:p>
    <w:p w14:paraId="76D4ACD0" w14:textId="77777777" w:rsidR="009F6B15" w:rsidRPr="009B602B" w:rsidRDefault="009F6B15" w:rsidP="00A47A62">
      <w:pPr>
        <w:spacing w:after="0" w:line="240" w:lineRule="auto"/>
        <w:jc w:val="both"/>
        <w:rPr>
          <w:sz w:val="20"/>
          <w:szCs w:val="20"/>
        </w:rPr>
      </w:pPr>
    </w:p>
    <w:p w14:paraId="57F69A0D" w14:textId="2534EECF" w:rsidR="009F6B15" w:rsidRPr="009B602B" w:rsidRDefault="009F6B15" w:rsidP="00A47A62">
      <w:pPr>
        <w:spacing w:after="0" w:line="240" w:lineRule="auto"/>
        <w:jc w:val="both"/>
        <w:rPr>
          <w:sz w:val="20"/>
          <w:szCs w:val="20"/>
        </w:rPr>
      </w:pPr>
      <w:r w:rsidRPr="009B602B">
        <w:rPr>
          <w:sz w:val="20"/>
          <w:szCs w:val="20"/>
        </w:rPr>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9B602B" w:rsidRDefault="009F6B15" w:rsidP="00A47A62">
      <w:pPr>
        <w:spacing w:after="0" w:line="240" w:lineRule="auto"/>
        <w:jc w:val="both"/>
        <w:rPr>
          <w:sz w:val="20"/>
          <w:szCs w:val="20"/>
        </w:rPr>
      </w:pPr>
    </w:p>
    <w:p w14:paraId="2B4047C6" w14:textId="54FC24BE" w:rsidR="009F6B15" w:rsidRPr="009B602B" w:rsidRDefault="009F6B15" w:rsidP="00A47A62">
      <w:pPr>
        <w:spacing w:after="0" w:line="240" w:lineRule="auto"/>
        <w:jc w:val="both"/>
        <w:rPr>
          <w:sz w:val="20"/>
          <w:szCs w:val="20"/>
        </w:rPr>
      </w:pPr>
      <w:r w:rsidRPr="009B602B">
        <w:rPr>
          <w:sz w:val="20"/>
          <w:szCs w:val="20"/>
        </w:rPr>
        <w:t>l) Cuando el certificado de ingreso del costo de participación sea a nombre de persona distinta a la que presenta la propuesta o no contenga o coincida con el nombre correcto del licitante.</w:t>
      </w:r>
    </w:p>
    <w:p w14:paraId="5C0E4D52" w14:textId="77777777" w:rsidR="009F6B15" w:rsidRPr="009B602B" w:rsidRDefault="009F6B15" w:rsidP="00A47A62">
      <w:pPr>
        <w:spacing w:after="0" w:line="240" w:lineRule="auto"/>
        <w:jc w:val="both"/>
        <w:rPr>
          <w:sz w:val="20"/>
          <w:szCs w:val="20"/>
        </w:rPr>
      </w:pPr>
    </w:p>
    <w:p w14:paraId="2BB92D30" w14:textId="573C85B7" w:rsidR="009F6B15" w:rsidRPr="009B602B" w:rsidRDefault="009F6B15" w:rsidP="00A47A62">
      <w:pPr>
        <w:spacing w:after="0" w:line="240" w:lineRule="auto"/>
        <w:jc w:val="both"/>
        <w:rPr>
          <w:sz w:val="20"/>
          <w:szCs w:val="20"/>
        </w:rPr>
      </w:pPr>
      <w:r w:rsidRPr="009B602B">
        <w:rPr>
          <w:sz w:val="20"/>
          <w:szCs w:val="20"/>
        </w:rPr>
        <w:t>m) Cuando el licitante presente más de una proposición para la misma partida.</w:t>
      </w:r>
    </w:p>
    <w:p w14:paraId="7A076193" w14:textId="77777777" w:rsidR="009F6B15" w:rsidRPr="009B602B" w:rsidRDefault="009F6B15" w:rsidP="00A47A62">
      <w:pPr>
        <w:spacing w:after="0" w:line="240" w:lineRule="auto"/>
        <w:jc w:val="both"/>
        <w:rPr>
          <w:sz w:val="20"/>
          <w:szCs w:val="20"/>
        </w:rPr>
      </w:pPr>
    </w:p>
    <w:p w14:paraId="08374E20" w14:textId="3095CD38" w:rsidR="009F6B15" w:rsidRPr="009B602B" w:rsidRDefault="009F6B15" w:rsidP="00A47A62">
      <w:pPr>
        <w:spacing w:after="0" w:line="240" w:lineRule="auto"/>
        <w:jc w:val="both"/>
        <w:rPr>
          <w:sz w:val="20"/>
          <w:szCs w:val="20"/>
        </w:rPr>
      </w:pPr>
      <w:r w:rsidRPr="009B602B">
        <w:rPr>
          <w:sz w:val="20"/>
          <w:szCs w:val="20"/>
        </w:rPr>
        <w:t>n) Cuando la propuesta no considere o contengan los acuerdos que emanan de la Junta de Aclaraciones para la elaboración de sus propuestas.</w:t>
      </w:r>
    </w:p>
    <w:p w14:paraId="4CBCCFB5" w14:textId="77777777" w:rsidR="009F6B15" w:rsidRPr="009B602B" w:rsidRDefault="009F6B15" w:rsidP="00A47A62">
      <w:pPr>
        <w:spacing w:after="0" w:line="240" w:lineRule="auto"/>
        <w:jc w:val="both"/>
        <w:rPr>
          <w:sz w:val="20"/>
          <w:szCs w:val="20"/>
        </w:rPr>
      </w:pPr>
    </w:p>
    <w:p w14:paraId="0279216F" w14:textId="7D7F118A" w:rsidR="009F6B15" w:rsidRPr="009B602B" w:rsidRDefault="009F6B15" w:rsidP="00A47A62">
      <w:pPr>
        <w:spacing w:after="0" w:line="240" w:lineRule="auto"/>
        <w:jc w:val="both"/>
        <w:rPr>
          <w:sz w:val="20"/>
          <w:szCs w:val="20"/>
        </w:rPr>
      </w:pPr>
      <w:r w:rsidRPr="009B602B">
        <w:rPr>
          <w:sz w:val="20"/>
          <w:szCs w:val="20"/>
        </w:rPr>
        <w:t>o) Cuando la propuesta técnica o económica se presente condicionada.</w:t>
      </w:r>
    </w:p>
    <w:p w14:paraId="7C044828" w14:textId="77777777" w:rsidR="009F6B15" w:rsidRPr="009B602B" w:rsidRDefault="009F6B15" w:rsidP="00A47A62">
      <w:pPr>
        <w:spacing w:after="0" w:line="240" w:lineRule="auto"/>
        <w:jc w:val="both"/>
        <w:rPr>
          <w:sz w:val="20"/>
          <w:szCs w:val="20"/>
        </w:rPr>
      </w:pPr>
    </w:p>
    <w:p w14:paraId="4B512683" w14:textId="0ED0DA11" w:rsidR="009F6B15" w:rsidRPr="009B602B" w:rsidRDefault="009F6B15" w:rsidP="00A47A62">
      <w:pPr>
        <w:spacing w:after="0" w:line="240" w:lineRule="auto"/>
        <w:jc w:val="both"/>
        <w:rPr>
          <w:sz w:val="20"/>
          <w:szCs w:val="20"/>
        </w:rPr>
      </w:pPr>
      <w:r w:rsidRPr="009B602B">
        <w:rPr>
          <w:sz w:val="20"/>
          <w:szCs w:val="20"/>
        </w:rPr>
        <w:t>p) Cuando tratándose de proposición conjunta no se indique en los sobres cerrados de la propuesta.</w:t>
      </w:r>
    </w:p>
    <w:p w14:paraId="674CE0F3" w14:textId="77777777" w:rsidR="00B1232D" w:rsidRPr="009B602B" w:rsidRDefault="00B1232D" w:rsidP="00A47A62">
      <w:pPr>
        <w:spacing w:after="0" w:line="240" w:lineRule="auto"/>
        <w:jc w:val="both"/>
        <w:rPr>
          <w:sz w:val="20"/>
          <w:szCs w:val="20"/>
        </w:rPr>
      </w:pPr>
    </w:p>
    <w:p w14:paraId="2D0ADCFB" w14:textId="1F67AC62" w:rsidR="009F6B15" w:rsidRPr="009B602B" w:rsidRDefault="009F6B15" w:rsidP="00A47A62">
      <w:pPr>
        <w:spacing w:after="0" w:line="240" w:lineRule="auto"/>
        <w:jc w:val="both"/>
        <w:rPr>
          <w:sz w:val="20"/>
          <w:szCs w:val="20"/>
        </w:rPr>
      </w:pPr>
      <w:r w:rsidRPr="009B602B">
        <w:rPr>
          <w:sz w:val="20"/>
          <w:szCs w:val="20"/>
        </w:rPr>
        <w:t>q) Cuando la descripción y presentación del bien o servicio ofertado no corresponda con la descripción y presentación solicitada en las presentes bases, su anexo técnico y su junta de aclaraciones.</w:t>
      </w:r>
    </w:p>
    <w:p w14:paraId="14CC52FE" w14:textId="77777777" w:rsidR="009F6B15" w:rsidRPr="009B602B" w:rsidRDefault="009F6B15" w:rsidP="00A47A62">
      <w:pPr>
        <w:spacing w:after="0" w:line="240" w:lineRule="auto"/>
        <w:jc w:val="both"/>
        <w:rPr>
          <w:sz w:val="20"/>
          <w:szCs w:val="20"/>
        </w:rPr>
      </w:pPr>
    </w:p>
    <w:p w14:paraId="7D98A187" w14:textId="3FFA34C4" w:rsidR="009F6B15" w:rsidRPr="009B602B" w:rsidRDefault="009F6B15" w:rsidP="00A47A62">
      <w:pPr>
        <w:spacing w:after="0" w:line="240" w:lineRule="auto"/>
        <w:jc w:val="both"/>
        <w:rPr>
          <w:sz w:val="20"/>
          <w:szCs w:val="20"/>
        </w:rPr>
      </w:pPr>
      <w:r w:rsidRPr="009B602B">
        <w:rPr>
          <w:sz w:val="20"/>
          <w:szCs w:val="20"/>
        </w:rPr>
        <w:t>r)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9B602B" w:rsidRDefault="009F6B15" w:rsidP="00A47A62">
      <w:pPr>
        <w:spacing w:after="0" w:line="240" w:lineRule="auto"/>
        <w:jc w:val="both"/>
        <w:rPr>
          <w:sz w:val="20"/>
          <w:szCs w:val="20"/>
        </w:rPr>
      </w:pPr>
    </w:p>
    <w:p w14:paraId="4E1FCBE9" w14:textId="7D2548C2" w:rsidR="009F6B15" w:rsidRPr="009B602B" w:rsidRDefault="009F6B15" w:rsidP="00A47A62">
      <w:pPr>
        <w:spacing w:after="0" w:line="240" w:lineRule="auto"/>
        <w:jc w:val="both"/>
        <w:rPr>
          <w:sz w:val="20"/>
          <w:szCs w:val="20"/>
        </w:rPr>
      </w:pPr>
      <w:r w:rsidRPr="009B602B">
        <w:rPr>
          <w:sz w:val="20"/>
          <w:szCs w:val="20"/>
        </w:rPr>
        <w:t>s) Cuando se presenten documentos con tachaduras o enmendaduras o cuando se presenten documentos o copias de documentos con información ilegible.</w:t>
      </w:r>
    </w:p>
    <w:p w14:paraId="34DE759F" w14:textId="77777777" w:rsidR="009F6B15" w:rsidRPr="009B602B" w:rsidRDefault="009F6B15" w:rsidP="00A47A62">
      <w:pPr>
        <w:spacing w:after="0" w:line="240" w:lineRule="auto"/>
        <w:jc w:val="both"/>
        <w:rPr>
          <w:sz w:val="20"/>
          <w:szCs w:val="20"/>
        </w:rPr>
      </w:pPr>
    </w:p>
    <w:p w14:paraId="555335A5" w14:textId="3663EF96" w:rsidR="009F6B15" w:rsidRPr="009B602B" w:rsidRDefault="009F6B15" w:rsidP="00A47A62">
      <w:pPr>
        <w:spacing w:after="0" w:line="240" w:lineRule="auto"/>
        <w:jc w:val="both"/>
        <w:rPr>
          <w:sz w:val="20"/>
          <w:szCs w:val="20"/>
        </w:rPr>
      </w:pPr>
      <w:r w:rsidRPr="009B602B">
        <w:rPr>
          <w:sz w:val="20"/>
          <w:szCs w:val="20"/>
        </w:rPr>
        <w:t>t) Cuando los datos o la firma del contador público que firme los documentos solicitados para demostrar capacidad económica resulten incongruentes o ilegibles.</w:t>
      </w:r>
    </w:p>
    <w:p w14:paraId="743DCF75" w14:textId="77777777" w:rsidR="009F6B15" w:rsidRPr="009B602B" w:rsidRDefault="009F6B15" w:rsidP="00A47A62">
      <w:pPr>
        <w:spacing w:after="0" w:line="240" w:lineRule="auto"/>
        <w:jc w:val="both"/>
        <w:rPr>
          <w:sz w:val="20"/>
          <w:szCs w:val="20"/>
        </w:rPr>
      </w:pPr>
    </w:p>
    <w:p w14:paraId="024CB784" w14:textId="32EB1460" w:rsidR="009F6B15" w:rsidRPr="009B602B" w:rsidRDefault="009F6B15" w:rsidP="00A47A62">
      <w:pPr>
        <w:spacing w:after="0" w:line="240" w:lineRule="auto"/>
        <w:jc w:val="both"/>
        <w:rPr>
          <w:sz w:val="20"/>
          <w:szCs w:val="20"/>
        </w:rPr>
      </w:pPr>
      <w:r w:rsidRPr="009B602B">
        <w:rPr>
          <w:sz w:val="20"/>
          <w:szCs w:val="20"/>
        </w:rPr>
        <w:t>u) Cuando se presenten documentos incongruentes en la información contenida, es decir que exista discrepancias entre la documentación presentada.</w:t>
      </w:r>
    </w:p>
    <w:p w14:paraId="5428E7BE" w14:textId="77777777" w:rsidR="009F6B15" w:rsidRPr="009B602B" w:rsidRDefault="009F6B15" w:rsidP="00A47A62">
      <w:pPr>
        <w:spacing w:after="0" w:line="240" w:lineRule="auto"/>
        <w:jc w:val="both"/>
        <w:rPr>
          <w:sz w:val="20"/>
          <w:szCs w:val="20"/>
        </w:rPr>
      </w:pPr>
    </w:p>
    <w:p w14:paraId="404F44FC" w14:textId="72548946" w:rsidR="009F6B15" w:rsidRPr="009B602B" w:rsidRDefault="009F6B15" w:rsidP="00A47A62">
      <w:pPr>
        <w:spacing w:after="0" w:line="240" w:lineRule="auto"/>
        <w:jc w:val="both"/>
        <w:rPr>
          <w:sz w:val="20"/>
          <w:szCs w:val="20"/>
        </w:rPr>
      </w:pPr>
      <w:r w:rsidRPr="009B602B">
        <w:rPr>
          <w:sz w:val="20"/>
          <w:szCs w:val="20"/>
        </w:rPr>
        <w:lastRenderedPageBreak/>
        <w:t>v) Cuando se detecten incongruencias en la información contenida en la propuesta técnica, la económica o en la documentación distinta a estas, ya sea en los propios documentos o entre sí.</w:t>
      </w:r>
    </w:p>
    <w:p w14:paraId="3C1643AD" w14:textId="77777777" w:rsidR="009F6B15" w:rsidRPr="009B602B" w:rsidRDefault="009F6B15" w:rsidP="00A47A62">
      <w:pPr>
        <w:spacing w:after="0" w:line="240" w:lineRule="auto"/>
        <w:jc w:val="both"/>
        <w:rPr>
          <w:sz w:val="20"/>
          <w:szCs w:val="20"/>
        </w:rPr>
      </w:pPr>
    </w:p>
    <w:p w14:paraId="3D2F0C4E" w14:textId="4F4DC5D0" w:rsidR="009F6B15" w:rsidRPr="009B602B" w:rsidRDefault="009F6B15" w:rsidP="00A47A62">
      <w:pPr>
        <w:spacing w:after="0" w:line="240" w:lineRule="auto"/>
        <w:jc w:val="both"/>
        <w:rPr>
          <w:sz w:val="20"/>
          <w:szCs w:val="20"/>
        </w:rPr>
      </w:pPr>
      <w:r w:rsidRPr="009B602B">
        <w:rPr>
          <w:sz w:val="20"/>
          <w:szCs w:val="20"/>
        </w:rPr>
        <w:t>w) Cuando se soliciten muestras físicas dentro del procedimiento y no se presenten las mismas o estas no cumplan con las características o especificaciones requeridas.</w:t>
      </w:r>
    </w:p>
    <w:p w14:paraId="50F7D89D" w14:textId="77777777" w:rsidR="009F6B15" w:rsidRPr="009B602B" w:rsidRDefault="009F6B15" w:rsidP="00A47A62">
      <w:pPr>
        <w:spacing w:after="0" w:line="240" w:lineRule="auto"/>
        <w:jc w:val="both"/>
        <w:rPr>
          <w:sz w:val="20"/>
          <w:szCs w:val="20"/>
        </w:rPr>
      </w:pPr>
    </w:p>
    <w:p w14:paraId="4F3DD56D" w14:textId="2AAC725C" w:rsidR="009F6B15" w:rsidRPr="009B602B" w:rsidRDefault="009F6B15" w:rsidP="00A47A62">
      <w:pPr>
        <w:spacing w:after="0" w:line="240" w:lineRule="auto"/>
        <w:jc w:val="both"/>
        <w:rPr>
          <w:sz w:val="20"/>
          <w:szCs w:val="20"/>
        </w:rPr>
      </w:pPr>
      <w:r w:rsidRPr="009B602B">
        <w:rPr>
          <w:sz w:val="20"/>
          <w:szCs w:val="20"/>
        </w:rPr>
        <w:t xml:space="preserve">x) En su caso, cuando la convocante considere que el precio ofertado no es conveniente o aceptable de conformidad con lo establecido en el artículo 66 de la </w:t>
      </w:r>
      <w:r w:rsidRPr="009B602B">
        <w:rPr>
          <w:b/>
          <w:sz w:val="20"/>
          <w:szCs w:val="20"/>
        </w:rPr>
        <w:t>LAACSECH</w:t>
      </w:r>
      <w:r w:rsidRPr="009B602B">
        <w:rPr>
          <w:sz w:val="20"/>
          <w:szCs w:val="20"/>
        </w:rPr>
        <w:t>.</w:t>
      </w:r>
    </w:p>
    <w:p w14:paraId="1231A100" w14:textId="77777777" w:rsidR="009F6B15" w:rsidRPr="009B602B" w:rsidRDefault="009F6B15" w:rsidP="00A47A62">
      <w:pPr>
        <w:spacing w:after="0" w:line="240" w:lineRule="auto"/>
        <w:jc w:val="both"/>
        <w:rPr>
          <w:sz w:val="20"/>
          <w:szCs w:val="20"/>
        </w:rPr>
      </w:pPr>
    </w:p>
    <w:p w14:paraId="0F2DCA9A" w14:textId="0E2599B4" w:rsidR="009F6B15" w:rsidRPr="009B602B" w:rsidRDefault="009F6B15" w:rsidP="00A47A62">
      <w:pPr>
        <w:spacing w:after="0" w:line="240" w:lineRule="auto"/>
        <w:jc w:val="both"/>
        <w:rPr>
          <w:sz w:val="20"/>
          <w:szCs w:val="20"/>
        </w:rPr>
      </w:pPr>
      <w:r w:rsidRPr="009B602B">
        <w:rPr>
          <w:sz w:val="20"/>
          <w:szCs w:val="20"/>
        </w:rPr>
        <w:t>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9B602B" w:rsidRDefault="009F6B15" w:rsidP="00A47A62">
      <w:pPr>
        <w:spacing w:after="0" w:line="240" w:lineRule="auto"/>
        <w:jc w:val="both"/>
        <w:rPr>
          <w:sz w:val="20"/>
          <w:szCs w:val="20"/>
        </w:rPr>
      </w:pPr>
    </w:p>
    <w:p w14:paraId="431F0551" w14:textId="0A859722" w:rsidR="009F6B15" w:rsidRPr="009B602B" w:rsidRDefault="009F6B15" w:rsidP="00A47A62">
      <w:pPr>
        <w:spacing w:after="0" w:line="240" w:lineRule="auto"/>
        <w:jc w:val="both"/>
        <w:rPr>
          <w:sz w:val="20"/>
          <w:szCs w:val="20"/>
        </w:rPr>
      </w:pPr>
      <w:r w:rsidRPr="009B602B">
        <w:rPr>
          <w:sz w:val="20"/>
          <w:szCs w:val="20"/>
        </w:rPr>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9B602B" w:rsidRDefault="009F6B15" w:rsidP="00A47A62">
      <w:pPr>
        <w:spacing w:after="0" w:line="240" w:lineRule="auto"/>
        <w:jc w:val="both"/>
        <w:rPr>
          <w:sz w:val="20"/>
          <w:szCs w:val="20"/>
        </w:rPr>
      </w:pPr>
    </w:p>
    <w:p w14:paraId="181BDE9A" w14:textId="6AA353CD" w:rsidR="009F6B15" w:rsidRPr="009B602B" w:rsidRDefault="009F6B15" w:rsidP="00A47A62">
      <w:pPr>
        <w:pStyle w:val="Prrafodelista"/>
        <w:numPr>
          <w:ilvl w:val="0"/>
          <w:numId w:val="16"/>
        </w:numPr>
        <w:spacing w:after="0" w:line="240" w:lineRule="auto"/>
        <w:jc w:val="both"/>
        <w:rPr>
          <w:sz w:val="20"/>
          <w:szCs w:val="20"/>
          <w:lang w:val="es-MX"/>
        </w:rPr>
      </w:pPr>
      <w:r w:rsidRPr="009B602B">
        <w:rPr>
          <w:b/>
          <w:sz w:val="20"/>
          <w:szCs w:val="20"/>
          <w:lang w:val="es-MX"/>
        </w:rPr>
        <w:t>CRITERIOS ESPECÍFICOS CONFORME A LOS CUALES SE EVALUARÁN LAS PROPOSICIONES Y SE ADJUDICARÁ EL CONTRATO RESPECTIVO.</w:t>
      </w:r>
    </w:p>
    <w:p w14:paraId="560C8240" w14:textId="77777777" w:rsidR="00B1232D" w:rsidRPr="009B602B" w:rsidRDefault="00B1232D" w:rsidP="00A47A62">
      <w:pPr>
        <w:spacing w:after="0" w:line="240" w:lineRule="auto"/>
        <w:jc w:val="both"/>
        <w:rPr>
          <w:sz w:val="20"/>
          <w:szCs w:val="20"/>
        </w:rPr>
      </w:pPr>
    </w:p>
    <w:p w14:paraId="6BA3E06D" w14:textId="15AB50C4" w:rsidR="009F6B15" w:rsidRPr="009B602B" w:rsidRDefault="009F6B15" w:rsidP="00A47A62">
      <w:pPr>
        <w:spacing w:after="0" w:line="240" w:lineRule="auto"/>
        <w:jc w:val="both"/>
        <w:rPr>
          <w:b/>
          <w:sz w:val="20"/>
          <w:szCs w:val="20"/>
        </w:rPr>
      </w:pPr>
      <w:r w:rsidRPr="009B602B">
        <w:rPr>
          <w:b/>
          <w:sz w:val="20"/>
          <w:szCs w:val="20"/>
        </w:rPr>
        <w:t>A) CRITERIOS GENERALES DE EVALUACIÓN</w:t>
      </w:r>
    </w:p>
    <w:p w14:paraId="05057100" w14:textId="77777777" w:rsidR="009F6B15" w:rsidRPr="009B602B" w:rsidRDefault="009F6B15" w:rsidP="00A47A62">
      <w:pPr>
        <w:spacing w:after="0" w:line="240" w:lineRule="auto"/>
        <w:jc w:val="both"/>
        <w:rPr>
          <w:sz w:val="20"/>
          <w:szCs w:val="20"/>
        </w:rPr>
      </w:pPr>
    </w:p>
    <w:p w14:paraId="08E5AF23" w14:textId="77777777" w:rsidR="009F6B15" w:rsidRPr="009B602B" w:rsidRDefault="009F6B15" w:rsidP="00A47A62">
      <w:pPr>
        <w:spacing w:after="0" w:line="240" w:lineRule="auto"/>
        <w:jc w:val="both"/>
        <w:rPr>
          <w:sz w:val="20"/>
          <w:szCs w:val="20"/>
        </w:rPr>
      </w:pPr>
      <w:r w:rsidRPr="009B602B">
        <w:rPr>
          <w:sz w:val="20"/>
          <w:szCs w:val="20"/>
        </w:rPr>
        <w:t xml:space="preserve">Con apego en lo establecido por los artículos 64 de la </w:t>
      </w:r>
      <w:r w:rsidRPr="009B602B">
        <w:rPr>
          <w:b/>
          <w:sz w:val="20"/>
          <w:szCs w:val="20"/>
        </w:rPr>
        <w:t xml:space="preserve">LAACSECH </w:t>
      </w:r>
      <w:r w:rsidRPr="009B602B">
        <w:rPr>
          <w:sz w:val="20"/>
          <w:szCs w:val="20"/>
        </w:rPr>
        <w:t xml:space="preserve">y 63 de su </w:t>
      </w:r>
      <w:r w:rsidRPr="009B602B">
        <w:rPr>
          <w:b/>
          <w:sz w:val="20"/>
          <w:szCs w:val="20"/>
        </w:rPr>
        <w:t>Reglamento</w:t>
      </w:r>
      <w:r w:rsidRPr="009B602B">
        <w:rPr>
          <w:sz w:val="20"/>
          <w:szCs w:val="20"/>
        </w:rPr>
        <w:t xml:space="preserve">, se efectuará la evaluación considerando los requisitos y condiciones establecidos en la convocatoria, las presentes bases y su Junta de Aclaraciones, así como en los requisitos descritos en el </w:t>
      </w:r>
      <w:r w:rsidRPr="009B602B">
        <w:rPr>
          <w:b/>
          <w:sz w:val="20"/>
          <w:szCs w:val="20"/>
        </w:rPr>
        <w:t xml:space="preserve">Anexo Técnico </w:t>
      </w:r>
      <w:r w:rsidRPr="009B602B">
        <w:rPr>
          <w:sz w:val="20"/>
          <w:szCs w:val="20"/>
        </w:rPr>
        <w:t>que forman parte integrante de las mismas, a efecto de que se garantice satisfactoriamente el cumplimiento de las obligaciones respectivas.</w:t>
      </w:r>
    </w:p>
    <w:p w14:paraId="6E7C850A" w14:textId="77777777" w:rsidR="009F6B15" w:rsidRPr="009B602B" w:rsidRDefault="009F6B15" w:rsidP="00A47A62">
      <w:pPr>
        <w:spacing w:after="0" w:line="240" w:lineRule="auto"/>
        <w:jc w:val="both"/>
        <w:rPr>
          <w:sz w:val="20"/>
          <w:szCs w:val="20"/>
        </w:rPr>
      </w:pPr>
    </w:p>
    <w:p w14:paraId="3A08BABB" w14:textId="77777777" w:rsidR="009F6B15" w:rsidRPr="009B602B" w:rsidRDefault="009F6B15" w:rsidP="00A47A62">
      <w:pPr>
        <w:spacing w:after="0" w:line="240" w:lineRule="auto"/>
        <w:jc w:val="both"/>
        <w:rPr>
          <w:sz w:val="20"/>
          <w:szCs w:val="20"/>
        </w:rPr>
      </w:pPr>
      <w:r w:rsidRPr="009B602B">
        <w:rPr>
          <w:sz w:val="20"/>
          <w:szCs w:val="20"/>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9B602B" w:rsidRDefault="009F6B15" w:rsidP="00A47A62">
      <w:pPr>
        <w:spacing w:after="0" w:line="240" w:lineRule="auto"/>
        <w:jc w:val="both"/>
        <w:rPr>
          <w:sz w:val="20"/>
          <w:szCs w:val="20"/>
        </w:rPr>
      </w:pPr>
    </w:p>
    <w:p w14:paraId="53747D27" w14:textId="77777777" w:rsidR="009F6B15" w:rsidRPr="009B602B" w:rsidRDefault="009F6B15" w:rsidP="00A47A62">
      <w:pPr>
        <w:spacing w:after="0" w:line="240" w:lineRule="auto"/>
        <w:jc w:val="both"/>
        <w:rPr>
          <w:sz w:val="20"/>
          <w:szCs w:val="20"/>
        </w:rPr>
      </w:pPr>
      <w:r w:rsidRPr="009B602B">
        <w:rPr>
          <w:sz w:val="20"/>
          <w:szCs w:val="20"/>
        </w:rPr>
        <w:t>La falta de cumplimiento a alguno de los requisitos establecidos en las bases y Junta de Aclaraciones de la licitación será causa de desechamiento.</w:t>
      </w:r>
    </w:p>
    <w:p w14:paraId="73D51FDB" w14:textId="77777777" w:rsidR="00A47A62" w:rsidRPr="009B602B" w:rsidRDefault="00A47A62" w:rsidP="00A47A62">
      <w:pPr>
        <w:spacing w:after="0" w:line="240" w:lineRule="auto"/>
        <w:jc w:val="both"/>
        <w:rPr>
          <w:sz w:val="20"/>
          <w:szCs w:val="20"/>
        </w:rPr>
      </w:pPr>
    </w:p>
    <w:p w14:paraId="7FFA794B" w14:textId="0DEA6298" w:rsidR="009F6B15" w:rsidRPr="009B602B" w:rsidRDefault="009F6B15" w:rsidP="00A47A62">
      <w:pPr>
        <w:spacing w:after="0" w:line="240" w:lineRule="auto"/>
        <w:jc w:val="both"/>
        <w:rPr>
          <w:sz w:val="20"/>
          <w:szCs w:val="20"/>
        </w:rPr>
      </w:pPr>
      <w:r w:rsidRPr="009B602B">
        <w:rPr>
          <w:sz w:val="20"/>
          <w:szCs w:val="20"/>
        </w:rPr>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9B602B" w:rsidRDefault="009F6B15" w:rsidP="00A47A62">
      <w:pPr>
        <w:spacing w:after="0" w:line="240" w:lineRule="auto"/>
        <w:jc w:val="both"/>
        <w:rPr>
          <w:sz w:val="20"/>
          <w:szCs w:val="20"/>
        </w:rPr>
      </w:pPr>
    </w:p>
    <w:p w14:paraId="393A800F" w14:textId="77777777" w:rsidR="009F6B15" w:rsidRPr="009B602B" w:rsidRDefault="009F6B15" w:rsidP="00A47A62">
      <w:pPr>
        <w:spacing w:after="0" w:line="240" w:lineRule="auto"/>
        <w:jc w:val="both"/>
        <w:rPr>
          <w:sz w:val="20"/>
          <w:szCs w:val="20"/>
        </w:rPr>
      </w:pPr>
      <w:r w:rsidRPr="009B602B">
        <w:rPr>
          <w:sz w:val="20"/>
          <w:szCs w:val="20"/>
        </w:rPr>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9B602B" w:rsidRDefault="009F6B15" w:rsidP="00A47A62">
      <w:pPr>
        <w:spacing w:after="0" w:line="240" w:lineRule="auto"/>
        <w:jc w:val="both"/>
        <w:rPr>
          <w:sz w:val="20"/>
          <w:szCs w:val="20"/>
        </w:rPr>
      </w:pPr>
    </w:p>
    <w:p w14:paraId="4E36CC5B" w14:textId="77777777" w:rsidR="009F6B15" w:rsidRPr="009B602B" w:rsidRDefault="009F6B15" w:rsidP="00A47A62">
      <w:pPr>
        <w:spacing w:after="0" w:line="240" w:lineRule="auto"/>
        <w:jc w:val="both"/>
        <w:rPr>
          <w:sz w:val="20"/>
          <w:szCs w:val="20"/>
        </w:rPr>
      </w:pPr>
      <w:r w:rsidRPr="009B602B">
        <w:rPr>
          <w:sz w:val="20"/>
          <w:szCs w:val="20"/>
        </w:rPr>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33D5FAC8" w14:textId="77777777" w:rsidR="009B602B" w:rsidRPr="009B602B" w:rsidRDefault="009B602B" w:rsidP="00A47A62">
      <w:pPr>
        <w:spacing w:after="0" w:line="240" w:lineRule="auto"/>
        <w:jc w:val="both"/>
        <w:rPr>
          <w:sz w:val="20"/>
          <w:szCs w:val="20"/>
        </w:rPr>
      </w:pPr>
    </w:p>
    <w:p w14:paraId="6BCD1E30" w14:textId="0078C2CE" w:rsidR="009F6B15" w:rsidRPr="009B602B" w:rsidRDefault="009F6B15" w:rsidP="00A47A62">
      <w:pPr>
        <w:spacing w:after="0" w:line="240" w:lineRule="auto"/>
        <w:jc w:val="both"/>
        <w:rPr>
          <w:sz w:val="20"/>
          <w:szCs w:val="20"/>
        </w:rPr>
      </w:pPr>
      <w:r w:rsidRPr="009B602B">
        <w:rPr>
          <w:sz w:val="20"/>
          <w:szCs w:val="20"/>
        </w:rPr>
        <w:t>En ningún caso la convocante o las personas licitantes podrán suplir o corregir las deficiencias de las propuestas presentadas.</w:t>
      </w:r>
    </w:p>
    <w:p w14:paraId="701EEA37" w14:textId="77777777" w:rsidR="009F6B15" w:rsidRPr="009B602B" w:rsidRDefault="009F6B15" w:rsidP="00A47A62">
      <w:pPr>
        <w:spacing w:after="0" w:line="240" w:lineRule="auto"/>
        <w:jc w:val="both"/>
        <w:rPr>
          <w:sz w:val="20"/>
          <w:szCs w:val="20"/>
        </w:rPr>
      </w:pPr>
    </w:p>
    <w:p w14:paraId="370BF912" w14:textId="77777777" w:rsidR="009F6B15" w:rsidRPr="009B602B" w:rsidRDefault="009F6B15" w:rsidP="00A47A62">
      <w:pPr>
        <w:spacing w:after="0" w:line="240" w:lineRule="auto"/>
        <w:jc w:val="both"/>
        <w:rPr>
          <w:sz w:val="20"/>
          <w:szCs w:val="20"/>
        </w:rPr>
      </w:pPr>
      <w:r w:rsidRPr="009B602B">
        <w:rPr>
          <w:sz w:val="20"/>
          <w:szCs w:val="20"/>
        </w:rPr>
        <w:t>Para evaluar las propuestas, la convocante utilizará el criterio de evaluación binario, mediante el cual se adjudicará a la persona que cumpla los requisitos establecidos por la convocante y oferte el precio más bajo, siempre y cuando este resulte conveniente y aceptable. Los precios ofertados que se encuentren por debajo del precio conveniente podrán ser desechados por la convocante, de no resultar esta solvente, se evaluaran las que les sigan en precio.</w:t>
      </w:r>
    </w:p>
    <w:p w14:paraId="46CE7731" w14:textId="77777777" w:rsidR="00B1232D" w:rsidRPr="009B602B" w:rsidRDefault="00B1232D" w:rsidP="00A47A62">
      <w:pPr>
        <w:spacing w:after="0" w:line="240" w:lineRule="auto"/>
        <w:jc w:val="both"/>
        <w:rPr>
          <w:b/>
          <w:sz w:val="20"/>
          <w:szCs w:val="20"/>
        </w:rPr>
      </w:pPr>
    </w:p>
    <w:p w14:paraId="12ED4D1F" w14:textId="5F8D480F" w:rsidR="009F6B15" w:rsidRPr="009B602B" w:rsidRDefault="009F6B15" w:rsidP="00A47A62">
      <w:pPr>
        <w:spacing w:after="0" w:line="240" w:lineRule="auto"/>
        <w:jc w:val="both"/>
        <w:rPr>
          <w:b/>
          <w:sz w:val="20"/>
          <w:szCs w:val="20"/>
        </w:rPr>
      </w:pPr>
      <w:r w:rsidRPr="009B602B">
        <w:rPr>
          <w:b/>
          <w:sz w:val="20"/>
          <w:szCs w:val="20"/>
        </w:rPr>
        <w:t>B)</w:t>
      </w:r>
      <w:r w:rsidR="001E309C" w:rsidRPr="009B602B">
        <w:rPr>
          <w:b/>
          <w:sz w:val="20"/>
          <w:szCs w:val="20"/>
        </w:rPr>
        <w:t xml:space="preserve"> </w:t>
      </w:r>
      <w:r w:rsidRPr="009B602B">
        <w:rPr>
          <w:b/>
          <w:sz w:val="20"/>
          <w:szCs w:val="20"/>
        </w:rPr>
        <w:t xml:space="preserve">CRITERIO DE EVALUACIÓN DE LA DOCUMENTACIÓN DISTINTA A LA PROPUESTA TÉCNICA Y ECONÓMICA (LEGAL Y </w:t>
      </w:r>
      <w:r w:rsidR="00B1232D" w:rsidRPr="009B602B">
        <w:rPr>
          <w:b/>
          <w:sz w:val="20"/>
          <w:szCs w:val="20"/>
        </w:rPr>
        <w:t>FINANCIERA</w:t>
      </w:r>
      <w:r w:rsidRPr="009B602B">
        <w:rPr>
          <w:b/>
          <w:sz w:val="20"/>
          <w:szCs w:val="20"/>
        </w:rPr>
        <w:t>)</w:t>
      </w:r>
    </w:p>
    <w:p w14:paraId="34B468F7" w14:textId="77777777" w:rsidR="009F6B15" w:rsidRPr="009B602B" w:rsidRDefault="009F6B15" w:rsidP="00A47A62">
      <w:pPr>
        <w:spacing w:after="0" w:line="240" w:lineRule="auto"/>
        <w:jc w:val="both"/>
        <w:rPr>
          <w:sz w:val="20"/>
          <w:szCs w:val="20"/>
        </w:rPr>
      </w:pPr>
    </w:p>
    <w:p w14:paraId="082BA93F" w14:textId="77777777" w:rsidR="009F6B15" w:rsidRPr="009B602B" w:rsidRDefault="009F6B15" w:rsidP="00A47A62">
      <w:pPr>
        <w:spacing w:after="0" w:line="240" w:lineRule="auto"/>
        <w:jc w:val="both"/>
        <w:rPr>
          <w:sz w:val="20"/>
          <w:szCs w:val="20"/>
        </w:rPr>
      </w:pPr>
      <w:r w:rsidRPr="009B602B">
        <w:rPr>
          <w:sz w:val="20"/>
          <w:szCs w:val="20"/>
        </w:rPr>
        <w:t xml:space="preserve">Se evaluará el contenido de todos y cada uno de los documentos solicitados en el numeral </w:t>
      </w:r>
      <w:r w:rsidRPr="009B602B">
        <w:rPr>
          <w:b/>
          <w:sz w:val="20"/>
          <w:szCs w:val="20"/>
        </w:rPr>
        <w:t xml:space="preserve">VI “DOCUMENTOS Y DATOS QUE DEBERÁN PRESENTAR LOS LICITANTES”, inciso A) “DOCUMENTACIÓN DISTINTA A LA PROPUESTA TÉCNICA Y ECONÓMICA” </w:t>
      </w:r>
      <w:r w:rsidRPr="009B602B">
        <w:rPr>
          <w:sz w:val="20"/>
          <w:szCs w:val="20"/>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9B602B" w:rsidRDefault="009F6B15" w:rsidP="00A47A62">
      <w:pPr>
        <w:spacing w:after="0" w:line="240" w:lineRule="auto"/>
        <w:jc w:val="both"/>
        <w:rPr>
          <w:sz w:val="20"/>
          <w:szCs w:val="20"/>
        </w:rPr>
      </w:pPr>
    </w:p>
    <w:p w14:paraId="76BE9B25" w14:textId="77777777" w:rsidR="009F6B15" w:rsidRPr="009B602B" w:rsidRDefault="009F6B15" w:rsidP="00A47A62">
      <w:pPr>
        <w:spacing w:after="0" w:line="240" w:lineRule="auto"/>
        <w:jc w:val="both"/>
        <w:rPr>
          <w:sz w:val="20"/>
          <w:szCs w:val="20"/>
        </w:rPr>
      </w:pPr>
      <w:r w:rsidRPr="009B602B">
        <w:rPr>
          <w:sz w:val="20"/>
          <w:szCs w:val="20"/>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47220F8F" w14:textId="77777777" w:rsidR="00A47A62" w:rsidRPr="009B602B" w:rsidRDefault="00A47A62" w:rsidP="00A47A62">
      <w:pPr>
        <w:spacing w:after="0" w:line="240" w:lineRule="auto"/>
        <w:jc w:val="both"/>
        <w:rPr>
          <w:sz w:val="20"/>
          <w:szCs w:val="20"/>
        </w:rPr>
      </w:pPr>
    </w:p>
    <w:p w14:paraId="4B9D720C" w14:textId="06C4BAFE" w:rsidR="009F6B15" w:rsidRPr="009B602B" w:rsidRDefault="009F6B15" w:rsidP="00A47A62">
      <w:pPr>
        <w:spacing w:after="0" w:line="240" w:lineRule="auto"/>
        <w:jc w:val="both"/>
        <w:rPr>
          <w:b/>
          <w:sz w:val="20"/>
          <w:szCs w:val="20"/>
        </w:rPr>
      </w:pPr>
      <w:r w:rsidRPr="009B602B">
        <w:rPr>
          <w:b/>
          <w:sz w:val="20"/>
          <w:szCs w:val="20"/>
        </w:rPr>
        <w:t>C)</w:t>
      </w:r>
      <w:r w:rsidR="001E309C" w:rsidRPr="009B602B">
        <w:rPr>
          <w:b/>
          <w:sz w:val="20"/>
          <w:szCs w:val="20"/>
        </w:rPr>
        <w:t xml:space="preserve"> </w:t>
      </w:r>
      <w:r w:rsidRPr="009B602B">
        <w:rPr>
          <w:b/>
          <w:sz w:val="20"/>
          <w:szCs w:val="20"/>
        </w:rPr>
        <w:t>CRITERIO DE EVALUACIÓN TÉCNICA.</w:t>
      </w:r>
    </w:p>
    <w:p w14:paraId="138B5651" w14:textId="77777777" w:rsidR="009F6B15" w:rsidRPr="009B602B" w:rsidRDefault="009F6B15" w:rsidP="00A47A62">
      <w:pPr>
        <w:spacing w:after="0" w:line="240" w:lineRule="auto"/>
        <w:jc w:val="both"/>
        <w:rPr>
          <w:sz w:val="20"/>
          <w:szCs w:val="20"/>
        </w:rPr>
      </w:pPr>
    </w:p>
    <w:p w14:paraId="722D2374" w14:textId="2B797635" w:rsidR="009F6B15" w:rsidRPr="009B602B" w:rsidRDefault="009F6B15" w:rsidP="00A47A62">
      <w:pPr>
        <w:spacing w:after="0" w:line="240" w:lineRule="auto"/>
        <w:jc w:val="both"/>
        <w:rPr>
          <w:sz w:val="20"/>
          <w:szCs w:val="20"/>
        </w:rPr>
      </w:pPr>
      <w:r w:rsidRPr="009B602B">
        <w:rPr>
          <w:sz w:val="20"/>
          <w:szCs w:val="20"/>
        </w:rPr>
        <w:t xml:space="preserve">El área </w:t>
      </w:r>
      <w:r w:rsidR="00B1232D" w:rsidRPr="009B602B">
        <w:rPr>
          <w:sz w:val="20"/>
          <w:szCs w:val="20"/>
        </w:rPr>
        <w:t>técnica</w:t>
      </w:r>
      <w:r w:rsidRPr="009B602B">
        <w:rPr>
          <w:sz w:val="20"/>
          <w:szCs w:val="20"/>
        </w:rPr>
        <w:t xml:space="preserve"> realizará el análisis detallado de las ofertas técnicas bajo los siguientes criterios:</w:t>
      </w:r>
    </w:p>
    <w:p w14:paraId="48B604F6" w14:textId="77777777" w:rsidR="009F6B15" w:rsidRPr="009B602B" w:rsidRDefault="009F6B15" w:rsidP="00A47A62">
      <w:pPr>
        <w:spacing w:after="0" w:line="240" w:lineRule="auto"/>
        <w:jc w:val="both"/>
        <w:rPr>
          <w:sz w:val="20"/>
          <w:szCs w:val="20"/>
        </w:rPr>
      </w:pPr>
    </w:p>
    <w:p w14:paraId="09E939E5" w14:textId="2AD46C67" w:rsidR="009F6B15" w:rsidRPr="009B602B" w:rsidRDefault="009F6B15" w:rsidP="00A47A62">
      <w:pPr>
        <w:spacing w:after="0" w:line="240" w:lineRule="auto"/>
        <w:jc w:val="both"/>
        <w:rPr>
          <w:sz w:val="20"/>
          <w:szCs w:val="20"/>
        </w:rPr>
      </w:pPr>
      <w:r w:rsidRPr="009B602B">
        <w:rPr>
          <w:b/>
          <w:sz w:val="20"/>
          <w:szCs w:val="20"/>
        </w:rPr>
        <w:t>1.</w:t>
      </w:r>
      <w:r w:rsidRPr="009B602B">
        <w:rPr>
          <w:sz w:val="20"/>
          <w:szCs w:val="20"/>
        </w:rPr>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9B602B" w:rsidRDefault="009F6B15" w:rsidP="00A47A62">
      <w:pPr>
        <w:spacing w:after="0" w:line="240" w:lineRule="auto"/>
        <w:jc w:val="both"/>
        <w:rPr>
          <w:sz w:val="20"/>
          <w:szCs w:val="20"/>
        </w:rPr>
      </w:pPr>
    </w:p>
    <w:p w14:paraId="5098E360" w14:textId="60D29EDF" w:rsidR="009F6B15" w:rsidRPr="009B602B" w:rsidRDefault="009F6B15" w:rsidP="00A47A62">
      <w:pPr>
        <w:spacing w:after="0" w:line="240" w:lineRule="auto"/>
        <w:jc w:val="both"/>
        <w:rPr>
          <w:sz w:val="20"/>
          <w:szCs w:val="20"/>
        </w:rPr>
      </w:pPr>
      <w:r w:rsidRPr="009B602B">
        <w:rPr>
          <w:sz w:val="20"/>
          <w:szCs w:val="20"/>
        </w:rPr>
        <w:t>Se evaluará que las ofertas técnicas cumplan con el 100% de las especificaciones señaladas en el Anexo</w:t>
      </w:r>
      <w:r w:rsidR="001E309C" w:rsidRPr="009B602B">
        <w:rPr>
          <w:sz w:val="20"/>
          <w:szCs w:val="20"/>
        </w:rPr>
        <w:t xml:space="preserve"> </w:t>
      </w:r>
      <w:r w:rsidRPr="009B602B">
        <w:rPr>
          <w:sz w:val="20"/>
          <w:szCs w:val="20"/>
        </w:rPr>
        <w:t>Técnico de las presentes bases y la o las juntas de aclaraciones.</w:t>
      </w:r>
    </w:p>
    <w:p w14:paraId="1457CC4B" w14:textId="77777777" w:rsidR="009F6B15" w:rsidRPr="009B602B" w:rsidRDefault="009F6B15" w:rsidP="00A47A62">
      <w:pPr>
        <w:spacing w:after="0" w:line="240" w:lineRule="auto"/>
        <w:jc w:val="both"/>
        <w:rPr>
          <w:sz w:val="20"/>
          <w:szCs w:val="20"/>
        </w:rPr>
      </w:pPr>
    </w:p>
    <w:p w14:paraId="07451ABD" w14:textId="2AF81D5B" w:rsidR="009F6B15" w:rsidRPr="009B602B" w:rsidRDefault="009F6B15" w:rsidP="00A47A62">
      <w:pPr>
        <w:spacing w:after="0" w:line="240" w:lineRule="auto"/>
        <w:jc w:val="both"/>
        <w:rPr>
          <w:sz w:val="20"/>
          <w:szCs w:val="20"/>
        </w:rPr>
      </w:pPr>
      <w:r w:rsidRPr="009B602B">
        <w:rPr>
          <w:b/>
          <w:sz w:val="20"/>
          <w:szCs w:val="20"/>
        </w:rPr>
        <w:t>2.</w:t>
      </w:r>
      <w:r w:rsidRPr="009B602B">
        <w:rPr>
          <w:sz w:val="20"/>
          <w:szCs w:val="20"/>
        </w:rPr>
        <w:t xml:space="preserve"> Se evaluará el contenido de todos y cada uno de los documentos solicitados en el </w:t>
      </w:r>
      <w:r w:rsidRPr="009B602B">
        <w:rPr>
          <w:b/>
          <w:sz w:val="20"/>
          <w:szCs w:val="20"/>
        </w:rPr>
        <w:t xml:space="preserve">numeral VI “DOCUMENTOS Y DATOS QUE DEBERÁN PRESENTAR LOS LICITANTES”, inciso B) “PROPUESTA TÉCNICA” </w:t>
      </w:r>
      <w:r w:rsidRPr="009B602B">
        <w:rPr>
          <w:sz w:val="20"/>
          <w:szCs w:val="20"/>
        </w:rPr>
        <w:t>de estas bases, verificando que sean presentados en los términos que fueron solicitados y aplicando el criterio de evaluación manifestado en las presentes bases.</w:t>
      </w:r>
    </w:p>
    <w:p w14:paraId="011F6EB3" w14:textId="77777777" w:rsidR="009F6B15" w:rsidRPr="009B602B" w:rsidRDefault="009F6B15" w:rsidP="00A47A62">
      <w:pPr>
        <w:spacing w:after="0" w:line="240" w:lineRule="auto"/>
        <w:jc w:val="both"/>
        <w:rPr>
          <w:sz w:val="20"/>
          <w:szCs w:val="20"/>
        </w:rPr>
      </w:pPr>
    </w:p>
    <w:p w14:paraId="3B394646" w14:textId="113B250E" w:rsidR="009B602B" w:rsidRPr="009B602B" w:rsidRDefault="009F6B15" w:rsidP="00A47A62">
      <w:pPr>
        <w:spacing w:after="0" w:line="240" w:lineRule="auto"/>
        <w:jc w:val="both"/>
        <w:rPr>
          <w:sz w:val="20"/>
          <w:szCs w:val="20"/>
        </w:rPr>
      </w:pPr>
      <w:r w:rsidRPr="009B602B">
        <w:rPr>
          <w:sz w:val="20"/>
          <w:szCs w:val="20"/>
        </w:rPr>
        <w:t xml:space="preserve">La evaluación de las propuestas técnicas será realizada por el </w:t>
      </w:r>
      <w:r w:rsidRPr="009B602B">
        <w:rPr>
          <w:b/>
          <w:sz w:val="20"/>
          <w:szCs w:val="20"/>
        </w:rPr>
        <w:t>Área Técnica</w:t>
      </w:r>
      <w:r w:rsidRPr="009B602B">
        <w:rPr>
          <w:sz w:val="20"/>
          <w:szCs w:val="20"/>
        </w:rPr>
        <w:t xml:space="preserve">, la cual verificará que las propuestas presentadas correspondan a las características y especificaciones de los bienes y/o servicios </w:t>
      </w:r>
      <w:r w:rsidRPr="009B602B">
        <w:rPr>
          <w:sz w:val="20"/>
          <w:szCs w:val="20"/>
        </w:rPr>
        <w:lastRenderedPageBreak/>
        <w:t>solicitados, verificando el debido cumplimiento por parte del licitante de todos los requisitos de participación fijados en las bases de licitación y juntas de aclaración respectivas, emitiendo la evaluación correspondiente.</w:t>
      </w:r>
    </w:p>
    <w:p w14:paraId="6BF3BBCE" w14:textId="77777777" w:rsidR="009B602B" w:rsidRPr="009B602B" w:rsidRDefault="009B602B" w:rsidP="00A47A62">
      <w:pPr>
        <w:spacing w:after="0" w:line="240" w:lineRule="auto"/>
        <w:jc w:val="both"/>
        <w:rPr>
          <w:sz w:val="20"/>
          <w:szCs w:val="20"/>
        </w:rPr>
      </w:pPr>
    </w:p>
    <w:p w14:paraId="7AEF7E3C" w14:textId="28C3E5F0" w:rsidR="009F6B15" w:rsidRPr="009B602B" w:rsidRDefault="009F6B15" w:rsidP="00A47A62">
      <w:pPr>
        <w:spacing w:after="0" w:line="240" w:lineRule="auto"/>
        <w:jc w:val="both"/>
        <w:rPr>
          <w:b/>
          <w:sz w:val="20"/>
          <w:szCs w:val="20"/>
        </w:rPr>
      </w:pPr>
      <w:r w:rsidRPr="009B602B">
        <w:rPr>
          <w:b/>
          <w:sz w:val="20"/>
          <w:szCs w:val="20"/>
        </w:rPr>
        <w:t>D)</w:t>
      </w:r>
      <w:r w:rsidR="001E309C" w:rsidRPr="009B602B">
        <w:rPr>
          <w:b/>
          <w:sz w:val="20"/>
          <w:szCs w:val="20"/>
        </w:rPr>
        <w:t xml:space="preserve"> </w:t>
      </w:r>
      <w:r w:rsidRPr="009B602B">
        <w:rPr>
          <w:b/>
          <w:sz w:val="20"/>
          <w:szCs w:val="20"/>
        </w:rPr>
        <w:t>CRITERIOS DE EVALUACIÓN ECONÓMICA</w:t>
      </w:r>
    </w:p>
    <w:p w14:paraId="06D1B195" w14:textId="77777777" w:rsidR="009F6B15" w:rsidRPr="009B602B" w:rsidRDefault="009F6B15" w:rsidP="00A47A62">
      <w:pPr>
        <w:spacing w:after="0" w:line="240" w:lineRule="auto"/>
        <w:jc w:val="both"/>
        <w:rPr>
          <w:sz w:val="20"/>
          <w:szCs w:val="20"/>
        </w:rPr>
      </w:pPr>
    </w:p>
    <w:p w14:paraId="50CAB3F7" w14:textId="6C23E01E" w:rsidR="009F6B15" w:rsidRPr="009B602B" w:rsidRDefault="009F6B15" w:rsidP="00A47A62">
      <w:pPr>
        <w:spacing w:after="0" w:line="240" w:lineRule="auto"/>
        <w:jc w:val="both"/>
        <w:rPr>
          <w:sz w:val="20"/>
          <w:szCs w:val="20"/>
        </w:rPr>
      </w:pPr>
      <w:r w:rsidRPr="009B602B">
        <w:rPr>
          <w:b/>
          <w:sz w:val="20"/>
          <w:szCs w:val="20"/>
        </w:rPr>
        <w:t>1.</w:t>
      </w:r>
      <w:r w:rsidRPr="009B602B">
        <w:rPr>
          <w:sz w:val="20"/>
          <w:szCs w:val="20"/>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9B602B" w:rsidRDefault="009F6B15" w:rsidP="00A47A62">
      <w:pPr>
        <w:spacing w:after="0" w:line="240" w:lineRule="auto"/>
        <w:jc w:val="both"/>
        <w:rPr>
          <w:sz w:val="20"/>
          <w:szCs w:val="20"/>
        </w:rPr>
      </w:pPr>
    </w:p>
    <w:p w14:paraId="04E2CC26" w14:textId="2BFB72DB" w:rsidR="009F6B15" w:rsidRPr="009B602B" w:rsidRDefault="009F6B15" w:rsidP="00A47A62">
      <w:pPr>
        <w:spacing w:after="0" w:line="240" w:lineRule="auto"/>
        <w:jc w:val="both"/>
        <w:rPr>
          <w:sz w:val="20"/>
          <w:szCs w:val="20"/>
        </w:rPr>
      </w:pPr>
      <w:r w:rsidRPr="009B602B">
        <w:rPr>
          <w:b/>
          <w:sz w:val="20"/>
          <w:szCs w:val="20"/>
        </w:rPr>
        <w:t>2.</w:t>
      </w:r>
      <w:r w:rsidRPr="009B602B">
        <w:rPr>
          <w:sz w:val="20"/>
          <w:szCs w:val="20"/>
        </w:rPr>
        <w:t xml:space="preserve"> Se evaluará el precio presentado por cada licitante</w:t>
      </w:r>
      <w:r w:rsidR="00436DBB" w:rsidRPr="009B602B">
        <w:rPr>
          <w:sz w:val="20"/>
          <w:szCs w:val="20"/>
        </w:rPr>
        <w:t xml:space="preserve"> que será incluyendo los gastos de entrega de los bienes, la prestación de los servicios e impuestos.</w:t>
      </w:r>
    </w:p>
    <w:p w14:paraId="0BBE6E1A" w14:textId="77777777" w:rsidR="009F6B15" w:rsidRPr="009B602B" w:rsidRDefault="009F6B15" w:rsidP="00A47A62">
      <w:pPr>
        <w:spacing w:after="0" w:line="240" w:lineRule="auto"/>
        <w:jc w:val="both"/>
        <w:rPr>
          <w:sz w:val="20"/>
          <w:szCs w:val="20"/>
        </w:rPr>
      </w:pPr>
    </w:p>
    <w:p w14:paraId="07EDCE1A" w14:textId="3551BEB0" w:rsidR="009F6B15" w:rsidRPr="009B602B" w:rsidRDefault="009F6B15" w:rsidP="00A47A62">
      <w:pPr>
        <w:spacing w:after="0" w:line="240" w:lineRule="auto"/>
        <w:jc w:val="both"/>
        <w:rPr>
          <w:sz w:val="20"/>
          <w:szCs w:val="20"/>
        </w:rPr>
      </w:pPr>
      <w:r w:rsidRPr="009B602B">
        <w:rPr>
          <w:b/>
          <w:sz w:val="20"/>
          <w:szCs w:val="20"/>
        </w:rPr>
        <w:t xml:space="preserve">3. </w:t>
      </w:r>
      <w:r w:rsidRPr="009B602B">
        <w:rPr>
          <w:sz w:val="20"/>
          <w:szCs w:val="20"/>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9B602B" w:rsidRDefault="009F6B15" w:rsidP="00A47A62">
      <w:pPr>
        <w:spacing w:after="0" w:line="240" w:lineRule="auto"/>
        <w:jc w:val="both"/>
        <w:rPr>
          <w:sz w:val="20"/>
          <w:szCs w:val="20"/>
        </w:rPr>
      </w:pPr>
    </w:p>
    <w:p w14:paraId="64579C9C" w14:textId="73E2D384" w:rsidR="009F6B15" w:rsidRPr="009B602B" w:rsidRDefault="009F6B15" w:rsidP="00A47A62">
      <w:pPr>
        <w:spacing w:after="0" w:line="240" w:lineRule="auto"/>
        <w:jc w:val="both"/>
        <w:rPr>
          <w:sz w:val="20"/>
          <w:szCs w:val="20"/>
        </w:rPr>
      </w:pPr>
      <w:r w:rsidRPr="009B602B">
        <w:rPr>
          <w:sz w:val="20"/>
          <w:szCs w:val="20"/>
        </w:rPr>
        <w:t xml:space="preserve">En los casos previstos en el párrafo anterior, </w:t>
      </w:r>
      <w:r w:rsidR="004C18E4">
        <w:rPr>
          <w:sz w:val="20"/>
          <w:szCs w:val="20"/>
        </w:rPr>
        <w:t>l</w:t>
      </w:r>
      <w:r w:rsidRPr="009B602B">
        <w:rPr>
          <w:sz w:val="20"/>
          <w:szCs w:val="20"/>
        </w:rPr>
        <w:t xml:space="preserve">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9B602B">
        <w:rPr>
          <w:b/>
          <w:sz w:val="20"/>
          <w:szCs w:val="20"/>
        </w:rPr>
        <w:t xml:space="preserve">68 </w:t>
      </w:r>
      <w:r w:rsidRPr="009B602B">
        <w:rPr>
          <w:sz w:val="20"/>
          <w:szCs w:val="20"/>
        </w:rPr>
        <w:t xml:space="preserve">de la </w:t>
      </w:r>
      <w:r w:rsidRPr="009B602B">
        <w:rPr>
          <w:b/>
          <w:sz w:val="20"/>
          <w:szCs w:val="20"/>
        </w:rPr>
        <w:t xml:space="preserve">LAACSECH </w:t>
      </w:r>
      <w:r w:rsidRPr="009B602B">
        <w:rPr>
          <w:sz w:val="20"/>
          <w:szCs w:val="20"/>
        </w:rPr>
        <w:t xml:space="preserve">y </w:t>
      </w:r>
      <w:r w:rsidRPr="009B602B">
        <w:rPr>
          <w:b/>
          <w:sz w:val="20"/>
          <w:szCs w:val="20"/>
        </w:rPr>
        <w:t xml:space="preserve">67 </w:t>
      </w:r>
      <w:r w:rsidRPr="009B602B">
        <w:rPr>
          <w:sz w:val="20"/>
          <w:szCs w:val="20"/>
        </w:rPr>
        <w:t xml:space="preserve">de su </w:t>
      </w:r>
      <w:r w:rsidRPr="009B602B">
        <w:rPr>
          <w:b/>
          <w:sz w:val="20"/>
          <w:szCs w:val="20"/>
        </w:rPr>
        <w:t>Reglamento</w:t>
      </w:r>
      <w:r w:rsidRPr="009B602B">
        <w:rPr>
          <w:sz w:val="20"/>
          <w:szCs w:val="20"/>
        </w:rPr>
        <w:t>.</w:t>
      </w:r>
    </w:p>
    <w:p w14:paraId="102000BD" w14:textId="77777777" w:rsidR="009F6B15" w:rsidRPr="009B602B" w:rsidRDefault="009F6B15" w:rsidP="00A47A62">
      <w:pPr>
        <w:spacing w:after="0" w:line="240" w:lineRule="auto"/>
        <w:jc w:val="both"/>
        <w:rPr>
          <w:sz w:val="20"/>
          <w:szCs w:val="20"/>
        </w:rPr>
      </w:pPr>
    </w:p>
    <w:p w14:paraId="36C91400" w14:textId="77777777" w:rsidR="009F6B15" w:rsidRPr="009B602B" w:rsidRDefault="009F6B15" w:rsidP="00A47A62">
      <w:pPr>
        <w:spacing w:after="0" w:line="240" w:lineRule="auto"/>
        <w:jc w:val="both"/>
        <w:rPr>
          <w:sz w:val="20"/>
          <w:szCs w:val="20"/>
        </w:rPr>
      </w:pPr>
      <w:r w:rsidRPr="009B602B">
        <w:rPr>
          <w:sz w:val="20"/>
          <w:szCs w:val="20"/>
        </w:rPr>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5B110676" w14:textId="77777777" w:rsidR="009F6B15" w:rsidRPr="009B602B" w:rsidRDefault="009F6B15" w:rsidP="00A47A62">
      <w:pPr>
        <w:spacing w:after="0" w:line="240" w:lineRule="auto"/>
        <w:jc w:val="both"/>
        <w:rPr>
          <w:sz w:val="20"/>
          <w:szCs w:val="20"/>
        </w:rPr>
      </w:pPr>
    </w:p>
    <w:p w14:paraId="3731BB21" w14:textId="77777777" w:rsidR="009F6B15" w:rsidRPr="009B602B" w:rsidRDefault="009F6B15" w:rsidP="00A47A62">
      <w:pPr>
        <w:spacing w:after="0" w:line="240" w:lineRule="auto"/>
        <w:jc w:val="both"/>
        <w:rPr>
          <w:b/>
          <w:sz w:val="20"/>
          <w:szCs w:val="20"/>
        </w:rPr>
      </w:pPr>
      <w:r w:rsidRPr="009B602B">
        <w:rPr>
          <w:b/>
          <w:sz w:val="20"/>
          <w:szCs w:val="20"/>
        </w:rPr>
        <w:t>E)    CRITERIOS DE ADJUDICACIÓN</w:t>
      </w:r>
    </w:p>
    <w:p w14:paraId="09E4A7CD" w14:textId="77777777" w:rsidR="009F6B15" w:rsidRPr="009B602B" w:rsidRDefault="009F6B15" w:rsidP="00A47A62">
      <w:pPr>
        <w:spacing w:after="0" w:line="240" w:lineRule="auto"/>
        <w:jc w:val="both"/>
        <w:rPr>
          <w:sz w:val="20"/>
          <w:szCs w:val="20"/>
        </w:rPr>
      </w:pPr>
    </w:p>
    <w:p w14:paraId="2406098A" w14:textId="0948B0AC" w:rsidR="009F6B15" w:rsidRPr="009B602B" w:rsidRDefault="009F6B15" w:rsidP="00A47A62">
      <w:pPr>
        <w:spacing w:after="0" w:line="240" w:lineRule="auto"/>
        <w:jc w:val="both"/>
        <w:rPr>
          <w:sz w:val="20"/>
          <w:szCs w:val="20"/>
        </w:rPr>
      </w:pPr>
      <w:r w:rsidRPr="009B602B">
        <w:rPr>
          <w:sz w:val="20"/>
          <w:szCs w:val="20"/>
        </w:rPr>
        <w:t>La adjudicación será por</w:t>
      </w:r>
      <w:r w:rsidR="00FC4565">
        <w:rPr>
          <w:sz w:val="20"/>
          <w:szCs w:val="20"/>
        </w:rPr>
        <w:t xml:space="preserve"> </w:t>
      </w:r>
      <w:r w:rsidR="00F57BDE">
        <w:rPr>
          <w:sz w:val="20"/>
          <w:szCs w:val="20"/>
        </w:rPr>
        <w:t>partida</w:t>
      </w:r>
      <w:r w:rsidRPr="009B602B">
        <w:rPr>
          <w:sz w:val="20"/>
          <w:szCs w:val="20"/>
        </w:rPr>
        <w:t xml:space="preserve"> de acuerdo a lo previsto en el anexo técnico.</w:t>
      </w:r>
    </w:p>
    <w:p w14:paraId="16A8B11A" w14:textId="77777777" w:rsidR="009F6B15" w:rsidRPr="009B602B" w:rsidRDefault="009F6B15" w:rsidP="00A47A62">
      <w:pPr>
        <w:spacing w:after="0" w:line="240" w:lineRule="auto"/>
        <w:jc w:val="both"/>
        <w:rPr>
          <w:sz w:val="20"/>
          <w:szCs w:val="20"/>
        </w:rPr>
      </w:pPr>
    </w:p>
    <w:p w14:paraId="609EEE3D" w14:textId="77777777" w:rsidR="009F6B15" w:rsidRPr="009B602B" w:rsidRDefault="009F6B15" w:rsidP="00A47A62">
      <w:pPr>
        <w:spacing w:after="0" w:line="240" w:lineRule="auto"/>
        <w:jc w:val="both"/>
        <w:rPr>
          <w:sz w:val="20"/>
          <w:szCs w:val="20"/>
        </w:rPr>
      </w:pPr>
      <w:r w:rsidRPr="009B602B">
        <w:rPr>
          <w:sz w:val="20"/>
          <w:szCs w:val="20"/>
        </w:rPr>
        <w:t>Una vez hecha la evaluación de las propuestas, el contrato se adjudicará a la persona licitante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9B602B" w:rsidRDefault="009F6B15" w:rsidP="00A47A62">
      <w:pPr>
        <w:spacing w:after="0" w:line="240" w:lineRule="auto"/>
        <w:jc w:val="both"/>
        <w:rPr>
          <w:sz w:val="20"/>
          <w:szCs w:val="20"/>
        </w:rPr>
      </w:pPr>
    </w:p>
    <w:p w14:paraId="79F23908" w14:textId="77777777" w:rsidR="009F6B15" w:rsidRPr="009B602B" w:rsidRDefault="009F6B15" w:rsidP="00A47A62">
      <w:pPr>
        <w:spacing w:after="0" w:line="240" w:lineRule="auto"/>
        <w:jc w:val="both"/>
        <w:rPr>
          <w:sz w:val="20"/>
          <w:szCs w:val="20"/>
        </w:rPr>
      </w:pPr>
      <w:r w:rsidRPr="009B602B">
        <w:rPr>
          <w:sz w:val="20"/>
          <w:szCs w:val="20"/>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9B602B" w:rsidRDefault="009F6B15" w:rsidP="00A47A62">
      <w:pPr>
        <w:spacing w:after="0" w:line="240" w:lineRule="auto"/>
        <w:jc w:val="both"/>
        <w:rPr>
          <w:sz w:val="20"/>
          <w:szCs w:val="20"/>
        </w:rPr>
      </w:pPr>
    </w:p>
    <w:p w14:paraId="181202FA" w14:textId="250936F8" w:rsidR="009F6B15" w:rsidRPr="009B602B" w:rsidRDefault="009F6B15" w:rsidP="00A47A62">
      <w:pPr>
        <w:spacing w:after="0" w:line="240" w:lineRule="auto"/>
        <w:jc w:val="both"/>
        <w:rPr>
          <w:sz w:val="20"/>
          <w:szCs w:val="20"/>
        </w:rPr>
      </w:pPr>
      <w:r w:rsidRPr="009B602B">
        <w:rPr>
          <w:sz w:val="20"/>
          <w:szCs w:val="20"/>
        </w:rPr>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9B602B">
        <w:rPr>
          <w:rFonts w:ascii="Segoe UI Emoji" w:hAnsi="Segoe UI Emoji" w:cs="Segoe UI Emoji"/>
          <w:sz w:val="20"/>
          <w:szCs w:val="20"/>
        </w:rPr>
        <w:t>✔</w:t>
      </w:r>
      <w:r w:rsidRPr="009B602B">
        <w:rPr>
          <w:sz w:val="20"/>
          <w:szCs w:val="20"/>
        </w:rPr>
        <w:t>” del licitante ganador.</w:t>
      </w:r>
    </w:p>
    <w:p w14:paraId="034E88C7" w14:textId="77777777" w:rsidR="009B602B" w:rsidRPr="009B602B" w:rsidRDefault="009B602B" w:rsidP="00A47A62">
      <w:pPr>
        <w:spacing w:after="0" w:line="240" w:lineRule="auto"/>
        <w:jc w:val="both"/>
        <w:rPr>
          <w:sz w:val="20"/>
          <w:szCs w:val="20"/>
        </w:rPr>
      </w:pPr>
    </w:p>
    <w:p w14:paraId="0608F755" w14:textId="3ECBB56A" w:rsidR="009F6B15" w:rsidRPr="009B602B" w:rsidRDefault="009F6B15" w:rsidP="00A47A62">
      <w:pPr>
        <w:pStyle w:val="Prrafodelista"/>
        <w:numPr>
          <w:ilvl w:val="0"/>
          <w:numId w:val="16"/>
        </w:numPr>
        <w:spacing w:after="0" w:line="240" w:lineRule="auto"/>
        <w:jc w:val="both"/>
        <w:rPr>
          <w:sz w:val="20"/>
          <w:szCs w:val="20"/>
          <w:lang w:val="es-MX"/>
        </w:rPr>
      </w:pPr>
      <w:r w:rsidRPr="009B602B">
        <w:rPr>
          <w:b/>
          <w:sz w:val="20"/>
          <w:szCs w:val="20"/>
          <w:lang w:val="es-MX"/>
        </w:rPr>
        <w:t>DOCUMENTOS Y DATOS QUE DEBERÁN PRESENTAR LOS LICITANTES</w:t>
      </w:r>
    </w:p>
    <w:p w14:paraId="2105286F" w14:textId="77777777" w:rsidR="009F6B15" w:rsidRPr="009B602B" w:rsidRDefault="009F6B15" w:rsidP="00A47A62">
      <w:pPr>
        <w:spacing w:after="0" w:line="240" w:lineRule="auto"/>
        <w:jc w:val="both"/>
        <w:rPr>
          <w:sz w:val="20"/>
          <w:szCs w:val="20"/>
        </w:rPr>
      </w:pPr>
    </w:p>
    <w:p w14:paraId="5DECF8C6" w14:textId="77777777" w:rsidR="009F6B15" w:rsidRPr="009B602B" w:rsidRDefault="009F6B15" w:rsidP="00A47A62">
      <w:pPr>
        <w:spacing w:after="0" w:line="240" w:lineRule="auto"/>
        <w:jc w:val="both"/>
        <w:rPr>
          <w:sz w:val="20"/>
          <w:szCs w:val="20"/>
        </w:rPr>
      </w:pPr>
      <w:r w:rsidRPr="009B602B">
        <w:rPr>
          <w:b/>
          <w:sz w:val="20"/>
          <w:szCs w:val="20"/>
        </w:rPr>
        <w:t>A)   DOCUMENTACIÓN DISTINTA A LA PROPUESTA TÉCNICA Y ECONÓMICA</w:t>
      </w:r>
    </w:p>
    <w:p w14:paraId="6710A496" w14:textId="77777777" w:rsidR="009F6B15" w:rsidRPr="009B602B" w:rsidRDefault="009F6B15" w:rsidP="00A47A62">
      <w:pPr>
        <w:spacing w:after="0" w:line="240" w:lineRule="auto"/>
        <w:jc w:val="both"/>
        <w:rPr>
          <w:sz w:val="20"/>
          <w:szCs w:val="20"/>
        </w:rPr>
      </w:pPr>
    </w:p>
    <w:p w14:paraId="0486F479" w14:textId="77777777" w:rsidR="009F6B15" w:rsidRPr="009B602B" w:rsidRDefault="009F6B15" w:rsidP="00A47A62">
      <w:pPr>
        <w:spacing w:after="0" w:line="240" w:lineRule="auto"/>
        <w:jc w:val="both"/>
        <w:rPr>
          <w:b/>
          <w:sz w:val="20"/>
          <w:szCs w:val="20"/>
        </w:rPr>
      </w:pPr>
      <w:r w:rsidRPr="009B602B">
        <w:rPr>
          <w:b/>
          <w:sz w:val="20"/>
          <w:szCs w:val="20"/>
        </w:rPr>
        <w:t>DOCUMENTACIÓN LEGAL</w:t>
      </w:r>
    </w:p>
    <w:p w14:paraId="41566B6E" w14:textId="77777777" w:rsidR="00BC3904" w:rsidRPr="009B602B" w:rsidRDefault="00BC3904" w:rsidP="00A47A62">
      <w:pPr>
        <w:spacing w:after="0" w:line="240" w:lineRule="auto"/>
        <w:jc w:val="both"/>
        <w:rPr>
          <w:b/>
          <w:sz w:val="20"/>
          <w:szCs w:val="20"/>
        </w:rPr>
      </w:pPr>
    </w:p>
    <w:p w14:paraId="78DA78DE" w14:textId="5C62474E" w:rsidR="009F6B15" w:rsidRPr="009B602B" w:rsidRDefault="009F6B15" w:rsidP="00A47A62">
      <w:pPr>
        <w:spacing w:after="0" w:line="240" w:lineRule="auto"/>
        <w:jc w:val="both"/>
        <w:rPr>
          <w:sz w:val="20"/>
          <w:szCs w:val="20"/>
        </w:rPr>
      </w:pPr>
      <w:r w:rsidRPr="009B602B">
        <w:rPr>
          <w:b/>
          <w:sz w:val="20"/>
          <w:szCs w:val="20"/>
        </w:rPr>
        <w:t>1.</w:t>
      </w:r>
      <w:r w:rsidRPr="009B602B">
        <w:rPr>
          <w:sz w:val="20"/>
          <w:szCs w:val="20"/>
        </w:rPr>
        <w:t xml:space="preserve"> 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9B602B">
        <w:rPr>
          <w:b/>
          <w:sz w:val="20"/>
          <w:szCs w:val="20"/>
        </w:rPr>
        <w:t xml:space="preserve">Anexo </w:t>
      </w:r>
      <w:r w:rsidR="00EB7090" w:rsidRPr="009B602B">
        <w:rPr>
          <w:b/>
          <w:sz w:val="20"/>
          <w:szCs w:val="20"/>
        </w:rPr>
        <w:t>2</w:t>
      </w:r>
      <w:r w:rsidRPr="009B602B">
        <w:rPr>
          <w:b/>
          <w:sz w:val="20"/>
          <w:szCs w:val="20"/>
        </w:rPr>
        <w:t>.</w:t>
      </w:r>
    </w:p>
    <w:p w14:paraId="3CC37FBC" w14:textId="77777777" w:rsidR="00BC3904" w:rsidRPr="009B602B" w:rsidRDefault="00BC3904" w:rsidP="00A47A62">
      <w:pPr>
        <w:spacing w:after="0" w:line="240" w:lineRule="auto"/>
        <w:jc w:val="both"/>
        <w:rPr>
          <w:b/>
          <w:i/>
          <w:sz w:val="20"/>
          <w:szCs w:val="20"/>
          <w:u w:val="single"/>
        </w:rPr>
      </w:pPr>
    </w:p>
    <w:p w14:paraId="705BCE89" w14:textId="2B642A9C"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0D0F6192" w14:textId="77777777" w:rsidR="009F6B15" w:rsidRPr="009B602B" w:rsidRDefault="009F6B15" w:rsidP="00A47A62">
      <w:pPr>
        <w:spacing w:after="0" w:line="240" w:lineRule="auto"/>
        <w:jc w:val="both"/>
        <w:rPr>
          <w:sz w:val="20"/>
          <w:szCs w:val="20"/>
        </w:rPr>
      </w:pPr>
    </w:p>
    <w:p w14:paraId="221EE500" w14:textId="773E5A95" w:rsidR="009F6B15" w:rsidRPr="009B602B" w:rsidRDefault="009F6B15" w:rsidP="00A47A62">
      <w:pPr>
        <w:spacing w:after="0" w:line="240" w:lineRule="auto"/>
        <w:jc w:val="both"/>
        <w:rPr>
          <w:sz w:val="20"/>
          <w:szCs w:val="20"/>
        </w:rPr>
      </w:pPr>
      <w:r w:rsidRPr="009B602B">
        <w:rPr>
          <w:b/>
          <w:sz w:val="20"/>
          <w:szCs w:val="20"/>
        </w:rPr>
        <w:t>2.</w:t>
      </w:r>
      <w:r w:rsidRPr="009B602B">
        <w:rPr>
          <w:sz w:val="20"/>
          <w:szCs w:val="20"/>
        </w:rPr>
        <w:t xml:space="preserve"> Original o copia certificada y copia de una identificación oficial con fotografía de la persona facultada para suscribir las propuestas.</w:t>
      </w:r>
    </w:p>
    <w:p w14:paraId="58CED007" w14:textId="77777777" w:rsidR="00BC3904" w:rsidRPr="009B602B" w:rsidRDefault="00BC3904" w:rsidP="00A47A62">
      <w:pPr>
        <w:spacing w:after="0" w:line="240" w:lineRule="auto"/>
        <w:jc w:val="both"/>
        <w:rPr>
          <w:b/>
          <w:i/>
          <w:sz w:val="20"/>
          <w:szCs w:val="20"/>
          <w:u w:val="single"/>
        </w:rPr>
      </w:pPr>
    </w:p>
    <w:p w14:paraId="1643E501" w14:textId="330819B4"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45B50D16" w14:textId="77777777" w:rsidR="009F6B15" w:rsidRPr="009B602B" w:rsidRDefault="009F6B15" w:rsidP="00A47A62">
      <w:pPr>
        <w:spacing w:after="0" w:line="240" w:lineRule="auto"/>
        <w:jc w:val="both"/>
        <w:rPr>
          <w:b/>
          <w:i/>
          <w:sz w:val="20"/>
          <w:szCs w:val="20"/>
          <w:u w:val="single"/>
        </w:rPr>
      </w:pPr>
    </w:p>
    <w:p w14:paraId="0954CFE3" w14:textId="2D0F6E8A" w:rsidR="009F6B15" w:rsidRPr="009B602B" w:rsidRDefault="009F6B15" w:rsidP="004527DA">
      <w:pPr>
        <w:spacing w:after="0" w:line="240" w:lineRule="auto"/>
        <w:jc w:val="both"/>
        <w:rPr>
          <w:sz w:val="20"/>
          <w:szCs w:val="20"/>
        </w:rPr>
      </w:pPr>
      <w:r w:rsidRPr="009B602B">
        <w:rPr>
          <w:b/>
          <w:sz w:val="20"/>
          <w:szCs w:val="20"/>
        </w:rPr>
        <w:t xml:space="preserve">3. </w:t>
      </w:r>
      <w:r w:rsidRPr="009B602B">
        <w:rPr>
          <w:sz w:val="20"/>
          <w:szCs w:val="20"/>
        </w:rPr>
        <w:t>Copia simple del registro vigente 202</w:t>
      </w:r>
      <w:r w:rsidR="004527DA">
        <w:rPr>
          <w:sz w:val="20"/>
          <w:szCs w:val="20"/>
        </w:rPr>
        <w:t>6</w:t>
      </w:r>
      <w:r w:rsidRPr="009B602B">
        <w:rPr>
          <w:sz w:val="20"/>
          <w:szCs w:val="20"/>
        </w:rPr>
        <w:t xml:space="preserve"> del Padrón de Proveedores del Gobierno del Estado de Chihuahua</w:t>
      </w:r>
      <w:r w:rsidR="004527DA">
        <w:rPr>
          <w:sz w:val="20"/>
          <w:szCs w:val="20"/>
        </w:rPr>
        <w:t>, o si bien</w:t>
      </w:r>
      <w:r w:rsidRPr="009B602B">
        <w:rPr>
          <w:sz w:val="20"/>
          <w:szCs w:val="20"/>
        </w:rPr>
        <w:t xml:space="preserve">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19E9D784" w14:textId="77777777" w:rsidR="00BC3904" w:rsidRPr="009B602B" w:rsidRDefault="00BC3904" w:rsidP="00A47A62">
      <w:pPr>
        <w:spacing w:after="0" w:line="240" w:lineRule="auto"/>
        <w:jc w:val="both"/>
        <w:rPr>
          <w:b/>
          <w:i/>
          <w:sz w:val="20"/>
          <w:szCs w:val="20"/>
          <w:u w:val="single"/>
        </w:rPr>
      </w:pPr>
    </w:p>
    <w:p w14:paraId="4B1078FB" w14:textId="7D4CA291" w:rsidR="009F6B15"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 será causal de desechamiento.</w:t>
      </w:r>
    </w:p>
    <w:p w14:paraId="00058034" w14:textId="6E13F12D" w:rsidR="00CC4D08" w:rsidRDefault="00CC4D08" w:rsidP="00A47A62">
      <w:pPr>
        <w:spacing w:after="0" w:line="240" w:lineRule="auto"/>
        <w:jc w:val="both"/>
        <w:rPr>
          <w:b/>
          <w:i/>
          <w:sz w:val="20"/>
          <w:szCs w:val="20"/>
          <w:u w:val="single"/>
        </w:rPr>
      </w:pPr>
    </w:p>
    <w:p w14:paraId="0E184496" w14:textId="5136768D" w:rsidR="00CC4D08" w:rsidRPr="009B602B" w:rsidRDefault="00CC4D08" w:rsidP="00A47A62">
      <w:pPr>
        <w:spacing w:after="0" w:line="240" w:lineRule="auto"/>
        <w:jc w:val="both"/>
        <w:rPr>
          <w:sz w:val="20"/>
          <w:szCs w:val="20"/>
        </w:rPr>
      </w:pPr>
      <w:r w:rsidRPr="00CC4D08">
        <w:rPr>
          <w:sz w:val="20"/>
          <w:szCs w:val="20"/>
        </w:rPr>
        <w:t>A excepción de las personas que por única ocasión desean celebrar un proceso de contratación y que aún no se encuentran registradas en el padrón de proveedores, con fundamento en los artículos 34, fracción I, de la Ley de Adquisiciones, Arrendamientos y Contratación de Servicios del Estado de Chihuahua y 22 de su Reglamento.</w:t>
      </w:r>
    </w:p>
    <w:p w14:paraId="51FE1FA8" w14:textId="77777777" w:rsidR="009F6B15" w:rsidRPr="009B602B" w:rsidRDefault="009F6B15" w:rsidP="00A47A62">
      <w:pPr>
        <w:spacing w:after="0" w:line="240" w:lineRule="auto"/>
        <w:jc w:val="both"/>
        <w:rPr>
          <w:sz w:val="20"/>
          <w:szCs w:val="20"/>
        </w:rPr>
      </w:pPr>
    </w:p>
    <w:p w14:paraId="3BEF9A50" w14:textId="4819EB68" w:rsidR="009F6B15" w:rsidRPr="009B602B" w:rsidRDefault="009F6B15" w:rsidP="00A47A62">
      <w:pPr>
        <w:spacing w:after="0" w:line="240" w:lineRule="auto"/>
        <w:jc w:val="both"/>
        <w:rPr>
          <w:sz w:val="20"/>
          <w:szCs w:val="20"/>
        </w:rPr>
      </w:pPr>
      <w:r w:rsidRPr="009B602B">
        <w:rPr>
          <w:b/>
          <w:sz w:val="20"/>
          <w:szCs w:val="20"/>
        </w:rPr>
        <w:t xml:space="preserve">4.  </w:t>
      </w:r>
      <w:r w:rsidRPr="009B602B">
        <w:rPr>
          <w:sz w:val="20"/>
          <w:szCs w:val="20"/>
        </w:rPr>
        <w:t xml:space="preserve">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w:t>
      </w:r>
      <w:r w:rsidR="00BC3904" w:rsidRPr="009B602B">
        <w:rPr>
          <w:sz w:val="20"/>
          <w:szCs w:val="20"/>
        </w:rPr>
        <w:t>en los términos de la legislación aplicable.</w:t>
      </w:r>
    </w:p>
    <w:p w14:paraId="3FCBA6F2" w14:textId="77777777" w:rsidR="00BC3904" w:rsidRPr="009B602B" w:rsidRDefault="00BC3904" w:rsidP="00A47A62">
      <w:pPr>
        <w:spacing w:after="0" w:line="240" w:lineRule="auto"/>
        <w:jc w:val="both"/>
        <w:rPr>
          <w:sz w:val="20"/>
          <w:szCs w:val="20"/>
        </w:rPr>
      </w:pPr>
    </w:p>
    <w:p w14:paraId="71FFC3BB" w14:textId="1986F307" w:rsidR="009F6B15" w:rsidRPr="009B602B" w:rsidRDefault="009F6B15" w:rsidP="00A47A62">
      <w:pPr>
        <w:spacing w:after="0" w:line="240" w:lineRule="auto"/>
        <w:jc w:val="both"/>
        <w:rPr>
          <w:sz w:val="20"/>
          <w:szCs w:val="20"/>
        </w:rPr>
      </w:pPr>
      <w:r w:rsidRPr="009B602B">
        <w:rPr>
          <w:b/>
          <w:bCs/>
          <w:sz w:val="20"/>
          <w:szCs w:val="20"/>
        </w:rPr>
        <w:t>5.</w:t>
      </w:r>
      <w:r w:rsidRPr="009B602B">
        <w:rPr>
          <w:sz w:val="20"/>
          <w:szCs w:val="20"/>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9B602B" w:rsidRDefault="009F6B15" w:rsidP="00A47A62">
      <w:pPr>
        <w:spacing w:after="0" w:line="240" w:lineRule="auto"/>
        <w:jc w:val="both"/>
        <w:rPr>
          <w:sz w:val="20"/>
          <w:szCs w:val="20"/>
        </w:rPr>
      </w:pPr>
    </w:p>
    <w:p w14:paraId="5D5A4ADD" w14:textId="579CE935" w:rsidR="009F6B15" w:rsidRPr="009B602B" w:rsidRDefault="009F6B15" w:rsidP="00A47A62">
      <w:pPr>
        <w:spacing w:after="0" w:line="240" w:lineRule="auto"/>
        <w:jc w:val="both"/>
        <w:rPr>
          <w:sz w:val="20"/>
          <w:szCs w:val="20"/>
        </w:rPr>
      </w:pPr>
      <w:r w:rsidRPr="009B602B">
        <w:rPr>
          <w:b/>
          <w:bCs/>
          <w:sz w:val="20"/>
          <w:szCs w:val="20"/>
        </w:rPr>
        <w:t>6.</w:t>
      </w:r>
      <w:r w:rsidRPr="009B602B">
        <w:rPr>
          <w:sz w:val="20"/>
          <w:szCs w:val="20"/>
        </w:rPr>
        <w:t xml:space="preserve"> Original o copia certificada para cotejo y copia simple del Poder con facultades de Administración y/o Dominio, o Poder Especial para Actos de esta licitación de quien firme la propuesta.</w:t>
      </w:r>
    </w:p>
    <w:p w14:paraId="6BF6E210" w14:textId="77777777" w:rsidR="009F6B15" w:rsidRPr="009B602B" w:rsidRDefault="009F6B15" w:rsidP="00A47A62">
      <w:pPr>
        <w:spacing w:after="0" w:line="240" w:lineRule="auto"/>
        <w:jc w:val="both"/>
        <w:rPr>
          <w:sz w:val="20"/>
          <w:szCs w:val="20"/>
        </w:rPr>
      </w:pPr>
    </w:p>
    <w:p w14:paraId="60B74868" w14:textId="4E431B9A" w:rsidR="009F6B15" w:rsidRPr="009B602B" w:rsidRDefault="009F6B15" w:rsidP="00A47A62">
      <w:pPr>
        <w:spacing w:after="0" w:line="240" w:lineRule="auto"/>
        <w:jc w:val="both"/>
        <w:rPr>
          <w:sz w:val="20"/>
          <w:szCs w:val="20"/>
        </w:rPr>
      </w:pPr>
      <w:r w:rsidRPr="009B602B">
        <w:rPr>
          <w:b/>
          <w:bCs/>
          <w:sz w:val="20"/>
          <w:szCs w:val="20"/>
        </w:rPr>
        <w:t>7.</w:t>
      </w:r>
      <w:r w:rsidRPr="009B602B">
        <w:rPr>
          <w:sz w:val="20"/>
          <w:szCs w:val="20"/>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Pr="009B602B">
        <w:rPr>
          <w:b/>
          <w:sz w:val="20"/>
          <w:szCs w:val="20"/>
        </w:rPr>
        <w:t xml:space="preserve">Anexo </w:t>
      </w:r>
      <w:r w:rsidR="006417E4" w:rsidRPr="009B602B">
        <w:rPr>
          <w:b/>
          <w:sz w:val="20"/>
          <w:szCs w:val="20"/>
        </w:rPr>
        <w:t>3</w:t>
      </w:r>
      <w:r w:rsidRPr="009B602B">
        <w:rPr>
          <w:b/>
          <w:sz w:val="20"/>
          <w:szCs w:val="20"/>
        </w:rPr>
        <w:t xml:space="preserve"> </w:t>
      </w:r>
      <w:r w:rsidRPr="009B602B">
        <w:rPr>
          <w:sz w:val="20"/>
          <w:szCs w:val="20"/>
        </w:rPr>
        <w:t>de las presentes bases.</w:t>
      </w:r>
    </w:p>
    <w:p w14:paraId="0E2A9AAA" w14:textId="77777777" w:rsidR="00BC3904" w:rsidRPr="009B602B" w:rsidRDefault="00BC3904" w:rsidP="00A47A62">
      <w:pPr>
        <w:spacing w:after="0" w:line="240" w:lineRule="auto"/>
        <w:jc w:val="both"/>
        <w:rPr>
          <w:b/>
          <w:i/>
          <w:sz w:val="20"/>
          <w:szCs w:val="20"/>
          <w:u w:val="single"/>
        </w:rPr>
      </w:pPr>
    </w:p>
    <w:p w14:paraId="7261B3CA" w14:textId="02D05A73"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293B4FCF" w14:textId="77777777" w:rsidR="009F6B15" w:rsidRPr="009B602B" w:rsidRDefault="009F6B15" w:rsidP="00A47A62">
      <w:pPr>
        <w:spacing w:after="0" w:line="240" w:lineRule="auto"/>
        <w:jc w:val="both"/>
        <w:rPr>
          <w:b/>
          <w:i/>
          <w:sz w:val="20"/>
          <w:szCs w:val="20"/>
          <w:u w:val="single"/>
        </w:rPr>
      </w:pPr>
    </w:p>
    <w:p w14:paraId="14B1F5B1" w14:textId="48EF110B" w:rsidR="009F6B15" w:rsidRPr="009B602B" w:rsidRDefault="009F6B15" w:rsidP="00A47A62">
      <w:pPr>
        <w:spacing w:after="0" w:line="240" w:lineRule="auto"/>
        <w:jc w:val="both"/>
        <w:rPr>
          <w:sz w:val="20"/>
          <w:szCs w:val="20"/>
        </w:rPr>
      </w:pPr>
      <w:r w:rsidRPr="009B602B">
        <w:rPr>
          <w:b/>
          <w:bCs/>
          <w:sz w:val="20"/>
          <w:szCs w:val="20"/>
        </w:rPr>
        <w:t>8.</w:t>
      </w:r>
      <w:r w:rsidRPr="009B602B">
        <w:rPr>
          <w:sz w:val="20"/>
          <w:szCs w:val="20"/>
        </w:rPr>
        <w:t xml:space="preserve"> Manifestación por escrito donde se indique su teléfono, domicilio fiscal, dirección de correo electrónico para recibir notificaciones y documentos relacionados con la presente licitación y, en su caso, con el </w:t>
      </w:r>
      <w:r w:rsidRPr="009B602B">
        <w:rPr>
          <w:sz w:val="20"/>
          <w:szCs w:val="20"/>
        </w:rPr>
        <w:lastRenderedPageBreak/>
        <w:t xml:space="preserve">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9B602B">
        <w:rPr>
          <w:b/>
          <w:sz w:val="20"/>
          <w:szCs w:val="20"/>
        </w:rPr>
        <w:t xml:space="preserve">Anexo </w:t>
      </w:r>
      <w:r w:rsidR="006417E4" w:rsidRPr="009B602B">
        <w:rPr>
          <w:b/>
          <w:sz w:val="20"/>
          <w:szCs w:val="20"/>
        </w:rPr>
        <w:t>4</w:t>
      </w:r>
      <w:r w:rsidRPr="009B602B">
        <w:rPr>
          <w:b/>
          <w:sz w:val="20"/>
          <w:szCs w:val="20"/>
        </w:rPr>
        <w:t xml:space="preserve"> </w:t>
      </w:r>
      <w:r w:rsidRPr="009B602B">
        <w:rPr>
          <w:sz w:val="20"/>
          <w:szCs w:val="20"/>
        </w:rPr>
        <w:t>de las presentes bases.</w:t>
      </w:r>
    </w:p>
    <w:p w14:paraId="166DBF7F" w14:textId="77777777" w:rsidR="00541FEB" w:rsidRPr="009B602B" w:rsidRDefault="00541FEB" w:rsidP="00A47A62">
      <w:pPr>
        <w:spacing w:after="0" w:line="240" w:lineRule="auto"/>
        <w:jc w:val="both"/>
        <w:rPr>
          <w:sz w:val="20"/>
          <w:szCs w:val="20"/>
        </w:rPr>
      </w:pPr>
    </w:p>
    <w:p w14:paraId="0A2B3709" w14:textId="77777777"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36EAFC6F" w14:textId="77777777" w:rsidR="009F6B15" w:rsidRPr="009B602B" w:rsidRDefault="009F6B15" w:rsidP="00A47A62">
      <w:pPr>
        <w:spacing w:after="0" w:line="240" w:lineRule="auto"/>
        <w:jc w:val="both"/>
        <w:rPr>
          <w:sz w:val="20"/>
          <w:szCs w:val="20"/>
        </w:rPr>
      </w:pPr>
    </w:p>
    <w:p w14:paraId="6FE2EF96" w14:textId="2B999CA2" w:rsidR="009F6B15" w:rsidRPr="009B602B" w:rsidRDefault="009F6B15" w:rsidP="00A47A62">
      <w:pPr>
        <w:spacing w:after="0" w:line="240" w:lineRule="auto"/>
        <w:jc w:val="both"/>
        <w:rPr>
          <w:sz w:val="20"/>
          <w:szCs w:val="20"/>
        </w:rPr>
      </w:pPr>
      <w:r w:rsidRPr="009B602B">
        <w:rPr>
          <w:b/>
          <w:bCs/>
          <w:sz w:val="20"/>
          <w:szCs w:val="20"/>
        </w:rPr>
        <w:t>9.</w:t>
      </w:r>
      <w:r w:rsidRPr="009B602B">
        <w:rPr>
          <w:sz w:val="20"/>
          <w:szCs w:val="20"/>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9B602B">
        <w:rPr>
          <w:b/>
          <w:sz w:val="20"/>
          <w:szCs w:val="20"/>
        </w:rPr>
        <w:t xml:space="preserve">Anexo </w:t>
      </w:r>
      <w:r w:rsidR="006417E4" w:rsidRPr="009B602B">
        <w:rPr>
          <w:b/>
          <w:sz w:val="20"/>
          <w:szCs w:val="20"/>
        </w:rPr>
        <w:t>5</w:t>
      </w:r>
      <w:r w:rsidRPr="009B602B">
        <w:rPr>
          <w:b/>
          <w:sz w:val="20"/>
          <w:szCs w:val="20"/>
        </w:rPr>
        <w:t xml:space="preserve"> </w:t>
      </w:r>
      <w:r w:rsidRPr="009B602B">
        <w:rPr>
          <w:sz w:val="20"/>
          <w:szCs w:val="20"/>
        </w:rPr>
        <w:t>de las presentes bases.</w:t>
      </w:r>
    </w:p>
    <w:p w14:paraId="1AA4D689" w14:textId="77777777" w:rsidR="00BC3904" w:rsidRPr="009B602B" w:rsidRDefault="00BC3904" w:rsidP="00A47A62">
      <w:pPr>
        <w:spacing w:after="0" w:line="240" w:lineRule="auto"/>
        <w:jc w:val="both"/>
        <w:rPr>
          <w:b/>
          <w:i/>
          <w:sz w:val="20"/>
          <w:szCs w:val="20"/>
          <w:u w:val="single"/>
        </w:rPr>
      </w:pPr>
    </w:p>
    <w:p w14:paraId="6B3B4BDC" w14:textId="137C17AC"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5CDA31BA" w14:textId="77777777" w:rsidR="009F6B15" w:rsidRPr="009B602B" w:rsidRDefault="009F6B15" w:rsidP="00A47A62">
      <w:pPr>
        <w:spacing w:after="0" w:line="240" w:lineRule="auto"/>
        <w:jc w:val="both"/>
        <w:rPr>
          <w:sz w:val="20"/>
          <w:szCs w:val="20"/>
        </w:rPr>
      </w:pPr>
    </w:p>
    <w:p w14:paraId="14F18CBF" w14:textId="017EFBBC" w:rsidR="009F6B15" w:rsidRPr="009B602B" w:rsidRDefault="009F6B15" w:rsidP="00A47A62">
      <w:pPr>
        <w:spacing w:after="0" w:line="240" w:lineRule="auto"/>
        <w:jc w:val="both"/>
        <w:rPr>
          <w:sz w:val="20"/>
          <w:szCs w:val="20"/>
        </w:rPr>
      </w:pPr>
      <w:r w:rsidRPr="009B602B">
        <w:rPr>
          <w:b/>
          <w:bCs/>
          <w:sz w:val="20"/>
          <w:szCs w:val="20"/>
        </w:rPr>
        <w:t>10.</w:t>
      </w:r>
      <w:r w:rsidRPr="009B602B">
        <w:rPr>
          <w:sz w:val="20"/>
          <w:szCs w:val="20"/>
        </w:rPr>
        <w:t xml:space="preserve"> Manifestación por escrito donde se indique que conoce lo establecido en la convocatoria, bases y junta de aclaraciones e indique sujetarse a todo lo establecido en ello, debidamente firmado, de conformidad al </w:t>
      </w:r>
      <w:r w:rsidRPr="009B602B">
        <w:rPr>
          <w:b/>
          <w:sz w:val="20"/>
          <w:szCs w:val="20"/>
        </w:rPr>
        <w:t>Anexo</w:t>
      </w:r>
      <w:r w:rsidRPr="009B602B">
        <w:rPr>
          <w:sz w:val="20"/>
          <w:szCs w:val="20"/>
        </w:rPr>
        <w:t xml:space="preserve"> </w:t>
      </w:r>
      <w:r w:rsidR="006417E4" w:rsidRPr="009B602B">
        <w:rPr>
          <w:b/>
          <w:sz w:val="20"/>
          <w:szCs w:val="20"/>
        </w:rPr>
        <w:t>6</w:t>
      </w:r>
      <w:r w:rsidRPr="009B602B">
        <w:rPr>
          <w:b/>
          <w:sz w:val="20"/>
          <w:szCs w:val="20"/>
        </w:rPr>
        <w:t xml:space="preserve"> </w:t>
      </w:r>
      <w:r w:rsidRPr="009B602B">
        <w:rPr>
          <w:sz w:val="20"/>
          <w:szCs w:val="20"/>
        </w:rPr>
        <w:t>de las presentes bases, la presentación del escrito no subsana el no considerar dentro de su propuesta las modificaciones emanadas de la junta de aclaraciones.</w:t>
      </w:r>
    </w:p>
    <w:p w14:paraId="2FCA0FBA" w14:textId="77777777" w:rsidR="00BC3904" w:rsidRPr="009B602B" w:rsidRDefault="00BC3904" w:rsidP="00A47A62">
      <w:pPr>
        <w:spacing w:after="0" w:line="240" w:lineRule="auto"/>
        <w:jc w:val="both"/>
        <w:rPr>
          <w:b/>
          <w:i/>
          <w:sz w:val="20"/>
          <w:szCs w:val="20"/>
          <w:u w:val="single"/>
        </w:rPr>
      </w:pPr>
    </w:p>
    <w:p w14:paraId="54B8ED75" w14:textId="40C71053"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557A83BC" w14:textId="77777777" w:rsidR="009F6B15" w:rsidRPr="009B602B" w:rsidRDefault="009F6B15" w:rsidP="00A47A62">
      <w:pPr>
        <w:spacing w:after="0" w:line="240" w:lineRule="auto"/>
        <w:jc w:val="both"/>
        <w:rPr>
          <w:b/>
          <w:i/>
          <w:sz w:val="20"/>
          <w:szCs w:val="20"/>
          <w:u w:val="single"/>
        </w:rPr>
      </w:pPr>
    </w:p>
    <w:p w14:paraId="581CA228" w14:textId="12027B35" w:rsidR="009F6B15" w:rsidRPr="009B602B" w:rsidRDefault="009F6B15" w:rsidP="00A47A62">
      <w:pPr>
        <w:spacing w:after="0" w:line="240" w:lineRule="auto"/>
        <w:jc w:val="both"/>
        <w:rPr>
          <w:sz w:val="20"/>
          <w:szCs w:val="20"/>
        </w:rPr>
      </w:pPr>
      <w:r w:rsidRPr="009B602B">
        <w:rPr>
          <w:b/>
          <w:sz w:val="20"/>
          <w:szCs w:val="20"/>
        </w:rPr>
        <w:t xml:space="preserve">11. Carta compromiso </w:t>
      </w:r>
      <w:r w:rsidRPr="009B602B">
        <w:rPr>
          <w:sz w:val="20"/>
          <w:szCs w:val="20"/>
        </w:rPr>
        <w:t xml:space="preserve">en formato libre y papel membretado del participante, debidamente firmada por el representante legal de la misma o tratándose de personas físicas podrá ser firmada personalmente por el concursante, en la que se establezca que en caso de que se le adjudique </w:t>
      </w:r>
      <w:r w:rsidR="00CC4B90">
        <w:rPr>
          <w:sz w:val="20"/>
          <w:szCs w:val="20"/>
        </w:rPr>
        <w:t>su propuesta</w:t>
      </w:r>
      <w:r w:rsidRPr="009B602B">
        <w:rPr>
          <w:sz w:val="20"/>
          <w:szCs w:val="20"/>
        </w:rPr>
        <w:t xml:space="preserve"> asumirá las siguientes obligaciones:</w:t>
      </w:r>
    </w:p>
    <w:p w14:paraId="5D85B0B8" w14:textId="77777777" w:rsidR="009F6B15" w:rsidRPr="009B602B" w:rsidRDefault="009F6B15" w:rsidP="00A47A62">
      <w:pPr>
        <w:spacing w:after="0" w:line="240" w:lineRule="auto"/>
        <w:jc w:val="both"/>
        <w:rPr>
          <w:iCs/>
          <w:sz w:val="20"/>
          <w:szCs w:val="20"/>
        </w:rPr>
      </w:pPr>
    </w:p>
    <w:p w14:paraId="1510AAB4" w14:textId="77777777" w:rsidR="00C47261" w:rsidRPr="00C47261" w:rsidRDefault="00C47261" w:rsidP="00C47261">
      <w:pPr>
        <w:numPr>
          <w:ilvl w:val="0"/>
          <w:numId w:val="46"/>
        </w:numPr>
        <w:spacing w:after="0" w:line="240" w:lineRule="auto"/>
        <w:jc w:val="both"/>
        <w:rPr>
          <w:sz w:val="20"/>
          <w:szCs w:val="20"/>
        </w:rPr>
      </w:pPr>
      <w:r w:rsidRPr="00C47261">
        <w:rPr>
          <w:sz w:val="20"/>
          <w:szCs w:val="20"/>
        </w:rPr>
        <w:t>Que los pedidos se entregarán sin costo para la convocante en el almacén de medicamentos de la misma, los días hábiles de lunes a viernes</w:t>
      </w:r>
      <w:r w:rsidRPr="00C47261">
        <w:rPr>
          <w:b/>
          <w:bCs/>
          <w:sz w:val="20"/>
          <w:szCs w:val="20"/>
        </w:rPr>
        <w:t xml:space="preserve"> </w:t>
      </w:r>
      <w:r w:rsidRPr="00C47261">
        <w:rPr>
          <w:bCs/>
          <w:sz w:val="20"/>
          <w:szCs w:val="20"/>
        </w:rPr>
        <w:t>en un</w:t>
      </w:r>
      <w:r w:rsidRPr="00C47261">
        <w:rPr>
          <w:sz w:val="20"/>
          <w:szCs w:val="20"/>
        </w:rPr>
        <w:t xml:space="preserve"> horario de 8:00 a 15:00 horas.</w:t>
      </w:r>
    </w:p>
    <w:p w14:paraId="3B717C34" w14:textId="77777777" w:rsidR="00C47261" w:rsidRPr="00C47261" w:rsidRDefault="00C47261" w:rsidP="00C47261">
      <w:pPr>
        <w:numPr>
          <w:ilvl w:val="0"/>
          <w:numId w:val="46"/>
        </w:numPr>
        <w:spacing w:after="0" w:line="240" w:lineRule="auto"/>
        <w:jc w:val="both"/>
        <w:rPr>
          <w:sz w:val="20"/>
          <w:szCs w:val="20"/>
        </w:rPr>
      </w:pPr>
      <w:r w:rsidRPr="00C47261">
        <w:rPr>
          <w:sz w:val="20"/>
          <w:szCs w:val="20"/>
        </w:rPr>
        <w:t xml:space="preserve">Que los productos a licitar deberán contener en el envase o caja el número de lote y fecha de caducidad de cada uno de los mismos, y estos datos deberán incluirse además en la factura correspondiente. </w:t>
      </w:r>
    </w:p>
    <w:p w14:paraId="0BB6B54E" w14:textId="77777777" w:rsidR="00C47261" w:rsidRPr="00C47261" w:rsidRDefault="00C47261" w:rsidP="00C47261">
      <w:pPr>
        <w:numPr>
          <w:ilvl w:val="0"/>
          <w:numId w:val="46"/>
        </w:numPr>
        <w:spacing w:after="0" w:line="240" w:lineRule="auto"/>
        <w:jc w:val="both"/>
        <w:rPr>
          <w:sz w:val="20"/>
          <w:szCs w:val="20"/>
        </w:rPr>
      </w:pPr>
      <w:r w:rsidRPr="00C47261">
        <w:rPr>
          <w:sz w:val="20"/>
          <w:szCs w:val="20"/>
        </w:rPr>
        <w:t>Que el precio unitario y los montos mínimos y máximos del contrato serán sostenidos y respetados durante el ejercicio 2026, en base a los requerimientos que se hagan, ya sea mensual, quincenal o semanalmente.</w:t>
      </w:r>
    </w:p>
    <w:p w14:paraId="7B561FB7" w14:textId="77777777" w:rsidR="00C47261" w:rsidRPr="00C47261" w:rsidRDefault="00C47261" w:rsidP="00C47261">
      <w:pPr>
        <w:numPr>
          <w:ilvl w:val="0"/>
          <w:numId w:val="46"/>
        </w:numPr>
        <w:spacing w:after="0" w:line="240" w:lineRule="auto"/>
        <w:jc w:val="both"/>
        <w:rPr>
          <w:sz w:val="20"/>
          <w:szCs w:val="20"/>
        </w:rPr>
      </w:pPr>
      <w:r w:rsidRPr="00C47261">
        <w:rPr>
          <w:bCs/>
          <w:sz w:val="20"/>
          <w:szCs w:val="20"/>
        </w:rPr>
        <w:t>Que los bienes ofertados son 100% originales, no remanufacturados, que su adquisición es de origen lícito y q</w:t>
      </w:r>
      <w:r w:rsidRPr="00C47261">
        <w:rPr>
          <w:sz w:val="20"/>
          <w:szCs w:val="20"/>
        </w:rPr>
        <w:t>ue libera a Pensiones Civiles del Estado de Chihuahua de toda responsabilidad de carácter civil, mercantil, penal o administrativa que, en su caso, se ocasione con motivo de la infracción de derechos de autor, patentes, marcas u otros derechos de propiedad industrial o intelectual a nivel nacional.</w:t>
      </w:r>
    </w:p>
    <w:p w14:paraId="320B9A08" w14:textId="77777777" w:rsidR="00C47261" w:rsidRPr="00C47261" w:rsidRDefault="00C47261" w:rsidP="00C47261">
      <w:pPr>
        <w:numPr>
          <w:ilvl w:val="0"/>
          <w:numId w:val="46"/>
        </w:numPr>
        <w:spacing w:after="0" w:line="240" w:lineRule="auto"/>
        <w:jc w:val="both"/>
        <w:rPr>
          <w:sz w:val="20"/>
          <w:szCs w:val="20"/>
        </w:rPr>
      </w:pPr>
      <w:r w:rsidRPr="00C47261">
        <w:rPr>
          <w:sz w:val="20"/>
          <w:szCs w:val="20"/>
        </w:rPr>
        <w:t xml:space="preserve">Que acepta pasar a recoger el producto derivado de devoluciones por defecto o motivo justificado en un plazo no mayor de 30 días naturales posteriores a su notificación, y que trascurrido dicho plazo sin respuesta del proveedor, </w:t>
      </w:r>
      <w:r w:rsidRPr="00C47261">
        <w:rPr>
          <w:bCs/>
          <w:sz w:val="20"/>
          <w:szCs w:val="20"/>
        </w:rPr>
        <w:t>la institución estará facultada para disponer del producto y darle el destino que considere conveniente.</w:t>
      </w:r>
    </w:p>
    <w:p w14:paraId="0220E3C6" w14:textId="77777777" w:rsidR="00C47261" w:rsidRPr="00C47261" w:rsidRDefault="00C47261" w:rsidP="00C47261">
      <w:pPr>
        <w:numPr>
          <w:ilvl w:val="0"/>
          <w:numId w:val="46"/>
        </w:numPr>
        <w:spacing w:after="0" w:line="240" w:lineRule="auto"/>
        <w:jc w:val="both"/>
        <w:rPr>
          <w:sz w:val="20"/>
          <w:szCs w:val="20"/>
        </w:rPr>
      </w:pPr>
      <w:r w:rsidRPr="00C47261">
        <w:rPr>
          <w:bCs/>
          <w:sz w:val="20"/>
          <w:szCs w:val="20"/>
        </w:rPr>
        <w:t xml:space="preserve">Los productos se entregarán con fecha de caducidad no menor a doce (12) meses y en caso contrario se aceptará con carta compromiso de aceptar la devolución correspondiente. </w:t>
      </w:r>
    </w:p>
    <w:p w14:paraId="42CEE59E" w14:textId="77777777" w:rsidR="00C47261" w:rsidRPr="00C47261" w:rsidRDefault="00C47261" w:rsidP="00C47261">
      <w:pPr>
        <w:numPr>
          <w:ilvl w:val="0"/>
          <w:numId w:val="46"/>
        </w:numPr>
        <w:spacing w:after="0" w:line="240" w:lineRule="auto"/>
        <w:jc w:val="both"/>
        <w:rPr>
          <w:sz w:val="20"/>
          <w:szCs w:val="20"/>
        </w:rPr>
      </w:pPr>
      <w:r w:rsidRPr="00C47261">
        <w:rPr>
          <w:bCs/>
          <w:sz w:val="20"/>
          <w:szCs w:val="20"/>
        </w:rPr>
        <w:t>Que</w:t>
      </w:r>
      <w:r w:rsidRPr="00C47261">
        <w:rPr>
          <w:b/>
          <w:bCs/>
          <w:sz w:val="20"/>
          <w:szCs w:val="20"/>
        </w:rPr>
        <w:t xml:space="preserve"> </w:t>
      </w:r>
      <w:r w:rsidRPr="00C47261">
        <w:rPr>
          <w:bCs/>
          <w:sz w:val="20"/>
          <w:szCs w:val="20"/>
        </w:rPr>
        <w:t>se</w:t>
      </w:r>
      <w:r w:rsidRPr="00C47261">
        <w:rPr>
          <w:b/>
          <w:bCs/>
          <w:sz w:val="20"/>
          <w:szCs w:val="20"/>
        </w:rPr>
        <w:t xml:space="preserve"> </w:t>
      </w:r>
      <w:r w:rsidRPr="00C47261">
        <w:rPr>
          <w:bCs/>
          <w:sz w:val="20"/>
          <w:szCs w:val="20"/>
        </w:rPr>
        <w:t xml:space="preserve">compromete a respetar la presentación de la partida adjudicada en el fallo, en todas sus entregas.  </w:t>
      </w:r>
    </w:p>
    <w:p w14:paraId="164BAB35" w14:textId="77777777" w:rsidR="00C47261" w:rsidRPr="00C47261" w:rsidRDefault="00C47261" w:rsidP="00C47261">
      <w:pPr>
        <w:numPr>
          <w:ilvl w:val="0"/>
          <w:numId w:val="46"/>
        </w:numPr>
        <w:spacing w:after="0" w:line="240" w:lineRule="auto"/>
        <w:jc w:val="both"/>
        <w:rPr>
          <w:sz w:val="20"/>
          <w:szCs w:val="20"/>
        </w:rPr>
      </w:pPr>
      <w:r w:rsidRPr="00C47261">
        <w:rPr>
          <w:sz w:val="20"/>
          <w:szCs w:val="20"/>
        </w:rPr>
        <w:t>Que cuenten con Red Fría, para preservar las características y propiedades de los materiales.</w:t>
      </w:r>
    </w:p>
    <w:p w14:paraId="6786D048" w14:textId="77777777" w:rsidR="00BC3904" w:rsidRPr="009B602B" w:rsidRDefault="00BC3904" w:rsidP="00A47A62">
      <w:pPr>
        <w:spacing w:after="0" w:line="240" w:lineRule="auto"/>
        <w:jc w:val="both"/>
        <w:rPr>
          <w:b/>
          <w:i/>
          <w:sz w:val="20"/>
          <w:szCs w:val="20"/>
          <w:u w:val="single"/>
        </w:rPr>
      </w:pPr>
    </w:p>
    <w:p w14:paraId="5D54CDD2" w14:textId="75CA28A9"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1968E8E1" w14:textId="77777777" w:rsidR="009F6B15" w:rsidRPr="009B602B" w:rsidRDefault="009F6B15" w:rsidP="00A47A62">
      <w:pPr>
        <w:spacing w:after="0" w:line="240" w:lineRule="auto"/>
        <w:jc w:val="both"/>
        <w:rPr>
          <w:b/>
          <w:i/>
          <w:sz w:val="20"/>
          <w:szCs w:val="20"/>
          <w:u w:val="single"/>
        </w:rPr>
      </w:pPr>
    </w:p>
    <w:p w14:paraId="68BAAF51" w14:textId="6E857388" w:rsidR="009F6B15" w:rsidRDefault="009F6B15" w:rsidP="00A47A62">
      <w:pPr>
        <w:spacing w:after="0" w:line="240" w:lineRule="auto"/>
        <w:jc w:val="both"/>
        <w:rPr>
          <w:b/>
          <w:bCs/>
          <w:sz w:val="20"/>
          <w:szCs w:val="20"/>
          <w:u w:val="single"/>
        </w:rPr>
      </w:pPr>
      <w:r w:rsidRPr="009B602B">
        <w:rPr>
          <w:b/>
          <w:bCs/>
          <w:sz w:val="20"/>
          <w:szCs w:val="20"/>
        </w:rPr>
        <w:t>12.</w:t>
      </w:r>
      <w:r w:rsidRPr="009B602B">
        <w:rPr>
          <w:sz w:val="20"/>
          <w:szCs w:val="20"/>
        </w:rPr>
        <w:t xml:space="preserve"> Constancia que acredite el cumplimiento de las obligaciones de registro y actualización en el Sistema de Información Empresarial Mexicano, de conformidad con las normas aplicables correspondiente al ejercicio fiscal 202</w:t>
      </w:r>
      <w:r w:rsidR="004527DA">
        <w:rPr>
          <w:sz w:val="20"/>
          <w:szCs w:val="20"/>
        </w:rPr>
        <w:t>6</w:t>
      </w:r>
      <w:r w:rsidRPr="009B602B">
        <w:rPr>
          <w:sz w:val="20"/>
          <w:szCs w:val="20"/>
        </w:rPr>
        <w:t xml:space="preserve">, proporcionando la factura de pago correspondiente. Aclarando que la constancia de levantamiento de entrevista </w:t>
      </w:r>
      <w:r w:rsidRPr="009B602B">
        <w:rPr>
          <w:b/>
          <w:bCs/>
          <w:sz w:val="20"/>
          <w:szCs w:val="20"/>
          <w:u w:val="single"/>
        </w:rPr>
        <w:t>NO ACREDITA SU REGISTRO.</w:t>
      </w:r>
    </w:p>
    <w:p w14:paraId="10AE22B1" w14:textId="0375A491" w:rsidR="00CF09D9" w:rsidRDefault="00CF09D9" w:rsidP="00A47A62">
      <w:pPr>
        <w:spacing w:after="0" w:line="240" w:lineRule="auto"/>
        <w:jc w:val="both"/>
        <w:rPr>
          <w:b/>
          <w:bCs/>
          <w:sz w:val="20"/>
          <w:szCs w:val="20"/>
          <w:u w:val="single"/>
        </w:rPr>
      </w:pPr>
    </w:p>
    <w:p w14:paraId="7D5526A0" w14:textId="77777777" w:rsidR="00CF09D9" w:rsidRPr="009B602B" w:rsidRDefault="00CF09D9" w:rsidP="00CF09D9">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3AA0C6A8" w14:textId="77777777" w:rsidR="004527DA" w:rsidRPr="009B602B" w:rsidRDefault="004527DA" w:rsidP="00A47A62">
      <w:pPr>
        <w:spacing w:after="0" w:line="240" w:lineRule="auto"/>
        <w:jc w:val="both"/>
        <w:rPr>
          <w:b/>
          <w:i/>
          <w:sz w:val="20"/>
          <w:szCs w:val="20"/>
          <w:u w:val="single"/>
        </w:rPr>
      </w:pPr>
    </w:p>
    <w:p w14:paraId="1090006A" w14:textId="77777777" w:rsidR="009F6B15" w:rsidRPr="009B602B" w:rsidRDefault="009F6B15" w:rsidP="00A47A62">
      <w:pPr>
        <w:spacing w:after="0" w:line="240" w:lineRule="auto"/>
        <w:jc w:val="both"/>
        <w:rPr>
          <w:b/>
          <w:sz w:val="20"/>
          <w:szCs w:val="20"/>
        </w:rPr>
      </w:pPr>
      <w:r w:rsidRPr="009B602B">
        <w:rPr>
          <w:b/>
          <w:sz w:val="20"/>
          <w:szCs w:val="20"/>
        </w:rPr>
        <w:t>DOCUMENTACIÓN FINANCIERA</w:t>
      </w:r>
    </w:p>
    <w:p w14:paraId="7F6CABC9" w14:textId="77777777" w:rsidR="009F6B15" w:rsidRPr="009B602B" w:rsidRDefault="009F6B15" w:rsidP="00A47A62">
      <w:pPr>
        <w:spacing w:after="0" w:line="240" w:lineRule="auto"/>
        <w:jc w:val="both"/>
        <w:rPr>
          <w:b/>
          <w:sz w:val="20"/>
          <w:szCs w:val="20"/>
        </w:rPr>
      </w:pPr>
    </w:p>
    <w:p w14:paraId="07073097" w14:textId="7ADC392B" w:rsidR="009F6B15" w:rsidRPr="009B602B" w:rsidRDefault="009F6B15" w:rsidP="00A47A62">
      <w:pPr>
        <w:spacing w:after="0" w:line="240" w:lineRule="auto"/>
        <w:jc w:val="both"/>
        <w:rPr>
          <w:b/>
          <w:sz w:val="20"/>
          <w:szCs w:val="20"/>
        </w:rPr>
      </w:pPr>
      <w:r w:rsidRPr="009B602B">
        <w:rPr>
          <w:b/>
          <w:bCs/>
          <w:sz w:val="20"/>
          <w:szCs w:val="20"/>
        </w:rPr>
        <w:t>1</w:t>
      </w:r>
      <w:r w:rsidR="00B61D8D">
        <w:rPr>
          <w:b/>
          <w:bCs/>
          <w:sz w:val="20"/>
          <w:szCs w:val="20"/>
        </w:rPr>
        <w:t>3</w:t>
      </w:r>
      <w:r w:rsidRPr="009B602B">
        <w:rPr>
          <w:b/>
          <w:bCs/>
          <w:sz w:val="20"/>
          <w:szCs w:val="20"/>
        </w:rPr>
        <w:t>.</w:t>
      </w:r>
      <w:r w:rsidRPr="009B602B">
        <w:rPr>
          <w:sz w:val="20"/>
          <w:szCs w:val="20"/>
        </w:rPr>
        <w:t xml:space="preserve"> Constancia de Situación Fiscal actualizada del licitante, con una antigüedad no mayor a 30 días de la fecha de presentación y apertura de propuestas</w:t>
      </w:r>
      <w:r w:rsidR="004527DA">
        <w:rPr>
          <w:sz w:val="20"/>
          <w:szCs w:val="20"/>
        </w:rPr>
        <w:t>, en la cual se acredite que si actividad sea de acorde a la presente licitación</w:t>
      </w:r>
      <w:r w:rsidRPr="009B602B">
        <w:rPr>
          <w:sz w:val="20"/>
          <w:szCs w:val="20"/>
        </w:rPr>
        <w:t>.</w:t>
      </w:r>
    </w:p>
    <w:p w14:paraId="16891CF8" w14:textId="77777777" w:rsidR="00BC3904" w:rsidRPr="009B602B" w:rsidRDefault="00BC3904" w:rsidP="00A47A62">
      <w:pPr>
        <w:spacing w:after="0" w:line="240" w:lineRule="auto"/>
        <w:jc w:val="both"/>
        <w:rPr>
          <w:b/>
          <w:i/>
          <w:sz w:val="20"/>
          <w:szCs w:val="20"/>
          <w:u w:val="single"/>
        </w:rPr>
      </w:pPr>
    </w:p>
    <w:p w14:paraId="39DFB9FE" w14:textId="7076BEF8"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56EF1466" w14:textId="77777777" w:rsidR="009F6B15" w:rsidRPr="009B602B" w:rsidRDefault="009F6B15" w:rsidP="00A47A62">
      <w:pPr>
        <w:spacing w:after="0" w:line="240" w:lineRule="auto"/>
        <w:jc w:val="both"/>
        <w:rPr>
          <w:b/>
          <w:i/>
          <w:sz w:val="20"/>
          <w:szCs w:val="20"/>
          <w:u w:val="single"/>
        </w:rPr>
      </w:pPr>
    </w:p>
    <w:p w14:paraId="2CEE5FB4" w14:textId="4791B05D" w:rsidR="009F6B15" w:rsidRPr="009B602B" w:rsidRDefault="009F6B15" w:rsidP="00A47A62">
      <w:pPr>
        <w:spacing w:after="0" w:line="240" w:lineRule="auto"/>
        <w:jc w:val="both"/>
        <w:rPr>
          <w:sz w:val="20"/>
          <w:szCs w:val="20"/>
        </w:rPr>
      </w:pPr>
      <w:r w:rsidRPr="009B602B">
        <w:rPr>
          <w:b/>
          <w:bCs/>
          <w:sz w:val="20"/>
          <w:szCs w:val="20"/>
        </w:rPr>
        <w:t>1</w:t>
      </w:r>
      <w:r w:rsidR="00B61D8D">
        <w:rPr>
          <w:b/>
          <w:bCs/>
          <w:sz w:val="20"/>
          <w:szCs w:val="20"/>
        </w:rPr>
        <w:t>4</w:t>
      </w:r>
      <w:r w:rsidRPr="009B602B">
        <w:rPr>
          <w:b/>
          <w:bCs/>
          <w:sz w:val="20"/>
          <w:szCs w:val="20"/>
        </w:rPr>
        <w:t>.</w:t>
      </w:r>
      <w:r w:rsidRPr="009B602B">
        <w:rPr>
          <w:sz w:val="20"/>
          <w:szCs w:val="20"/>
        </w:rPr>
        <w:t xml:space="preserve"> Original o copia certificada y copia de Estado de Situación Financiera (Balance General), Estado de Resultados y Balanza de comprobación del 01 de enero de 202</w:t>
      </w:r>
      <w:r w:rsidR="002130F0">
        <w:rPr>
          <w:sz w:val="20"/>
          <w:szCs w:val="20"/>
        </w:rPr>
        <w:t>5</w:t>
      </w:r>
      <w:r w:rsidRPr="009B602B">
        <w:rPr>
          <w:sz w:val="20"/>
          <w:szCs w:val="20"/>
        </w:rPr>
        <w:t xml:space="preserve"> al 31 de diciembre de 202</w:t>
      </w:r>
      <w:r w:rsidR="002130F0">
        <w:rPr>
          <w:sz w:val="20"/>
          <w:szCs w:val="20"/>
        </w:rPr>
        <w:t>5</w:t>
      </w:r>
      <w:r w:rsidRPr="009B602B">
        <w:rPr>
          <w:sz w:val="20"/>
          <w:szCs w:val="20"/>
        </w:rPr>
        <w:t>, así como, Estado de Situación Financiera (Balance General), Estado de Resultados y Balanza de comprobación del 01 de enero de 202</w:t>
      </w:r>
      <w:r w:rsidR="002130F0">
        <w:rPr>
          <w:sz w:val="20"/>
          <w:szCs w:val="20"/>
        </w:rPr>
        <w:t>6</w:t>
      </w:r>
      <w:r w:rsidRPr="009B602B">
        <w:rPr>
          <w:sz w:val="20"/>
          <w:szCs w:val="20"/>
        </w:rPr>
        <w:t xml:space="preserve"> al </w:t>
      </w:r>
      <w:r w:rsidR="002130F0">
        <w:rPr>
          <w:sz w:val="20"/>
          <w:szCs w:val="20"/>
        </w:rPr>
        <w:t>28</w:t>
      </w:r>
      <w:r w:rsidRPr="009B602B">
        <w:rPr>
          <w:sz w:val="20"/>
          <w:szCs w:val="20"/>
        </w:rPr>
        <w:t xml:space="preserve"> de </w:t>
      </w:r>
      <w:r w:rsidR="002130F0">
        <w:rPr>
          <w:sz w:val="20"/>
          <w:szCs w:val="20"/>
        </w:rPr>
        <w:t>febrero</w:t>
      </w:r>
      <w:r w:rsidRPr="009B602B">
        <w:rPr>
          <w:sz w:val="20"/>
          <w:szCs w:val="20"/>
        </w:rPr>
        <w:t xml:space="preserve"> de 202</w:t>
      </w:r>
      <w:r w:rsidR="002130F0">
        <w:rPr>
          <w:sz w:val="20"/>
          <w:szCs w:val="20"/>
        </w:rPr>
        <w:t>6</w:t>
      </w:r>
      <w:r w:rsidRPr="009B602B">
        <w:rPr>
          <w:sz w:val="20"/>
          <w:szCs w:val="20"/>
        </w:rPr>
        <w:t>, donde se acredite un capital contable mínimo del veinte por ciento del monto total de su propuesta económica y/o del monto máximo de la(s) partida(s) en que participen para contrataciones abiertas por montos, firmados por el Contador Público que lo emitió.</w:t>
      </w:r>
    </w:p>
    <w:p w14:paraId="31F3BCA0" w14:textId="77777777" w:rsidR="00BC3904" w:rsidRPr="009B602B" w:rsidRDefault="00BC3904" w:rsidP="00A47A62">
      <w:pPr>
        <w:spacing w:after="0" w:line="240" w:lineRule="auto"/>
        <w:jc w:val="both"/>
        <w:rPr>
          <w:b/>
          <w:i/>
          <w:sz w:val="20"/>
          <w:szCs w:val="20"/>
          <w:u w:val="single"/>
        </w:rPr>
      </w:pPr>
    </w:p>
    <w:p w14:paraId="4FDA3D47" w14:textId="252906B9"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026DB22D" w14:textId="77777777" w:rsidR="009F6B15" w:rsidRPr="009B602B" w:rsidRDefault="009F6B15" w:rsidP="00A47A62">
      <w:pPr>
        <w:spacing w:after="0" w:line="240" w:lineRule="auto"/>
        <w:jc w:val="both"/>
        <w:rPr>
          <w:b/>
          <w:i/>
          <w:sz w:val="20"/>
          <w:szCs w:val="20"/>
          <w:u w:val="single"/>
        </w:rPr>
      </w:pPr>
    </w:p>
    <w:p w14:paraId="4559129B" w14:textId="65FA152C" w:rsidR="009F6B15" w:rsidRPr="009B602B" w:rsidRDefault="009F6B15" w:rsidP="00A47A62">
      <w:pPr>
        <w:spacing w:after="0" w:line="240" w:lineRule="auto"/>
        <w:jc w:val="both"/>
        <w:rPr>
          <w:sz w:val="20"/>
          <w:szCs w:val="20"/>
        </w:rPr>
      </w:pPr>
      <w:r w:rsidRPr="009B602B">
        <w:rPr>
          <w:b/>
          <w:bCs/>
          <w:sz w:val="20"/>
          <w:szCs w:val="20"/>
        </w:rPr>
        <w:t>1</w:t>
      </w:r>
      <w:r w:rsidR="00B61D8D">
        <w:rPr>
          <w:b/>
          <w:bCs/>
          <w:sz w:val="20"/>
          <w:szCs w:val="20"/>
        </w:rPr>
        <w:t>5</w:t>
      </w:r>
      <w:r w:rsidRPr="009B602B">
        <w:rPr>
          <w:b/>
          <w:bCs/>
          <w:sz w:val="20"/>
          <w:szCs w:val="20"/>
        </w:rPr>
        <w:t>.</w:t>
      </w:r>
      <w:r w:rsidRPr="009B602B">
        <w:rPr>
          <w:sz w:val="20"/>
          <w:szCs w:val="20"/>
        </w:rPr>
        <w:t xml:space="preserve"> 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5D7693BF" w14:textId="77777777" w:rsidR="00BC3904" w:rsidRPr="009B602B" w:rsidRDefault="00BC3904" w:rsidP="00A47A62">
      <w:pPr>
        <w:spacing w:after="0" w:line="240" w:lineRule="auto"/>
        <w:jc w:val="both"/>
        <w:rPr>
          <w:b/>
          <w:i/>
          <w:sz w:val="20"/>
          <w:szCs w:val="20"/>
          <w:u w:val="single"/>
        </w:rPr>
      </w:pPr>
    </w:p>
    <w:p w14:paraId="052BAF3D" w14:textId="6E9822A9"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77EE62FD" w14:textId="77777777" w:rsidR="009F6B15" w:rsidRPr="009B602B" w:rsidRDefault="009F6B15" w:rsidP="00A47A62">
      <w:pPr>
        <w:spacing w:after="0" w:line="240" w:lineRule="auto"/>
        <w:jc w:val="both"/>
        <w:rPr>
          <w:b/>
          <w:i/>
          <w:sz w:val="20"/>
          <w:szCs w:val="20"/>
          <w:u w:val="single"/>
        </w:rPr>
      </w:pPr>
    </w:p>
    <w:p w14:paraId="0F588E15" w14:textId="365606DA" w:rsidR="009F6B15" w:rsidRPr="009B602B" w:rsidRDefault="009F6B15" w:rsidP="00A47A62">
      <w:pPr>
        <w:spacing w:after="0" w:line="240" w:lineRule="auto"/>
        <w:jc w:val="both"/>
        <w:rPr>
          <w:sz w:val="20"/>
          <w:szCs w:val="20"/>
        </w:rPr>
      </w:pPr>
      <w:r w:rsidRPr="009B602B">
        <w:rPr>
          <w:b/>
          <w:bCs/>
          <w:sz w:val="20"/>
          <w:szCs w:val="20"/>
        </w:rPr>
        <w:t>1</w:t>
      </w:r>
      <w:r w:rsidR="00B61D8D">
        <w:rPr>
          <w:b/>
          <w:bCs/>
          <w:sz w:val="20"/>
          <w:szCs w:val="20"/>
        </w:rPr>
        <w:t>6</w:t>
      </w:r>
      <w:r w:rsidRPr="009B602B">
        <w:rPr>
          <w:b/>
          <w:bCs/>
          <w:sz w:val="20"/>
          <w:szCs w:val="20"/>
        </w:rPr>
        <w:t>.</w:t>
      </w:r>
      <w:r w:rsidRPr="009B602B">
        <w:rPr>
          <w:sz w:val="20"/>
          <w:szCs w:val="20"/>
        </w:rPr>
        <w:t xml:space="preserve"> 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p w14:paraId="534F6D01" w14:textId="77777777" w:rsidR="009F6B15" w:rsidRPr="009B602B" w:rsidRDefault="009F6B15" w:rsidP="00A47A62">
      <w:pPr>
        <w:spacing w:after="0" w:line="240" w:lineRule="auto"/>
        <w:jc w:val="both"/>
        <w:rPr>
          <w:sz w:val="20"/>
          <w:szCs w:val="20"/>
        </w:rPr>
      </w:pPr>
    </w:p>
    <w:p w14:paraId="2915B41A" w14:textId="63A7226C" w:rsidR="009F6B15" w:rsidRPr="009B602B" w:rsidRDefault="009F6B15" w:rsidP="00A47A62">
      <w:pPr>
        <w:spacing w:after="0" w:line="240" w:lineRule="auto"/>
        <w:jc w:val="both"/>
        <w:rPr>
          <w:sz w:val="20"/>
          <w:szCs w:val="20"/>
        </w:rPr>
      </w:pPr>
      <w:r w:rsidRPr="009B602B">
        <w:rPr>
          <w:b/>
          <w:bCs/>
          <w:sz w:val="20"/>
          <w:szCs w:val="20"/>
        </w:rPr>
        <w:t>1</w:t>
      </w:r>
      <w:r w:rsidR="00B61D8D">
        <w:rPr>
          <w:b/>
          <w:bCs/>
          <w:sz w:val="20"/>
          <w:szCs w:val="20"/>
        </w:rPr>
        <w:t>7</w:t>
      </w:r>
      <w:r w:rsidRPr="009B602B">
        <w:rPr>
          <w:b/>
          <w:bCs/>
          <w:sz w:val="20"/>
          <w:szCs w:val="20"/>
        </w:rPr>
        <w:t>.</w:t>
      </w:r>
      <w:r w:rsidRPr="009B602B">
        <w:rPr>
          <w:sz w:val="20"/>
          <w:szCs w:val="20"/>
        </w:rPr>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3B74DA77" w14:textId="77777777" w:rsidR="00BC3904" w:rsidRPr="009B602B" w:rsidRDefault="00BC3904" w:rsidP="00A47A62">
      <w:pPr>
        <w:spacing w:after="0" w:line="240" w:lineRule="auto"/>
        <w:jc w:val="both"/>
        <w:rPr>
          <w:b/>
          <w:i/>
          <w:sz w:val="20"/>
          <w:szCs w:val="20"/>
          <w:u w:val="single"/>
        </w:rPr>
      </w:pPr>
    </w:p>
    <w:p w14:paraId="592A5268" w14:textId="290EE506"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47A8539F" w14:textId="77777777" w:rsidR="009F6B15" w:rsidRPr="009B602B" w:rsidRDefault="009F6B15" w:rsidP="00A47A62">
      <w:pPr>
        <w:spacing w:after="0" w:line="240" w:lineRule="auto"/>
        <w:jc w:val="both"/>
        <w:rPr>
          <w:sz w:val="20"/>
          <w:szCs w:val="20"/>
        </w:rPr>
      </w:pPr>
    </w:p>
    <w:p w14:paraId="054514E3" w14:textId="7C39C050" w:rsidR="002D333B" w:rsidRDefault="009F6B15" w:rsidP="00A47A62">
      <w:pPr>
        <w:spacing w:after="0" w:line="240" w:lineRule="auto"/>
        <w:jc w:val="both"/>
        <w:rPr>
          <w:rFonts w:cstheme="minorHAnsi"/>
          <w:sz w:val="20"/>
          <w:szCs w:val="20"/>
        </w:rPr>
      </w:pPr>
      <w:r w:rsidRPr="009B602B">
        <w:rPr>
          <w:b/>
          <w:sz w:val="20"/>
          <w:szCs w:val="20"/>
        </w:rPr>
        <w:lastRenderedPageBreak/>
        <w:t>1</w:t>
      </w:r>
      <w:r w:rsidR="00B61D8D">
        <w:rPr>
          <w:b/>
          <w:sz w:val="20"/>
          <w:szCs w:val="20"/>
        </w:rPr>
        <w:t>8</w:t>
      </w:r>
      <w:r w:rsidRPr="009B602B">
        <w:rPr>
          <w:b/>
          <w:sz w:val="20"/>
          <w:szCs w:val="20"/>
        </w:rPr>
        <w:t>. OPINIÓN POSITIVA SOBRE EL CUMPLIMIENTO DE OBLIGACIONES FISCALES</w:t>
      </w:r>
      <w:r w:rsidRPr="009B602B">
        <w:rPr>
          <w:sz w:val="20"/>
          <w:szCs w:val="20"/>
        </w:rPr>
        <w:t>, a través del documento expedido por el Servicio de Administración Tributaria (SAT) vigente a la fecha de presentación y apertura de propuestas, conforme lo establece la regla 2.1.</w:t>
      </w:r>
      <w:r w:rsidR="00206E79" w:rsidRPr="009B602B">
        <w:rPr>
          <w:sz w:val="20"/>
          <w:szCs w:val="20"/>
        </w:rPr>
        <w:t>36</w:t>
      </w:r>
      <w:r w:rsidRPr="009B602B">
        <w:rPr>
          <w:sz w:val="20"/>
          <w:szCs w:val="20"/>
        </w:rPr>
        <w:t xml:space="preserve"> de la Resolución Miscelánea Fiscal para 202</w:t>
      </w:r>
      <w:r w:rsidR="004527DA">
        <w:rPr>
          <w:sz w:val="20"/>
          <w:szCs w:val="20"/>
        </w:rPr>
        <w:t>6</w:t>
      </w:r>
      <w:r w:rsidRPr="009B602B">
        <w:rPr>
          <w:sz w:val="20"/>
          <w:szCs w:val="20"/>
        </w:rPr>
        <w:t xml:space="preserve">, publicada en el Diario Oficial de la Federación el </w:t>
      </w:r>
      <w:r w:rsidR="004527DA">
        <w:rPr>
          <w:sz w:val="20"/>
          <w:szCs w:val="20"/>
        </w:rPr>
        <w:t xml:space="preserve">28 </w:t>
      </w:r>
      <w:r w:rsidRPr="009B602B">
        <w:rPr>
          <w:sz w:val="20"/>
          <w:szCs w:val="20"/>
        </w:rPr>
        <w:t>de diciembre de 202</w:t>
      </w:r>
      <w:r w:rsidR="004527DA">
        <w:rPr>
          <w:sz w:val="20"/>
          <w:szCs w:val="20"/>
        </w:rPr>
        <w:t>5</w:t>
      </w:r>
      <w:r w:rsidRPr="009B602B">
        <w:rPr>
          <w:sz w:val="20"/>
          <w:szCs w:val="20"/>
        </w:rPr>
        <w:t xml:space="preserve">, en el caso de proposición conjunta, este formato se presentará por cada participante. </w:t>
      </w:r>
      <w:r w:rsidR="00F57BDE" w:rsidRPr="00D7337E">
        <w:rPr>
          <w:sz w:val="20"/>
          <w:szCs w:val="20"/>
        </w:rPr>
        <w:t>Se considerar</w:t>
      </w:r>
      <w:r w:rsidR="00F57BDE">
        <w:rPr>
          <w:sz w:val="20"/>
          <w:szCs w:val="20"/>
        </w:rPr>
        <w:t>án</w:t>
      </w:r>
      <w:r w:rsidR="00F57BDE" w:rsidRPr="00D7337E">
        <w:rPr>
          <w:sz w:val="20"/>
          <w:szCs w:val="20"/>
        </w:rPr>
        <w:t xml:space="preserve"> vigente</w:t>
      </w:r>
      <w:r w:rsidR="00F57BDE">
        <w:rPr>
          <w:sz w:val="20"/>
          <w:szCs w:val="20"/>
        </w:rPr>
        <w:t>s</w:t>
      </w:r>
      <w:r w:rsidR="00F57BDE" w:rsidRPr="00D7337E">
        <w:rPr>
          <w:sz w:val="20"/>
          <w:szCs w:val="20"/>
        </w:rPr>
        <w:t xml:space="preserve"> aquellas </w:t>
      </w:r>
      <w:r w:rsidR="00F57BDE">
        <w:rPr>
          <w:sz w:val="20"/>
          <w:szCs w:val="20"/>
        </w:rPr>
        <w:t>que hayan sido expedidas con en un lapso de 30 días naturales previo al Acto de Presentación y Apertura de Propuestas</w:t>
      </w:r>
      <w:r w:rsidR="00F57BDE" w:rsidRPr="00D7337E">
        <w:rPr>
          <w:rFonts w:cstheme="minorHAnsi"/>
          <w:sz w:val="20"/>
          <w:szCs w:val="20"/>
        </w:rPr>
        <w:t>.</w:t>
      </w:r>
    </w:p>
    <w:p w14:paraId="356E93FE" w14:textId="77777777" w:rsidR="00F57BDE" w:rsidRPr="009B602B" w:rsidRDefault="00F57BDE" w:rsidP="00A47A62">
      <w:pPr>
        <w:spacing w:after="0" w:line="240" w:lineRule="auto"/>
        <w:jc w:val="both"/>
        <w:rPr>
          <w:b/>
          <w:i/>
          <w:sz w:val="20"/>
          <w:szCs w:val="20"/>
          <w:u w:val="single"/>
        </w:rPr>
      </w:pPr>
    </w:p>
    <w:p w14:paraId="60397945" w14:textId="0CEDE56B"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17EE2AEE" w14:textId="77777777" w:rsidR="009F6B15" w:rsidRPr="009B602B" w:rsidRDefault="009F6B15" w:rsidP="00A47A62">
      <w:pPr>
        <w:spacing w:after="0" w:line="240" w:lineRule="auto"/>
        <w:jc w:val="both"/>
        <w:rPr>
          <w:sz w:val="20"/>
          <w:szCs w:val="20"/>
        </w:rPr>
      </w:pPr>
    </w:p>
    <w:p w14:paraId="75717839" w14:textId="77777777" w:rsidR="002130F0" w:rsidRPr="00D7337E" w:rsidRDefault="002130F0" w:rsidP="002130F0">
      <w:pPr>
        <w:spacing w:after="0" w:line="240" w:lineRule="auto"/>
        <w:jc w:val="both"/>
        <w:rPr>
          <w:sz w:val="20"/>
          <w:szCs w:val="20"/>
        </w:rPr>
      </w:pPr>
      <w:r>
        <w:rPr>
          <w:b/>
          <w:sz w:val="20"/>
          <w:szCs w:val="20"/>
        </w:rPr>
        <w:t>19</w:t>
      </w:r>
      <w:r w:rsidRPr="00D7337E">
        <w:rPr>
          <w:b/>
          <w:sz w:val="20"/>
          <w:szCs w:val="20"/>
        </w:rPr>
        <w:t>.</w:t>
      </w:r>
      <w:bookmarkStart w:id="2" w:name="_Hlk213848562"/>
      <w:r w:rsidRPr="00D7337E">
        <w:rPr>
          <w:b/>
          <w:sz w:val="20"/>
          <w:szCs w:val="20"/>
        </w:rPr>
        <w:t xml:space="preserve"> OPINIÓN POSITIVA DE CUMPLIMIENTO DE OBLIGACIONES FISCALES EN MATERIA DE SEGURIDAD SOCIAL</w:t>
      </w:r>
      <w:bookmarkEnd w:id="2"/>
      <w:r w:rsidRPr="00D7337E">
        <w:rPr>
          <w:sz w:val="20"/>
          <w:szCs w:val="20"/>
        </w:rPr>
        <w:t xml:space="preserve">,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w:t>
      </w:r>
      <w:r w:rsidRPr="00EB6BBC">
        <w:rPr>
          <w:sz w:val="20"/>
          <w:szCs w:val="20"/>
        </w:rPr>
        <w:t>ACDO.AS2.HCT.300925/288.P.DIR</w:t>
      </w:r>
      <w:r>
        <w:rPr>
          <w:sz w:val="20"/>
          <w:szCs w:val="20"/>
        </w:rPr>
        <w:t xml:space="preserve"> </w:t>
      </w:r>
      <w:r w:rsidRPr="00D7337E">
        <w:rPr>
          <w:sz w:val="20"/>
          <w:szCs w:val="20"/>
        </w:rPr>
        <w:t xml:space="preserve">relativo a las Reglas para la obtención de la opinión de cumplimiento de obligaciones fiscales en materia de seguridad social, publicado en el Diario Oficial de la Federación el </w:t>
      </w:r>
      <w:r>
        <w:rPr>
          <w:sz w:val="20"/>
          <w:szCs w:val="20"/>
        </w:rPr>
        <w:t>06</w:t>
      </w:r>
      <w:r w:rsidRPr="00D7337E">
        <w:rPr>
          <w:sz w:val="20"/>
          <w:szCs w:val="20"/>
        </w:rPr>
        <w:t xml:space="preserve"> de </w:t>
      </w:r>
      <w:r>
        <w:rPr>
          <w:sz w:val="20"/>
          <w:szCs w:val="20"/>
        </w:rPr>
        <w:t>octubre</w:t>
      </w:r>
      <w:r w:rsidRPr="00D7337E">
        <w:rPr>
          <w:sz w:val="20"/>
          <w:szCs w:val="20"/>
        </w:rPr>
        <w:t xml:space="preserve"> de 202</w:t>
      </w:r>
      <w:r>
        <w:rPr>
          <w:sz w:val="20"/>
          <w:szCs w:val="20"/>
        </w:rPr>
        <w:t>5</w:t>
      </w:r>
      <w:r w:rsidRPr="00D7337E">
        <w:rPr>
          <w:sz w:val="20"/>
          <w:szCs w:val="20"/>
        </w:rPr>
        <w:t>, debiendo acreditar contar con personal (empleados) debidamente registrados para poder dar cumplimiento a las obligaciones contractuales.</w:t>
      </w:r>
    </w:p>
    <w:p w14:paraId="1E524EB5" w14:textId="77777777" w:rsidR="009F6B15" w:rsidRPr="009B602B" w:rsidRDefault="009F6B15" w:rsidP="00A47A62">
      <w:pPr>
        <w:spacing w:after="0" w:line="240" w:lineRule="auto"/>
        <w:jc w:val="both"/>
        <w:rPr>
          <w:b/>
          <w:i/>
          <w:sz w:val="20"/>
          <w:szCs w:val="20"/>
          <w:u w:val="single"/>
        </w:rPr>
      </w:pPr>
    </w:p>
    <w:p w14:paraId="2819F6D4" w14:textId="26EFA48C" w:rsidR="009F6B15" w:rsidRPr="009B602B" w:rsidRDefault="009F6B15" w:rsidP="00A47A62">
      <w:pPr>
        <w:spacing w:after="0" w:line="240" w:lineRule="auto"/>
        <w:jc w:val="both"/>
        <w:rPr>
          <w:b/>
          <w:i/>
          <w:sz w:val="20"/>
          <w:szCs w:val="20"/>
        </w:rPr>
      </w:pPr>
      <w:r w:rsidRPr="009B602B">
        <w:rPr>
          <w:b/>
          <w:i/>
          <w:sz w:val="20"/>
          <w:szCs w:val="20"/>
        </w:rPr>
        <w:t>En caso de no encontrarse inscrito en el IMSS</w:t>
      </w:r>
      <w:r w:rsidR="004527DA">
        <w:rPr>
          <w:b/>
          <w:i/>
          <w:sz w:val="20"/>
          <w:szCs w:val="20"/>
        </w:rPr>
        <w:t xml:space="preserve"> o su opinión sea “Sin Opinión”</w:t>
      </w:r>
      <w:r w:rsidRPr="009B602B">
        <w:rPr>
          <w:b/>
          <w:i/>
          <w:sz w:val="20"/>
          <w:szCs w:val="20"/>
        </w:rPr>
        <w:t>, manifestarlo en un escrito simple y adjuntar la documentación emitida por Instituto Mexicano del Seguro Social.</w:t>
      </w:r>
    </w:p>
    <w:p w14:paraId="07C8DCB7" w14:textId="77777777" w:rsidR="00BC3904" w:rsidRPr="009B602B" w:rsidRDefault="00BC3904" w:rsidP="00A47A62">
      <w:pPr>
        <w:spacing w:after="0" w:line="240" w:lineRule="auto"/>
        <w:jc w:val="both"/>
        <w:rPr>
          <w:b/>
          <w:i/>
          <w:sz w:val="20"/>
          <w:szCs w:val="20"/>
          <w:u w:val="single"/>
        </w:rPr>
      </w:pPr>
    </w:p>
    <w:p w14:paraId="48D78640" w14:textId="5E268BAA"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0F46234A" w14:textId="77777777" w:rsidR="009F6B15" w:rsidRPr="009B602B" w:rsidRDefault="009F6B15" w:rsidP="00A47A62">
      <w:pPr>
        <w:spacing w:after="0" w:line="240" w:lineRule="auto"/>
        <w:jc w:val="both"/>
        <w:rPr>
          <w:sz w:val="20"/>
          <w:szCs w:val="20"/>
        </w:rPr>
      </w:pPr>
    </w:p>
    <w:p w14:paraId="5D671ACF" w14:textId="497AF11F" w:rsidR="009F6B15" w:rsidRPr="009B602B" w:rsidRDefault="009F6B15" w:rsidP="00A47A62">
      <w:pPr>
        <w:spacing w:after="0" w:line="240" w:lineRule="auto"/>
        <w:jc w:val="both"/>
        <w:rPr>
          <w:sz w:val="20"/>
          <w:szCs w:val="20"/>
        </w:rPr>
      </w:pPr>
      <w:r w:rsidRPr="009B602B">
        <w:rPr>
          <w:b/>
          <w:sz w:val="20"/>
          <w:szCs w:val="20"/>
        </w:rPr>
        <w:t>2</w:t>
      </w:r>
      <w:r w:rsidR="00B61D8D">
        <w:rPr>
          <w:b/>
          <w:sz w:val="20"/>
          <w:szCs w:val="20"/>
        </w:rPr>
        <w:t>0</w:t>
      </w:r>
      <w:r w:rsidRPr="009B602B">
        <w:rPr>
          <w:b/>
          <w:sz w:val="20"/>
          <w:szCs w:val="20"/>
        </w:rPr>
        <w:t>.</w:t>
      </w:r>
      <w:r w:rsidR="009C10B5" w:rsidRPr="009B602B">
        <w:rPr>
          <w:b/>
          <w:sz w:val="20"/>
          <w:szCs w:val="20"/>
        </w:rPr>
        <w:t xml:space="preserve"> </w:t>
      </w:r>
      <w:r w:rsidRPr="009B602B">
        <w:rPr>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7A45B33D" w14:textId="77777777" w:rsidR="00BC3904" w:rsidRPr="009B602B" w:rsidRDefault="00BC3904" w:rsidP="00A47A62">
      <w:pPr>
        <w:spacing w:after="0" w:line="240" w:lineRule="auto"/>
        <w:jc w:val="both"/>
        <w:rPr>
          <w:b/>
          <w:i/>
          <w:sz w:val="20"/>
          <w:szCs w:val="20"/>
          <w:u w:val="single"/>
        </w:rPr>
      </w:pPr>
    </w:p>
    <w:p w14:paraId="58A50E23" w14:textId="3FC817CC"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4F1C440F" w14:textId="77777777" w:rsidR="009F6B15" w:rsidRPr="009B602B" w:rsidRDefault="009F6B15" w:rsidP="00A47A62">
      <w:pPr>
        <w:spacing w:after="0" w:line="240" w:lineRule="auto"/>
        <w:jc w:val="both"/>
        <w:rPr>
          <w:sz w:val="20"/>
          <w:szCs w:val="20"/>
        </w:rPr>
      </w:pPr>
    </w:p>
    <w:p w14:paraId="0A6BCA25" w14:textId="4B80ECB9" w:rsidR="009F6B15" w:rsidRPr="009B602B" w:rsidRDefault="009F6B15" w:rsidP="00A47A62">
      <w:pPr>
        <w:spacing w:after="0" w:line="240" w:lineRule="auto"/>
        <w:jc w:val="both"/>
        <w:rPr>
          <w:sz w:val="20"/>
          <w:szCs w:val="20"/>
        </w:rPr>
      </w:pPr>
      <w:r w:rsidRPr="009B602B">
        <w:rPr>
          <w:b/>
          <w:sz w:val="20"/>
          <w:szCs w:val="20"/>
        </w:rPr>
        <w:t>2</w:t>
      </w:r>
      <w:r w:rsidR="00B61D8D">
        <w:rPr>
          <w:b/>
          <w:sz w:val="20"/>
          <w:szCs w:val="20"/>
        </w:rPr>
        <w:t>1</w:t>
      </w:r>
      <w:r w:rsidRPr="009B602B">
        <w:rPr>
          <w:b/>
          <w:sz w:val="20"/>
          <w:szCs w:val="20"/>
        </w:rPr>
        <w:t xml:space="preserve">. </w:t>
      </w:r>
      <w:r w:rsidRPr="009B602B">
        <w:rPr>
          <w:sz w:val="20"/>
          <w:szCs w:val="20"/>
        </w:rPr>
        <w:t xml:space="preserve">En su caso, original o copia certificada y copia del documento </w:t>
      </w:r>
      <w:r w:rsidRPr="009B602B">
        <w:rPr>
          <w:b/>
          <w:bCs/>
          <w:i/>
          <w:iCs/>
          <w:sz w:val="20"/>
          <w:szCs w:val="20"/>
          <w:u w:val="single"/>
        </w:rPr>
        <w:t>expedido por autoridad competente</w:t>
      </w:r>
      <w:r w:rsidRPr="009B602B">
        <w:rPr>
          <w:sz w:val="20"/>
          <w:szCs w:val="20"/>
        </w:rPr>
        <w:t xml:space="preserve"> que determine su estratificación como micro, pequeña o mediana empresa o bien un escrito en el cual manifiesten bajo protesta de decir verdad, que cuenta con ese carácter de conformidad al </w:t>
      </w:r>
      <w:r w:rsidRPr="009B602B">
        <w:rPr>
          <w:b/>
          <w:sz w:val="20"/>
          <w:szCs w:val="20"/>
        </w:rPr>
        <w:t xml:space="preserve">Anexo 7 </w:t>
      </w:r>
      <w:r w:rsidRPr="009B602B">
        <w:rPr>
          <w:sz w:val="20"/>
          <w:szCs w:val="20"/>
        </w:rPr>
        <w:t>de las presentes bases.</w:t>
      </w:r>
    </w:p>
    <w:p w14:paraId="10D93DA4" w14:textId="77777777" w:rsidR="00BC3904" w:rsidRPr="009B602B" w:rsidRDefault="00BC3904" w:rsidP="00A47A62">
      <w:pPr>
        <w:spacing w:after="0" w:line="240" w:lineRule="auto"/>
        <w:jc w:val="both"/>
        <w:rPr>
          <w:sz w:val="20"/>
          <w:szCs w:val="20"/>
        </w:rPr>
      </w:pPr>
    </w:p>
    <w:p w14:paraId="1FB0FE92" w14:textId="0077D955" w:rsidR="009F6B15" w:rsidRPr="009B602B" w:rsidRDefault="009F6B15" w:rsidP="00A47A62">
      <w:pPr>
        <w:spacing w:after="0" w:line="240" w:lineRule="auto"/>
        <w:jc w:val="both"/>
        <w:rPr>
          <w:sz w:val="20"/>
          <w:szCs w:val="20"/>
        </w:rPr>
      </w:pPr>
      <w:r w:rsidRPr="009B602B">
        <w:rPr>
          <w:sz w:val="20"/>
          <w:szCs w:val="20"/>
        </w:rPr>
        <w:t>Lo anterior únicamente para los participantes que deseen recibir la preferencia establecida en el artículo 66 segundo párrafo de la Ley de Adquisiciones, Arrendamientos y Contratación de Servicios del Estado de Chihuahua.</w:t>
      </w:r>
    </w:p>
    <w:p w14:paraId="2030A117" w14:textId="77777777" w:rsidR="00BC3904" w:rsidRPr="009B602B" w:rsidRDefault="00BC3904" w:rsidP="00A47A62">
      <w:pPr>
        <w:spacing w:after="0" w:line="240" w:lineRule="auto"/>
        <w:jc w:val="both"/>
        <w:rPr>
          <w:b/>
          <w:i/>
          <w:sz w:val="20"/>
          <w:szCs w:val="20"/>
          <w:u w:val="single"/>
        </w:rPr>
      </w:pPr>
    </w:p>
    <w:p w14:paraId="6422E587" w14:textId="791E730D"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o no ser llenado correctamente NO será causal de desechamiento.</w:t>
      </w:r>
    </w:p>
    <w:p w14:paraId="29CC589E" w14:textId="77777777" w:rsidR="009F6B15" w:rsidRPr="009B602B" w:rsidRDefault="009F6B15" w:rsidP="00A47A62">
      <w:pPr>
        <w:spacing w:after="0" w:line="240" w:lineRule="auto"/>
        <w:jc w:val="both"/>
        <w:rPr>
          <w:b/>
          <w:sz w:val="20"/>
          <w:szCs w:val="20"/>
        </w:rPr>
      </w:pPr>
    </w:p>
    <w:p w14:paraId="3530ADFC" w14:textId="0EB1B717" w:rsidR="009F6B15" w:rsidRDefault="009F6B15" w:rsidP="00A47A62">
      <w:pPr>
        <w:spacing w:after="0" w:line="240" w:lineRule="auto"/>
        <w:jc w:val="both"/>
        <w:rPr>
          <w:sz w:val="20"/>
          <w:szCs w:val="20"/>
        </w:rPr>
      </w:pPr>
      <w:r w:rsidRPr="009B602B">
        <w:rPr>
          <w:sz w:val="20"/>
          <w:szCs w:val="20"/>
        </w:rPr>
        <w:t xml:space="preserve">En su caso, si los interesados presentan una proposición conjunta deberán presentar entre todas las personas que integran la agrupación, un convenio </w:t>
      </w:r>
      <w:bookmarkStart w:id="3" w:name="_Hlk212548671"/>
      <w:r w:rsidRPr="009B602B">
        <w:rPr>
          <w:sz w:val="20"/>
          <w:szCs w:val="20"/>
        </w:rPr>
        <w:t>en los términos de la legislación aplicable</w:t>
      </w:r>
      <w:bookmarkEnd w:id="3"/>
      <w:r w:rsidRPr="009B602B">
        <w:rPr>
          <w:sz w:val="20"/>
          <w:szCs w:val="20"/>
        </w:rPr>
        <w:t xml:space="preserve">, en el que se establecerán con precisión los aspectos mencionados en el </w:t>
      </w:r>
      <w:r w:rsidRPr="009B602B">
        <w:rPr>
          <w:b/>
          <w:sz w:val="20"/>
          <w:szCs w:val="20"/>
        </w:rPr>
        <w:t xml:space="preserve">numeral III. </w:t>
      </w:r>
      <w:r w:rsidRPr="009B602B">
        <w:rPr>
          <w:sz w:val="20"/>
          <w:szCs w:val="20"/>
        </w:rPr>
        <w:t>“</w:t>
      </w:r>
      <w:r w:rsidRPr="009B602B">
        <w:rPr>
          <w:b/>
          <w:sz w:val="20"/>
          <w:szCs w:val="20"/>
        </w:rPr>
        <w:t>FORMA Y TERMINOS QUE REGIRAN LOS DIVERSOS ACTOS DEL PROCEDIMIENTO DE LICITACION PÚBLICA”</w:t>
      </w:r>
      <w:r w:rsidRPr="009B602B">
        <w:rPr>
          <w:sz w:val="20"/>
          <w:szCs w:val="20"/>
        </w:rPr>
        <w:t xml:space="preserve">, </w:t>
      </w:r>
      <w:r w:rsidRPr="009B602B">
        <w:rPr>
          <w:b/>
          <w:sz w:val="20"/>
          <w:szCs w:val="20"/>
        </w:rPr>
        <w:t xml:space="preserve">inciso D). </w:t>
      </w:r>
      <w:r w:rsidRPr="009B602B">
        <w:rPr>
          <w:sz w:val="20"/>
          <w:szCs w:val="20"/>
        </w:rPr>
        <w:t>“</w:t>
      </w:r>
      <w:r w:rsidRPr="009B602B">
        <w:rPr>
          <w:b/>
          <w:sz w:val="20"/>
          <w:szCs w:val="20"/>
          <w:u w:val="single"/>
        </w:rPr>
        <w:t>PROPOSICIONES CONJUNTAS</w:t>
      </w:r>
      <w:r w:rsidRPr="009B602B">
        <w:rPr>
          <w:bCs/>
          <w:sz w:val="20"/>
          <w:szCs w:val="20"/>
        </w:rPr>
        <w:t>” de</w:t>
      </w:r>
      <w:r w:rsidRPr="009B602B">
        <w:rPr>
          <w:sz w:val="20"/>
          <w:szCs w:val="20"/>
        </w:rPr>
        <w:t xml:space="preserve"> las presentes bases, cada uno de los integrantes deberá presentar los documentos solicitados en los puntos 3, 4, 5,6, 7, 8, 9, 10, 12, 13, 14, 15 y 17 de este inciso. </w:t>
      </w:r>
    </w:p>
    <w:p w14:paraId="52C9973D" w14:textId="1ABBED9B" w:rsidR="00DB7C04" w:rsidRDefault="00DB7C04" w:rsidP="00A47A62">
      <w:pPr>
        <w:spacing w:after="0" w:line="240" w:lineRule="auto"/>
        <w:jc w:val="both"/>
        <w:rPr>
          <w:sz w:val="20"/>
          <w:szCs w:val="20"/>
        </w:rPr>
      </w:pPr>
    </w:p>
    <w:p w14:paraId="0A3813EA" w14:textId="5479B946" w:rsidR="009B602B" w:rsidRPr="009B602B" w:rsidRDefault="00DB7C04" w:rsidP="00A47A62">
      <w:pPr>
        <w:spacing w:after="0" w:line="240" w:lineRule="auto"/>
        <w:jc w:val="both"/>
        <w:rPr>
          <w:sz w:val="20"/>
          <w:szCs w:val="20"/>
        </w:rPr>
      </w:pPr>
      <w:r w:rsidRPr="009B602B">
        <w:rPr>
          <w:sz w:val="20"/>
          <w:szCs w:val="20"/>
        </w:rPr>
        <w:t>Además, todo lo anterior, deberá presentarse en archivo digital entendible en un dispositivo de almacenamiento electrónico.</w:t>
      </w:r>
    </w:p>
    <w:p w14:paraId="2FE4A853" w14:textId="730B1A02" w:rsidR="009B602B" w:rsidRPr="009B602B" w:rsidRDefault="009F6B15" w:rsidP="00A47A62">
      <w:pPr>
        <w:spacing w:after="0" w:line="240" w:lineRule="auto"/>
        <w:jc w:val="both"/>
        <w:rPr>
          <w:b/>
          <w:sz w:val="20"/>
          <w:szCs w:val="20"/>
        </w:rPr>
      </w:pPr>
      <w:r w:rsidRPr="009B602B">
        <w:rPr>
          <w:b/>
          <w:sz w:val="20"/>
          <w:szCs w:val="20"/>
        </w:rPr>
        <w:lastRenderedPageBreak/>
        <w:t>B)    PROPUESTA TÉCNICA.</w:t>
      </w:r>
    </w:p>
    <w:p w14:paraId="0BF1B5CB" w14:textId="77777777" w:rsidR="009B602B" w:rsidRPr="009B602B" w:rsidRDefault="009B602B" w:rsidP="00A47A62">
      <w:pPr>
        <w:spacing w:after="0" w:line="240" w:lineRule="auto"/>
        <w:jc w:val="both"/>
        <w:rPr>
          <w:b/>
          <w:sz w:val="20"/>
          <w:szCs w:val="20"/>
        </w:rPr>
      </w:pPr>
    </w:p>
    <w:p w14:paraId="2843F5D8" w14:textId="77777777" w:rsidR="009F6B15" w:rsidRPr="009B602B" w:rsidRDefault="009F6B15" w:rsidP="00A47A62">
      <w:pPr>
        <w:spacing w:after="0" w:line="240" w:lineRule="auto"/>
        <w:jc w:val="both"/>
        <w:rPr>
          <w:sz w:val="20"/>
          <w:szCs w:val="20"/>
        </w:rPr>
      </w:pPr>
      <w:r w:rsidRPr="009B602B">
        <w:rPr>
          <w:sz w:val="20"/>
          <w:szCs w:val="20"/>
        </w:rPr>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523B21EE" w14:textId="77777777" w:rsidR="009F6B15" w:rsidRPr="009B602B" w:rsidRDefault="009F6B15" w:rsidP="00A47A62">
      <w:pPr>
        <w:spacing w:after="0" w:line="240" w:lineRule="auto"/>
        <w:jc w:val="both"/>
        <w:rPr>
          <w:sz w:val="20"/>
          <w:szCs w:val="20"/>
        </w:rPr>
      </w:pPr>
    </w:p>
    <w:p w14:paraId="419185B9" w14:textId="49DA8B44" w:rsidR="009F6B15" w:rsidRDefault="009F6B15" w:rsidP="00A47A62">
      <w:pPr>
        <w:spacing w:after="0" w:line="240" w:lineRule="auto"/>
        <w:jc w:val="both"/>
        <w:rPr>
          <w:sz w:val="20"/>
          <w:szCs w:val="20"/>
        </w:rPr>
      </w:pPr>
      <w:r w:rsidRPr="009B602B">
        <w:rPr>
          <w:sz w:val="20"/>
          <w:szCs w:val="20"/>
        </w:rPr>
        <w:t xml:space="preserve">1. </w:t>
      </w:r>
      <w:r w:rsidR="006417E4" w:rsidRPr="009B602B">
        <w:rPr>
          <w:sz w:val="20"/>
          <w:szCs w:val="20"/>
        </w:rPr>
        <w:t>Deberá</w:t>
      </w:r>
      <w:r w:rsidRPr="009B602B">
        <w:rPr>
          <w:sz w:val="20"/>
          <w:szCs w:val="20"/>
        </w:rPr>
        <w:t xml:space="preserve"> presentarse de conformidad al formato </w:t>
      </w:r>
      <w:r w:rsidR="00DB7C04">
        <w:rPr>
          <w:b/>
          <w:sz w:val="20"/>
          <w:szCs w:val="20"/>
        </w:rPr>
        <w:t>PCE-LPP-013-2026-BIS</w:t>
      </w:r>
      <w:r w:rsidR="006417E4" w:rsidRPr="009B602B">
        <w:rPr>
          <w:b/>
          <w:sz w:val="20"/>
          <w:szCs w:val="20"/>
        </w:rPr>
        <w:t xml:space="preserve"> PROPUESTA TÉCNICA </w:t>
      </w:r>
      <w:r w:rsidRPr="009B602B">
        <w:rPr>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p w14:paraId="12E377D2" w14:textId="77777777" w:rsidR="00CF09D9" w:rsidRPr="009B602B" w:rsidRDefault="00CF09D9" w:rsidP="00A47A62">
      <w:pPr>
        <w:spacing w:after="0" w:line="240" w:lineRule="auto"/>
        <w:jc w:val="both"/>
        <w:rPr>
          <w:sz w:val="20"/>
          <w:szCs w:val="20"/>
        </w:rPr>
      </w:pPr>
    </w:p>
    <w:p w14:paraId="3C166611" w14:textId="7468513C" w:rsidR="009F6B15"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 será causal de desechamiento.</w:t>
      </w:r>
    </w:p>
    <w:p w14:paraId="52BB9403" w14:textId="34C8BF0C" w:rsidR="004527DA" w:rsidRPr="004527DA" w:rsidRDefault="004527DA" w:rsidP="00A47A62">
      <w:pPr>
        <w:spacing w:after="0" w:line="240" w:lineRule="auto"/>
        <w:jc w:val="both"/>
        <w:rPr>
          <w:bCs/>
          <w:iCs/>
          <w:sz w:val="20"/>
          <w:szCs w:val="20"/>
        </w:rPr>
      </w:pPr>
    </w:p>
    <w:p w14:paraId="1921B737" w14:textId="3B787347" w:rsidR="00206E79" w:rsidRDefault="00C77A3F" w:rsidP="00A47A62">
      <w:pPr>
        <w:spacing w:after="0" w:line="240" w:lineRule="auto"/>
        <w:jc w:val="both"/>
        <w:rPr>
          <w:bCs/>
          <w:iCs/>
          <w:sz w:val="20"/>
          <w:szCs w:val="20"/>
        </w:rPr>
      </w:pPr>
      <w:r>
        <w:rPr>
          <w:bCs/>
          <w:iCs/>
          <w:sz w:val="20"/>
          <w:szCs w:val="20"/>
        </w:rPr>
        <w:t>2</w:t>
      </w:r>
      <w:r w:rsidR="00206E79" w:rsidRPr="009B602B">
        <w:rPr>
          <w:bCs/>
          <w:iCs/>
          <w:sz w:val="20"/>
          <w:szCs w:val="20"/>
        </w:rPr>
        <w:t>.</w:t>
      </w:r>
      <w:r w:rsidR="004527DA">
        <w:rPr>
          <w:bCs/>
          <w:iCs/>
          <w:sz w:val="20"/>
          <w:szCs w:val="20"/>
        </w:rPr>
        <w:t xml:space="preserve"> </w:t>
      </w:r>
      <w:r w:rsidR="00206E79" w:rsidRPr="009B602B">
        <w:rPr>
          <w:bCs/>
          <w:iCs/>
          <w:sz w:val="20"/>
          <w:szCs w:val="20"/>
        </w:rPr>
        <w:t xml:space="preserve">Deberá presentar de conformidad al apartado </w:t>
      </w:r>
      <w:r w:rsidR="00206E79" w:rsidRPr="009B602B">
        <w:rPr>
          <w:b/>
          <w:iCs/>
          <w:sz w:val="20"/>
          <w:szCs w:val="20"/>
        </w:rPr>
        <w:t>“</w:t>
      </w:r>
      <w:r w:rsidR="0072670B" w:rsidRPr="009B602B">
        <w:rPr>
          <w:b/>
          <w:iCs/>
          <w:sz w:val="20"/>
          <w:szCs w:val="20"/>
        </w:rPr>
        <w:t xml:space="preserve">DOCUMENTACIÓN </w:t>
      </w:r>
      <w:r w:rsidR="00206E79" w:rsidRPr="009B602B">
        <w:rPr>
          <w:b/>
          <w:iCs/>
          <w:sz w:val="20"/>
          <w:szCs w:val="20"/>
        </w:rPr>
        <w:t xml:space="preserve">TÉCNICA” </w:t>
      </w:r>
      <w:r w:rsidR="00206E79" w:rsidRPr="009B602B">
        <w:rPr>
          <w:bCs/>
          <w:iCs/>
          <w:sz w:val="20"/>
          <w:szCs w:val="20"/>
        </w:rPr>
        <w:t xml:space="preserve">del </w:t>
      </w:r>
      <w:r w:rsidR="00206E79" w:rsidRPr="009B602B">
        <w:rPr>
          <w:b/>
          <w:iCs/>
          <w:sz w:val="20"/>
          <w:szCs w:val="20"/>
        </w:rPr>
        <w:t xml:space="preserve">Anexo Técnico, </w:t>
      </w:r>
      <w:r w:rsidR="00206E79" w:rsidRPr="009B602B">
        <w:rPr>
          <w:bCs/>
          <w:iCs/>
          <w:sz w:val="20"/>
          <w:szCs w:val="20"/>
        </w:rPr>
        <w:t xml:space="preserve">la documentación de los incisos </w:t>
      </w:r>
      <w:r w:rsidR="009C10B5" w:rsidRPr="009B602B">
        <w:rPr>
          <w:bCs/>
          <w:iCs/>
          <w:sz w:val="20"/>
          <w:szCs w:val="20"/>
        </w:rPr>
        <w:t>a</w:t>
      </w:r>
      <w:r w:rsidR="00206E79" w:rsidRPr="009B602B">
        <w:rPr>
          <w:bCs/>
          <w:iCs/>
          <w:sz w:val="20"/>
          <w:szCs w:val="20"/>
        </w:rPr>
        <w:t xml:space="preserve">) al </w:t>
      </w:r>
      <w:r>
        <w:rPr>
          <w:bCs/>
          <w:iCs/>
          <w:sz w:val="20"/>
          <w:szCs w:val="20"/>
        </w:rPr>
        <w:t>e</w:t>
      </w:r>
      <w:r w:rsidR="00206E79" w:rsidRPr="009B602B">
        <w:rPr>
          <w:bCs/>
          <w:iCs/>
          <w:sz w:val="20"/>
          <w:szCs w:val="20"/>
        </w:rPr>
        <w:t>) siguiendo el mismo orden, según los plasmado en el mismo anexo.</w:t>
      </w:r>
    </w:p>
    <w:p w14:paraId="16EB4948" w14:textId="77777777" w:rsidR="00CF09D9" w:rsidRDefault="00CF09D9" w:rsidP="00A47A62">
      <w:pPr>
        <w:spacing w:after="0" w:line="240" w:lineRule="auto"/>
        <w:jc w:val="both"/>
        <w:rPr>
          <w:bCs/>
          <w:iCs/>
          <w:sz w:val="20"/>
          <w:szCs w:val="20"/>
        </w:rPr>
      </w:pPr>
    </w:p>
    <w:p w14:paraId="5D395CC4" w14:textId="6D23C4EA" w:rsidR="00C455FC" w:rsidRPr="00C455FC" w:rsidRDefault="00C455FC"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 será causal de desechamiento.</w:t>
      </w:r>
    </w:p>
    <w:p w14:paraId="3D7E7F57" w14:textId="77777777" w:rsidR="00206E79" w:rsidRPr="009B602B" w:rsidRDefault="00206E79" w:rsidP="00A47A62">
      <w:pPr>
        <w:spacing w:after="0" w:line="240" w:lineRule="auto"/>
        <w:jc w:val="both"/>
        <w:rPr>
          <w:b/>
          <w:i/>
          <w:sz w:val="20"/>
          <w:szCs w:val="20"/>
          <w:u w:val="single"/>
        </w:rPr>
      </w:pPr>
    </w:p>
    <w:p w14:paraId="60E13053" w14:textId="1A24AF4B" w:rsidR="000B5803" w:rsidRDefault="00206E79" w:rsidP="00A47A62">
      <w:pPr>
        <w:spacing w:after="0" w:line="240" w:lineRule="auto"/>
        <w:jc w:val="both"/>
        <w:rPr>
          <w:sz w:val="20"/>
          <w:szCs w:val="20"/>
        </w:rPr>
      </w:pPr>
      <w:r w:rsidRPr="009B602B">
        <w:rPr>
          <w:sz w:val="20"/>
          <w:szCs w:val="20"/>
        </w:rPr>
        <w:t>Además, todo lo anterior, deberá presentarse en archivo digital entendible y editable (únicamente el punto 1.) en un dispositivo de almacenamiento electrónico.</w:t>
      </w:r>
    </w:p>
    <w:p w14:paraId="0C658F57" w14:textId="77777777" w:rsidR="00CF09D9" w:rsidRPr="009B602B" w:rsidRDefault="00CF09D9" w:rsidP="00A47A62">
      <w:pPr>
        <w:spacing w:after="0" w:line="240" w:lineRule="auto"/>
        <w:jc w:val="both"/>
        <w:rPr>
          <w:sz w:val="20"/>
          <w:szCs w:val="20"/>
        </w:rPr>
      </w:pPr>
    </w:p>
    <w:p w14:paraId="69E3662F" w14:textId="1CD4E688" w:rsidR="009F6B15" w:rsidRPr="009B602B" w:rsidRDefault="009F6B15" w:rsidP="00A47A62">
      <w:pPr>
        <w:spacing w:after="0" w:line="240" w:lineRule="auto"/>
        <w:jc w:val="both"/>
        <w:rPr>
          <w:b/>
          <w:sz w:val="20"/>
          <w:szCs w:val="20"/>
        </w:rPr>
      </w:pPr>
      <w:r w:rsidRPr="009B602B">
        <w:rPr>
          <w:b/>
          <w:sz w:val="20"/>
          <w:szCs w:val="20"/>
        </w:rPr>
        <w:t>C)    PROPUESTA ECONÓMICA.</w:t>
      </w:r>
    </w:p>
    <w:p w14:paraId="2E9CC281" w14:textId="77777777" w:rsidR="009F6B15" w:rsidRPr="009B602B" w:rsidRDefault="009F6B15" w:rsidP="00A47A62">
      <w:pPr>
        <w:spacing w:after="0" w:line="240" w:lineRule="auto"/>
        <w:jc w:val="both"/>
        <w:rPr>
          <w:sz w:val="20"/>
          <w:szCs w:val="20"/>
        </w:rPr>
      </w:pPr>
    </w:p>
    <w:p w14:paraId="53D403EC" w14:textId="77777777" w:rsidR="009F6B15" w:rsidRPr="009B602B" w:rsidRDefault="009F6B15" w:rsidP="00A47A62">
      <w:pPr>
        <w:spacing w:after="0" w:line="240" w:lineRule="auto"/>
        <w:jc w:val="both"/>
        <w:rPr>
          <w:sz w:val="20"/>
          <w:szCs w:val="20"/>
        </w:rPr>
      </w:pPr>
      <w:r w:rsidRPr="009B602B">
        <w:rPr>
          <w:sz w:val="20"/>
          <w:szCs w:val="20"/>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9B602B" w:rsidRDefault="009F6B15" w:rsidP="00A47A62">
      <w:pPr>
        <w:spacing w:after="0" w:line="240" w:lineRule="auto"/>
        <w:jc w:val="both"/>
        <w:rPr>
          <w:sz w:val="20"/>
          <w:szCs w:val="20"/>
        </w:rPr>
      </w:pPr>
    </w:p>
    <w:p w14:paraId="389AEDC8" w14:textId="6912A114" w:rsidR="009F6B15" w:rsidRPr="009B602B" w:rsidRDefault="009F6B15" w:rsidP="00A47A62">
      <w:pPr>
        <w:spacing w:after="0" w:line="240" w:lineRule="auto"/>
        <w:jc w:val="both"/>
        <w:rPr>
          <w:sz w:val="20"/>
          <w:szCs w:val="20"/>
        </w:rPr>
      </w:pPr>
      <w:r w:rsidRPr="009B602B">
        <w:rPr>
          <w:sz w:val="20"/>
          <w:szCs w:val="20"/>
        </w:rPr>
        <w:t xml:space="preserve">1. </w:t>
      </w:r>
      <w:r w:rsidR="006417E4" w:rsidRPr="009B602B">
        <w:rPr>
          <w:sz w:val="20"/>
          <w:szCs w:val="20"/>
        </w:rPr>
        <w:t xml:space="preserve">Deberá presentarse de conformidad al formato </w:t>
      </w:r>
      <w:r w:rsidR="00DB7C04">
        <w:rPr>
          <w:b/>
          <w:sz w:val="20"/>
          <w:szCs w:val="20"/>
        </w:rPr>
        <w:t>PCE-LPP-013-2026-BIS</w:t>
      </w:r>
      <w:r w:rsidR="006417E4" w:rsidRPr="009B602B">
        <w:rPr>
          <w:b/>
          <w:sz w:val="20"/>
          <w:szCs w:val="20"/>
        </w:rPr>
        <w:t xml:space="preserve"> PROPUESTA ECONÓMICA </w:t>
      </w:r>
      <w:r w:rsidRPr="009B602B">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en moneda nacional, los precios unitarios deberán ser truncos a dos dígitos, no redondeados.</w:t>
      </w:r>
    </w:p>
    <w:p w14:paraId="1E9B0EA5" w14:textId="77777777" w:rsidR="00BC3904" w:rsidRPr="009B602B" w:rsidRDefault="00BC3904" w:rsidP="00A47A62">
      <w:pPr>
        <w:spacing w:after="0" w:line="240" w:lineRule="auto"/>
        <w:jc w:val="both"/>
        <w:rPr>
          <w:b/>
          <w:i/>
          <w:sz w:val="20"/>
          <w:szCs w:val="20"/>
          <w:u w:val="single"/>
        </w:rPr>
      </w:pPr>
    </w:p>
    <w:p w14:paraId="79F8BE7F" w14:textId="41FCE99D"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5FDC443B" w14:textId="77777777" w:rsidR="009F6B15" w:rsidRPr="009B602B" w:rsidRDefault="009F6B15" w:rsidP="00A47A62">
      <w:pPr>
        <w:spacing w:after="0" w:line="240" w:lineRule="auto"/>
        <w:jc w:val="both"/>
        <w:rPr>
          <w:sz w:val="20"/>
          <w:szCs w:val="20"/>
        </w:rPr>
      </w:pPr>
    </w:p>
    <w:p w14:paraId="20328605" w14:textId="77777777" w:rsidR="009F6B15" w:rsidRPr="009B602B" w:rsidRDefault="009F6B15" w:rsidP="00A47A62">
      <w:pPr>
        <w:spacing w:after="0" w:line="240" w:lineRule="auto"/>
        <w:jc w:val="both"/>
        <w:rPr>
          <w:sz w:val="20"/>
          <w:szCs w:val="20"/>
        </w:rPr>
      </w:pPr>
      <w:r w:rsidRPr="009B602B">
        <w:rPr>
          <w:sz w:val="20"/>
          <w:szCs w:val="20"/>
        </w:rPr>
        <w:t>Además, deberá presentarse en archivo digital editable en un dispositivo de almacenamiento electrónico.</w:t>
      </w:r>
    </w:p>
    <w:p w14:paraId="4700FCB5" w14:textId="77777777" w:rsidR="00AD40E4" w:rsidRPr="009B602B" w:rsidRDefault="00AD40E4" w:rsidP="00A47A62">
      <w:pPr>
        <w:spacing w:after="0" w:line="240" w:lineRule="auto"/>
        <w:jc w:val="both"/>
        <w:rPr>
          <w:sz w:val="20"/>
          <w:szCs w:val="20"/>
        </w:rPr>
      </w:pPr>
    </w:p>
    <w:p w14:paraId="383ECE94" w14:textId="6E24338E" w:rsidR="009F6B15" w:rsidRPr="009B602B" w:rsidRDefault="009F6B15" w:rsidP="00A47A62">
      <w:pPr>
        <w:pStyle w:val="Prrafodelista"/>
        <w:numPr>
          <w:ilvl w:val="0"/>
          <w:numId w:val="16"/>
        </w:numPr>
        <w:spacing w:after="0" w:line="240" w:lineRule="auto"/>
        <w:jc w:val="both"/>
        <w:rPr>
          <w:sz w:val="20"/>
          <w:szCs w:val="20"/>
        </w:rPr>
      </w:pPr>
      <w:r w:rsidRPr="009B602B">
        <w:rPr>
          <w:b/>
          <w:sz w:val="20"/>
          <w:szCs w:val="20"/>
        </w:rPr>
        <w:t>INCONFORMIDADES Y RECURSOS</w:t>
      </w:r>
    </w:p>
    <w:p w14:paraId="7DDACF4F" w14:textId="77777777" w:rsidR="00CD305C" w:rsidRPr="009B602B" w:rsidRDefault="00CD305C" w:rsidP="00A47A62">
      <w:pPr>
        <w:spacing w:after="0" w:line="240" w:lineRule="auto"/>
        <w:jc w:val="both"/>
        <w:rPr>
          <w:sz w:val="20"/>
          <w:szCs w:val="20"/>
        </w:rPr>
      </w:pPr>
    </w:p>
    <w:p w14:paraId="608A34CB" w14:textId="63A54128" w:rsidR="009F6B15" w:rsidRPr="009B602B" w:rsidRDefault="009F6B15" w:rsidP="00A47A62">
      <w:pPr>
        <w:spacing w:after="0" w:line="240" w:lineRule="auto"/>
        <w:jc w:val="both"/>
        <w:rPr>
          <w:sz w:val="20"/>
          <w:szCs w:val="20"/>
        </w:rPr>
      </w:pPr>
      <w:r w:rsidRPr="009B602B">
        <w:rPr>
          <w:sz w:val="20"/>
          <w:szCs w:val="20"/>
        </w:rPr>
        <w:t xml:space="preserve">Las inconformidades y recursos que en su caso hagan valer los licitantes en la presente licitación, deberán apegarse a los términos de la </w:t>
      </w:r>
      <w:r w:rsidRPr="009B602B">
        <w:rPr>
          <w:b/>
          <w:sz w:val="20"/>
          <w:szCs w:val="20"/>
        </w:rPr>
        <w:t xml:space="preserve">LAACSECH </w:t>
      </w:r>
      <w:r w:rsidRPr="009B602B">
        <w:rPr>
          <w:sz w:val="20"/>
          <w:szCs w:val="20"/>
        </w:rPr>
        <w:t>y su Reglamento.</w:t>
      </w:r>
    </w:p>
    <w:p w14:paraId="55C195E3" w14:textId="77777777" w:rsidR="00A47A62" w:rsidRPr="009B602B" w:rsidRDefault="00A47A62" w:rsidP="00A47A62">
      <w:pPr>
        <w:spacing w:after="0" w:line="240" w:lineRule="auto"/>
        <w:jc w:val="both"/>
        <w:rPr>
          <w:sz w:val="20"/>
          <w:szCs w:val="20"/>
        </w:rPr>
      </w:pPr>
    </w:p>
    <w:p w14:paraId="096195C0" w14:textId="0E167099" w:rsidR="009F6B15" w:rsidRPr="009B602B" w:rsidRDefault="009F6B15" w:rsidP="00A47A62">
      <w:pPr>
        <w:pStyle w:val="Prrafodelista"/>
        <w:numPr>
          <w:ilvl w:val="0"/>
          <w:numId w:val="21"/>
        </w:numPr>
        <w:spacing w:after="0" w:line="240" w:lineRule="auto"/>
        <w:jc w:val="both"/>
        <w:rPr>
          <w:sz w:val="20"/>
          <w:szCs w:val="20"/>
          <w:lang w:val="es-MX"/>
        </w:rPr>
      </w:pPr>
      <w:r w:rsidRPr="009B602B">
        <w:rPr>
          <w:sz w:val="20"/>
          <w:szCs w:val="20"/>
          <w:lang w:val="es-MX"/>
        </w:rPr>
        <w:t>La Secretaría de la Función Pública, se encuentra ubicado en calle Victoria No. 310, Colonia Centro, C.P. 31000, Chihuahua, Chihuahua.</w:t>
      </w:r>
    </w:p>
    <w:p w14:paraId="7FBAA277" w14:textId="10A69ED2" w:rsidR="009F6B15" w:rsidRPr="00D4647C" w:rsidRDefault="009F6B15" w:rsidP="00A47A62">
      <w:pPr>
        <w:pStyle w:val="Prrafodelista"/>
        <w:numPr>
          <w:ilvl w:val="0"/>
          <w:numId w:val="21"/>
        </w:numPr>
        <w:spacing w:after="0" w:line="240" w:lineRule="auto"/>
        <w:jc w:val="both"/>
        <w:rPr>
          <w:sz w:val="20"/>
          <w:szCs w:val="20"/>
          <w:lang w:val="es-MX"/>
        </w:rPr>
      </w:pPr>
      <w:r w:rsidRPr="00D4647C">
        <w:rPr>
          <w:sz w:val="20"/>
          <w:szCs w:val="20"/>
          <w:lang w:val="es-MX"/>
        </w:rPr>
        <w:t>Órgano Interno de Control</w:t>
      </w:r>
      <w:r w:rsidR="00D4647C" w:rsidRPr="00D4647C">
        <w:rPr>
          <w:sz w:val="20"/>
          <w:szCs w:val="20"/>
          <w:lang w:val="es-MX"/>
        </w:rPr>
        <w:t xml:space="preserve"> </w:t>
      </w:r>
      <w:r w:rsidR="00C76479">
        <w:rPr>
          <w:sz w:val="20"/>
          <w:szCs w:val="20"/>
          <w:lang w:val="es-MX"/>
        </w:rPr>
        <w:t>en</w:t>
      </w:r>
      <w:r w:rsidR="00D4647C" w:rsidRPr="00D4647C">
        <w:rPr>
          <w:sz w:val="20"/>
          <w:szCs w:val="20"/>
          <w:lang w:val="es-MX"/>
        </w:rPr>
        <w:t xml:space="preserve"> Pensiones Civiles del Estado de Chihuahua</w:t>
      </w:r>
      <w:r w:rsidRPr="00D4647C">
        <w:rPr>
          <w:sz w:val="20"/>
          <w:szCs w:val="20"/>
          <w:lang w:val="es-MX"/>
        </w:rPr>
        <w:t>, se encuentra ubicado en</w:t>
      </w:r>
      <w:r w:rsidR="00D4647C" w:rsidRPr="00D4647C">
        <w:rPr>
          <w:sz w:val="20"/>
          <w:szCs w:val="20"/>
          <w:lang w:val="es-MX"/>
        </w:rPr>
        <w:t xml:space="preserve"> segundo piso del edificio administrativo </w:t>
      </w:r>
      <w:r w:rsidRPr="00D4647C">
        <w:rPr>
          <w:sz w:val="20"/>
          <w:szCs w:val="20"/>
          <w:lang w:val="es-MX"/>
        </w:rPr>
        <w:t>Av. Teófilo Borunda #2900 Col. Centro de la Ciudad de Chihuahua, Chihuahua, Chihuahua.</w:t>
      </w:r>
    </w:p>
    <w:p w14:paraId="35F7A684" w14:textId="77777777" w:rsidR="009F6B15" w:rsidRPr="009B602B" w:rsidRDefault="009F6B15" w:rsidP="00A47A62">
      <w:pPr>
        <w:spacing w:after="0" w:line="240" w:lineRule="auto"/>
        <w:jc w:val="both"/>
        <w:rPr>
          <w:sz w:val="20"/>
          <w:szCs w:val="20"/>
        </w:rPr>
      </w:pPr>
    </w:p>
    <w:p w14:paraId="5DE80509" w14:textId="2E9910F7" w:rsidR="009F6B15" w:rsidRPr="009B602B" w:rsidRDefault="009F6B15" w:rsidP="00A47A62">
      <w:pPr>
        <w:spacing w:after="0" w:line="240" w:lineRule="auto"/>
        <w:jc w:val="both"/>
        <w:rPr>
          <w:sz w:val="20"/>
          <w:szCs w:val="20"/>
        </w:rPr>
      </w:pPr>
      <w:r w:rsidRPr="009B602B">
        <w:rPr>
          <w:sz w:val="20"/>
          <w:szCs w:val="20"/>
        </w:rPr>
        <w:t>Lo no previsto en estas bases, será resuelto por el Comité de Adquisiciones, Arrendamientos y Servicios de</w:t>
      </w:r>
      <w:r w:rsidR="00382C72">
        <w:rPr>
          <w:sz w:val="20"/>
          <w:szCs w:val="20"/>
        </w:rPr>
        <w:t xml:space="preserve"> Pensiones Civiles del Estado de Chihuahua</w:t>
      </w:r>
      <w:r w:rsidRPr="009B602B">
        <w:rPr>
          <w:sz w:val="20"/>
          <w:szCs w:val="20"/>
        </w:rPr>
        <w:t>, de conformidad con lo establecido en la Ley de Adquisiciones, Arrendamientos y Contratación de Servicios del Estado de Chihuahua, su reglamento y demás normatividad aplicable en la materia.</w:t>
      </w:r>
    </w:p>
    <w:p w14:paraId="4FC1D426" w14:textId="77777777" w:rsidR="009F6B15" w:rsidRPr="009B602B" w:rsidRDefault="009F6B15" w:rsidP="00A47A62">
      <w:pPr>
        <w:spacing w:after="0" w:line="240" w:lineRule="auto"/>
        <w:jc w:val="both"/>
        <w:rPr>
          <w:sz w:val="20"/>
          <w:szCs w:val="20"/>
        </w:rPr>
      </w:pPr>
    </w:p>
    <w:p w14:paraId="59F49CAE" w14:textId="3550CB2C" w:rsidR="009F6B15" w:rsidRPr="009B602B" w:rsidRDefault="009F6B15" w:rsidP="00A47A62">
      <w:pPr>
        <w:spacing w:after="0" w:line="240" w:lineRule="auto"/>
        <w:jc w:val="both"/>
        <w:rPr>
          <w:sz w:val="20"/>
          <w:szCs w:val="20"/>
        </w:rPr>
      </w:pPr>
      <w:r w:rsidRPr="009B602B">
        <w:rPr>
          <w:sz w:val="20"/>
          <w:szCs w:val="20"/>
        </w:rPr>
        <w:t xml:space="preserve">Estas bases son emitidas de conformidad con la </w:t>
      </w:r>
      <w:r w:rsidRPr="009B602B">
        <w:rPr>
          <w:b/>
          <w:sz w:val="20"/>
          <w:szCs w:val="20"/>
        </w:rPr>
        <w:t>LAACSECH</w:t>
      </w:r>
      <w:r w:rsidRPr="009B602B">
        <w:rPr>
          <w:sz w:val="20"/>
          <w:szCs w:val="20"/>
        </w:rPr>
        <w:t>, a los</w:t>
      </w:r>
      <w:r w:rsidR="00D54B7F" w:rsidRPr="009B602B">
        <w:rPr>
          <w:sz w:val="20"/>
          <w:szCs w:val="20"/>
        </w:rPr>
        <w:t xml:space="preserve"> </w:t>
      </w:r>
      <w:r w:rsidR="00DB7C04">
        <w:rPr>
          <w:b/>
          <w:bCs/>
          <w:sz w:val="20"/>
          <w:szCs w:val="20"/>
        </w:rPr>
        <w:t>25</w:t>
      </w:r>
      <w:r w:rsidR="00141FBA" w:rsidRPr="009B602B">
        <w:rPr>
          <w:b/>
          <w:sz w:val="20"/>
          <w:szCs w:val="20"/>
        </w:rPr>
        <w:t xml:space="preserve"> </w:t>
      </w:r>
      <w:r w:rsidRPr="009B602B">
        <w:rPr>
          <w:b/>
          <w:sz w:val="20"/>
          <w:szCs w:val="20"/>
        </w:rPr>
        <w:t xml:space="preserve">días del mes de </w:t>
      </w:r>
      <w:r w:rsidR="00DB7C04">
        <w:rPr>
          <w:b/>
          <w:sz w:val="20"/>
          <w:szCs w:val="20"/>
        </w:rPr>
        <w:t>marzo</w:t>
      </w:r>
      <w:r w:rsidRPr="009B602B">
        <w:rPr>
          <w:b/>
          <w:sz w:val="20"/>
          <w:szCs w:val="20"/>
        </w:rPr>
        <w:t xml:space="preserve"> del año 202</w:t>
      </w:r>
      <w:r w:rsidR="00B61D8D">
        <w:rPr>
          <w:b/>
          <w:sz w:val="20"/>
          <w:szCs w:val="20"/>
        </w:rPr>
        <w:t>6</w:t>
      </w:r>
      <w:r w:rsidRPr="009B602B">
        <w:rPr>
          <w:sz w:val="20"/>
          <w:szCs w:val="20"/>
        </w:rPr>
        <w:t>.</w:t>
      </w:r>
    </w:p>
    <w:p w14:paraId="5DDD1F66" w14:textId="77777777" w:rsidR="009F6B15" w:rsidRPr="009B602B" w:rsidRDefault="009F6B15" w:rsidP="00A47A62">
      <w:pPr>
        <w:spacing w:after="0" w:line="240" w:lineRule="auto"/>
        <w:jc w:val="both"/>
        <w:rPr>
          <w:sz w:val="20"/>
          <w:szCs w:val="20"/>
        </w:rPr>
      </w:pPr>
    </w:p>
    <w:p w14:paraId="070A751C" w14:textId="77777777" w:rsidR="009F6B15" w:rsidRPr="009B602B" w:rsidRDefault="009F6B15" w:rsidP="00A47A62">
      <w:pPr>
        <w:spacing w:after="0" w:line="240" w:lineRule="auto"/>
        <w:jc w:val="both"/>
        <w:rPr>
          <w:sz w:val="20"/>
          <w:szCs w:val="20"/>
        </w:rPr>
      </w:pPr>
    </w:p>
    <w:p w14:paraId="373B599C" w14:textId="77777777" w:rsidR="009F6B15" w:rsidRDefault="009F6B15" w:rsidP="00A47A62">
      <w:pPr>
        <w:spacing w:after="0" w:line="240" w:lineRule="auto"/>
        <w:jc w:val="both"/>
        <w:rPr>
          <w:sz w:val="20"/>
          <w:szCs w:val="20"/>
        </w:rPr>
      </w:pPr>
    </w:p>
    <w:p w14:paraId="1D91BBE0" w14:textId="77777777" w:rsidR="00154F02" w:rsidRDefault="00154F02" w:rsidP="00A47A62">
      <w:pPr>
        <w:spacing w:after="0" w:line="240" w:lineRule="auto"/>
        <w:jc w:val="both"/>
        <w:rPr>
          <w:sz w:val="20"/>
          <w:szCs w:val="20"/>
        </w:rPr>
      </w:pPr>
    </w:p>
    <w:p w14:paraId="30467910" w14:textId="77777777" w:rsidR="00154F02" w:rsidRPr="009B602B" w:rsidRDefault="00154F02" w:rsidP="00A47A62">
      <w:pPr>
        <w:spacing w:after="0" w:line="240" w:lineRule="auto"/>
        <w:jc w:val="both"/>
        <w:rPr>
          <w:sz w:val="20"/>
          <w:szCs w:val="20"/>
        </w:rPr>
      </w:pPr>
    </w:p>
    <w:p w14:paraId="7AE9967A" w14:textId="2E14E1A3" w:rsidR="009F6B15" w:rsidRPr="009B602B" w:rsidRDefault="00DB7C04" w:rsidP="00A47A62">
      <w:pPr>
        <w:spacing w:after="0" w:line="240" w:lineRule="auto"/>
        <w:jc w:val="center"/>
        <w:rPr>
          <w:sz w:val="20"/>
          <w:szCs w:val="20"/>
        </w:rPr>
      </w:pPr>
      <w:r>
        <w:rPr>
          <w:b/>
          <w:sz w:val="20"/>
          <w:szCs w:val="20"/>
        </w:rPr>
        <w:t>LIC. ABRAHAM DAVID BELTRAN IBARRA</w:t>
      </w:r>
    </w:p>
    <w:p w14:paraId="6E3EBA3B" w14:textId="47238DBA" w:rsidR="009F6B15" w:rsidRPr="009B602B" w:rsidRDefault="00DB7C04" w:rsidP="00A47A62">
      <w:pPr>
        <w:spacing w:after="0" w:line="240" w:lineRule="auto"/>
        <w:jc w:val="center"/>
        <w:rPr>
          <w:b/>
          <w:sz w:val="20"/>
          <w:szCs w:val="20"/>
        </w:rPr>
      </w:pPr>
      <w:r>
        <w:rPr>
          <w:b/>
          <w:sz w:val="20"/>
          <w:szCs w:val="20"/>
        </w:rPr>
        <w:t xml:space="preserve">SUPLENTE DEL </w:t>
      </w:r>
      <w:r w:rsidR="009F6B15" w:rsidRPr="009B602B">
        <w:rPr>
          <w:b/>
          <w:sz w:val="20"/>
          <w:szCs w:val="20"/>
        </w:rPr>
        <w:t>PRESIDENTE DEL COMITÉ DE ADQUISICIONES, ARRENDAMIENTOS Y SERVICIOS</w:t>
      </w:r>
    </w:p>
    <w:p w14:paraId="0199133D" w14:textId="4FB9D476" w:rsidR="00AF0CAF" w:rsidRPr="009B602B" w:rsidRDefault="009F6B15" w:rsidP="00A47A62">
      <w:pPr>
        <w:spacing w:after="0" w:line="240" w:lineRule="auto"/>
        <w:jc w:val="center"/>
        <w:rPr>
          <w:b/>
          <w:sz w:val="20"/>
          <w:szCs w:val="20"/>
        </w:rPr>
      </w:pPr>
      <w:r w:rsidRPr="009B602B">
        <w:rPr>
          <w:b/>
          <w:sz w:val="20"/>
          <w:szCs w:val="20"/>
        </w:rPr>
        <w:t>DE PENSIONES CIVILES DEL ESTADO DE CHIHUAH</w:t>
      </w:r>
      <w:bookmarkEnd w:id="0"/>
      <w:r w:rsidRPr="009B602B">
        <w:rPr>
          <w:b/>
          <w:sz w:val="20"/>
          <w:szCs w:val="20"/>
        </w:rPr>
        <w:t>UA</w:t>
      </w:r>
    </w:p>
    <w:p w14:paraId="56B62897" w14:textId="77777777" w:rsidR="000B5803" w:rsidRDefault="000B5803" w:rsidP="00532613">
      <w:pPr>
        <w:spacing w:after="0" w:line="240" w:lineRule="auto"/>
        <w:jc w:val="center"/>
        <w:rPr>
          <w:b/>
          <w:bCs/>
          <w:sz w:val="20"/>
          <w:szCs w:val="20"/>
        </w:rPr>
      </w:pPr>
    </w:p>
    <w:p w14:paraId="24131412" w14:textId="77777777" w:rsidR="000B5803" w:rsidRDefault="000B5803" w:rsidP="00532613">
      <w:pPr>
        <w:spacing w:after="0" w:line="240" w:lineRule="auto"/>
        <w:jc w:val="center"/>
        <w:rPr>
          <w:b/>
          <w:bCs/>
          <w:sz w:val="20"/>
          <w:szCs w:val="20"/>
        </w:rPr>
      </w:pPr>
    </w:p>
    <w:p w14:paraId="1014AFC5" w14:textId="77777777" w:rsidR="000B5803" w:rsidRDefault="000B5803" w:rsidP="00532613">
      <w:pPr>
        <w:spacing w:after="0" w:line="240" w:lineRule="auto"/>
        <w:jc w:val="center"/>
        <w:rPr>
          <w:b/>
          <w:bCs/>
          <w:sz w:val="20"/>
          <w:szCs w:val="20"/>
        </w:rPr>
      </w:pPr>
    </w:p>
    <w:p w14:paraId="37C3CBB5" w14:textId="77777777" w:rsidR="000B5803" w:rsidRDefault="000B5803" w:rsidP="00532613">
      <w:pPr>
        <w:spacing w:after="0" w:line="240" w:lineRule="auto"/>
        <w:jc w:val="center"/>
        <w:rPr>
          <w:b/>
          <w:bCs/>
          <w:sz w:val="20"/>
          <w:szCs w:val="20"/>
        </w:rPr>
      </w:pPr>
    </w:p>
    <w:p w14:paraId="310A9E79" w14:textId="77777777" w:rsidR="000B5803" w:rsidRDefault="000B5803" w:rsidP="00532613">
      <w:pPr>
        <w:spacing w:after="0" w:line="240" w:lineRule="auto"/>
        <w:jc w:val="center"/>
        <w:rPr>
          <w:b/>
          <w:bCs/>
          <w:sz w:val="20"/>
          <w:szCs w:val="20"/>
        </w:rPr>
      </w:pPr>
    </w:p>
    <w:p w14:paraId="44779126" w14:textId="77777777" w:rsidR="000B5803" w:rsidRDefault="000B5803" w:rsidP="00532613">
      <w:pPr>
        <w:spacing w:after="0" w:line="240" w:lineRule="auto"/>
        <w:jc w:val="center"/>
        <w:rPr>
          <w:b/>
          <w:bCs/>
          <w:sz w:val="20"/>
          <w:szCs w:val="20"/>
        </w:rPr>
      </w:pPr>
    </w:p>
    <w:p w14:paraId="696358BF" w14:textId="77777777" w:rsidR="000B5803" w:rsidRDefault="000B5803" w:rsidP="00532613">
      <w:pPr>
        <w:spacing w:after="0" w:line="240" w:lineRule="auto"/>
        <w:jc w:val="center"/>
        <w:rPr>
          <w:b/>
          <w:bCs/>
          <w:sz w:val="20"/>
          <w:szCs w:val="20"/>
        </w:rPr>
      </w:pPr>
    </w:p>
    <w:p w14:paraId="65A08FDA" w14:textId="77777777" w:rsidR="000B5803" w:rsidRDefault="000B5803" w:rsidP="00532613">
      <w:pPr>
        <w:spacing w:after="0" w:line="240" w:lineRule="auto"/>
        <w:jc w:val="center"/>
        <w:rPr>
          <w:b/>
          <w:bCs/>
          <w:sz w:val="20"/>
          <w:szCs w:val="20"/>
        </w:rPr>
      </w:pPr>
    </w:p>
    <w:p w14:paraId="474585E6" w14:textId="77777777" w:rsidR="000B5803" w:rsidRDefault="000B5803" w:rsidP="00532613">
      <w:pPr>
        <w:spacing w:after="0" w:line="240" w:lineRule="auto"/>
        <w:jc w:val="center"/>
        <w:rPr>
          <w:b/>
          <w:bCs/>
          <w:sz w:val="20"/>
          <w:szCs w:val="20"/>
        </w:rPr>
      </w:pPr>
    </w:p>
    <w:p w14:paraId="06BC7B7C" w14:textId="77777777" w:rsidR="000B5803" w:rsidRDefault="000B5803" w:rsidP="00532613">
      <w:pPr>
        <w:spacing w:after="0" w:line="240" w:lineRule="auto"/>
        <w:jc w:val="center"/>
        <w:rPr>
          <w:b/>
          <w:bCs/>
          <w:sz w:val="20"/>
          <w:szCs w:val="20"/>
        </w:rPr>
      </w:pPr>
    </w:p>
    <w:p w14:paraId="657221D8" w14:textId="77777777" w:rsidR="00154F02" w:rsidRDefault="00154F02" w:rsidP="00532613">
      <w:pPr>
        <w:spacing w:after="0" w:line="240" w:lineRule="auto"/>
        <w:jc w:val="center"/>
        <w:rPr>
          <w:b/>
          <w:bCs/>
          <w:sz w:val="20"/>
          <w:szCs w:val="20"/>
        </w:rPr>
      </w:pPr>
    </w:p>
    <w:p w14:paraId="399DE00F" w14:textId="77777777" w:rsidR="00154F02" w:rsidRDefault="00154F02" w:rsidP="00532613">
      <w:pPr>
        <w:spacing w:after="0" w:line="240" w:lineRule="auto"/>
        <w:jc w:val="center"/>
        <w:rPr>
          <w:b/>
          <w:bCs/>
          <w:sz w:val="20"/>
          <w:szCs w:val="20"/>
        </w:rPr>
      </w:pPr>
    </w:p>
    <w:p w14:paraId="1A148CBF" w14:textId="77777777" w:rsidR="00154F02" w:rsidRDefault="00154F02" w:rsidP="00532613">
      <w:pPr>
        <w:spacing w:after="0" w:line="240" w:lineRule="auto"/>
        <w:jc w:val="center"/>
        <w:rPr>
          <w:b/>
          <w:bCs/>
          <w:sz w:val="20"/>
          <w:szCs w:val="20"/>
        </w:rPr>
      </w:pPr>
    </w:p>
    <w:p w14:paraId="34FD2468" w14:textId="77777777" w:rsidR="00154F02" w:rsidRDefault="00154F02" w:rsidP="00532613">
      <w:pPr>
        <w:spacing w:after="0" w:line="240" w:lineRule="auto"/>
        <w:jc w:val="center"/>
        <w:rPr>
          <w:b/>
          <w:bCs/>
          <w:sz w:val="20"/>
          <w:szCs w:val="20"/>
        </w:rPr>
      </w:pPr>
    </w:p>
    <w:p w14:paraId="058D905B" w14:textId="77777777" w:rsidR="00154F02" w:rsidRDefault="00154F02" w:rsidP="00532613">
      <w:pPr>
        <w:spacing w:after="0" w:line="240" w:lineRule="auto"/>
        <w:jc w:val="center"/>
        <w:rPr>
          <w:b/>
          <w:bCs/>
          <w:sz w:val="20"/>
          <w:szCs w:val="20"/>
        </w:rPr>
      </w:pPr>
    </w:p>
    <w:p w14:paraId="293AC67B" w14:textId="77777777" w:rsidR="00154F02" w:rsidRDefault="00154F02" w:rsidP="00532613">
      <w:pPr>
        <w:spacing w:after="0" w:line="240" w:lineRule="auto"/>
        <w:jc w:val="center"/>
        <w:rPr>
          <w:b/>
          <w:bCs/>
          <w:sz w:val="20"/>
          <w:szCs w:val="20"/>
        </w:rPr>
      </w:pPr>
    </w:p>
    <w:p w14:paraId="162E539D" w14:textId="77777777" w:rsidR="00154F02" w:rsidRDefault="00154F02" w:rsidP="00532613">
      <w:pPr>
        <w:spacing w:after="0" w:line="240" w:lineRule="auto"/>
        <w:jc w:val="center"/>
        <w:rPr>
          <w:b/>
          <w:bCs/>
          <w:sz w:val="20"/>
          <w:szCs w:val="20"/>
        </w:rPr>
      </w:pPr>
    </w:p>
    <w:p w14:paraId="665D044A" w14:textId="77777777" w:rsidR="00154F02" w:rsidRDefault="00154F02" w:rsidP="00532613">
      <w:pPr>
        <w:spacing w:after="0" w:line="240" w:lineRule="auto"/>
        <w:jc w:val="center"/>
        <w:rPr>
          <w:b/>
          <w:bCs/>
          <w:sz w:val="20"/>
          <w:szCs w:val="20"/>
        </w:rPr>
      </w:pPr>
    </w:p>
    <w:p w14:paraId="0A23001A" w14:textId="77777777" w:rsidR="00154F02" w:rsidRDefault="00154F02" w:rsidP="00532613">
      <w:pPr>
        <w:spacing w:after="0" w:line="240" w:lineRule="auto"/>
        <w:jc w:val="center"/>
        <w:rPr>
          <w:b/>
          <w:bCs/>
          <w:sz w:val="20"/>
          <w:szCs w:val="20"/>
        </w:rPr>
      </w:pPr>
    </w:p>
    <w:p w14:paraId="35AF4B79" w14:textId="77777777" w:rsidR="00154F02" w:rsidRDefault="00154F02" w:rsidP="00532613">
      <w:pPr>
        <w:spacing w:after="0" w:line="240" w:lineRule="auto"/>
        <w:jc w:val="center"/>
        <w:rPr>
          <w:b/>
          <w:bCs/>
          <w:sz w:val="20"/>
          <w:szCs w:val="20"/>
        </w:rPr>
      </w:pPr>
    </w:p>
    <w:p w14:paraId="137903C0" w14:textId="77777777" w:rsidR="00154F02" w:rsidRDefault="00154F02" w:rsidP="00532613">
      <w:pPr>
        <w:spacing w:after="0" w:line="240" w:lineRule="auto"/>
        <w:jc w:val="center"/>
        <w:rPr>
          <w:b/>
          <w:bCs/>
          <w:sz w:val="20"/>
          <w:szCs w:val="20"/>
        </w:rPr>
      </w:pPr>
    </w:p>
    <w:p w14:paraId="02BAEBB1" w14:textId="77777777" w:rsidR="00154F02" w:rsidRDefault="00154F02" w:rsidP="00532613">
      <w:pPr>
        <w:spacing w:after="0" w:line="240" w:lineRule="auto"/>
        <w:jc w:val="center"/>
        <w:rPr>
          <w:b/>
          <w:bCs/>
          <w:sz w:val="20"/>
          <w:szCs w:val="20"/>
        </w:rPr>
      </w:pPr>
    </w:p>
    <w:p w14:paraId="4186F9F9" w14:textId="77777777" w:rsidR="00154F02" w:rsidRDefault="00154F02" w:rsidP="00532613">
      <w:pPr>
        <w:spacing w:after="0" w:line="240" w:lineRule="auto"/>
        <w:jc w:val="center"/>
        <w:rPr>
          <w:b/>
          <w:bCs/>
          <w:sz w:val="20"/>
          <w:szCs w:val="20"/>
        </w:rPr>
      </w:pPr>
    </w:p>
    <w:p w14:paraId="4B8A78BE" w14:textId="77777777" w:rsidR="00154F02" w:rsidRDefault="00154F02" w:rsidP="00532613">
      <w:pPr>
        <w:spacing w:after="0" w:line="240" w:lineRule="auto"/>
        <w:jc w:val="center"/>
        <w:rPr>
          <w:b/>
          <w:bCs/>
          <w:sz w:val="20"/>
          <w:szCs w:val="20"/>
        </w:rPr>
      </w:pPr>
    </w:p>
    <w:p w14:paraId="2D67F510" w14:textId="77777777" w:rsidR="00154F02" w:rsidRDefault="00154F02" w:rsidP="00532613">
      <w:pPr>
        <w:spacing w:after="0" w:line="240" w:lineRule="auto"/>
        <w:jc w:val="center"/>
        <w:rPr>
          <w:b/>
          <w:bCs/>
          <w:sz w:val="20"/>
          <w:szCs w:val="20"/>
        </w:rPr>
      </w:pPr>
    </w:p>
    <w:p w14:paraId="620BF50C" w14:textId="77777777" w:rsidR="00154F02" w:rsidRDefault="00154F02" w:rsidP="00532613">
      <w:pPr>
        <w:spacing w:after="0" w:line="240" w:lineRule="auto"/>
        <w:jc w:val="center"/>
        <w:rPr>
          <w:b/>
          <w:bCs/>
          <w:sz w:val="20"/>
          <w:szCs w:val="20"/>
        </w:rPr>
      </w:pPr>
    </w:p>
    <w:p w14:paraId="3B1D69D9" w14:textId="77777777" w:rsidR="00154F02" w:rsidRDefault="00154F02" w:rsidP="00532613">
      <w:pPr>
        <w:spacing w:after="0" w:line="240" w:lineRule="auto"/>
        <w:jc w:val="center"/>
        <w:rPr>
          <w:b/>
          <w:bCs/>
          <w:sz w:val="20"/>
          <w:szCs w:val="20"/>
        </w:rPr>
      </w:pPr>
    </w:p>
    <w:p w14:paraId="2E492E1F" w14:textId="77777777" w:rsidR="00154F02" w:rsidRDefault="00154F02" w:rsidP="00532613">
      <w:pPr>
        <w:spacing w:after="0" w:line="240" w:lineRule="auto"/>
        <w:jc w:val="center"/>
        <w:rPr>
          <w:b/>
          <w:bCs/>
          <w:sz w:val="20"/>
          <w:szCs w:val="20"/>
        </w:rPr>
      </w:pPr>
    </w:p>
    <w:p w14:paraId="3A746F53" w14:textId="77777777" w:rsidR="00154F02" w:rsidRDefault="00154F02" w:rsidP="00532613">
      <w:pPr>
        <w:spacing w:after="0" w:line="240" w:lineRule="auto"/>
        <w:jc w:val="center"/>
        <w:rPr>
          <w:b/>
          <w:bCs/>
          <w:sz w:val="20"/>
          <w:szCs w:val="20"/>
        </w:rPr>
      </w:pPr>
    </w:p>
    <w:p w14:paraId="5EC4E2E5" w14:textId="77777777" w:rsidR="00154F02" w:rsidRDefault="00154F02" w:rsidP="00532613">
      <w:pPr>
        <w:spacing w:after="0" w:line="240" w:lineRule="auto"/>
        <w:jc w:val="center"/>
        <w:rPr>
          <w:b/>
          <w:bCs/>
          <w:sz w:val="20"/>
          <w:szCs w:val="20"/>
        </w:rPr>
      </w:pPr>
    </w:p>
    <w:p w14:paraId="5F40FBB6" w14:textId="77777777" w:rsidR="00154F02" w:rsidRDefault="00154F02" w:rsidP="00532613">
      <w:pPr>
        <w:spacing w:after="0" w:line="240" w:lineRule="auto"/>
        <w:jc w:val="center"/>
        <w:rPr>
          <w:b/>
          <w:bCs/>
          <w:sz w:val="20"/>
          <w:szCs w:val="20"/>
        </w:rPr>
      </w:pPr>
    </w:p>
    <w:p w14:paraId="78987D4E" w14:textId="77777777" w:rsidR="00154F02" w:rsidRDefault="00154F02" w:rsidP="00532613">
      <w:pPr>
        <w:spacing w:after="0" w:line="240" w:lineRule="auto"/>
        <w:jc w:val="center"/>
        <w:rPr>
          <w:b/>
          <w:bCs/>
          <w:sz w:val="20"/>
          <w:szCs w:val="20"/>
        </w:rPr>
      </w:pPr>
    </w:p>
    <w:p w14:paraId="25CF02C7" w14:textId="77777777" w:rsidR="00154F02" w:rsidRDefault="00154F02" w:rsidP="00532613">
      <w:pPr>
        <w:spacing w:after="0" w:line="240" w:lineRule="auto"/>
        <w:jc w:val="center"/>
        <w:rPr>
          <w:b/>
          <w:bCs/>
          <w:sz w:val="20"/>
          <w:szCs w:val="20"/>
        </w:rPr>
      </w:pPr>
    </w:p>
    <w:p w14:paraId="4C1DD193" w14:textId="77777777" w:rsidR="00154F02" w:rsidRDefault="00154F02" w:rsidP="00532613">
      <w:pPr>
        <w:spacing w:after="0" w:line="240" w:lineRule="auto"/>
        <w:jc w:val="center"/>
        <w:rPr>
          <w:b/>
          <w:bCs/>
          <w:sz w:val="20"/>
          <w:szCs w:val="20"/>
        </w:rPr>
      </w:pPr>
    </w:p>
    <w:p w14:paraId="58AA6008" w14:textId="77777777" w:rsidR="00154F02" w:rsidRDefault="00154F02" w:rsidP="00532613">
      <w:pPr>
        <w:spacing w:after="0" w:line="240" w:lineRule="auto"/>
        <w:jc w:val="center"/>
        <w:rPr>
          <w:b/>
          <w:bCs/>
          <w:sz w:val="20"/>
          <w:szCs w:val="20"/>
        </w:rPr>
      </w:pPr>
    </w:p>
    <w:p w14:paraId="0E772D1E" w14:textId="77777777" w:rsidR="00154F02" w:rsidRDefault="00154F02" w:rsidP="00532613">
      <w:pPr>
        <w:spacing w:after="0" w:line="240" w:lineRule="auto"/>
        <w:jc w:val="center"/>
        <w:rPr>
          <w:b/>
          <w:bCs/>
          <w:sz w:val="20"/>
          <w:szCs w:val="20"/>
        </w:rPr>
      </w:pPr>
    </w:p>
    <w:p w14:paraId="51BA0D2D" w14:textId="77777777" w:rsidR="000B5803" w:rsidRDefault="000B5803" w:rsidP="00532613">
      <w:pPr>
        <w:spacing w:after="0" w:line="240" w:lineRule="auto"/>
        <w:jc w:val="center"/>
        <w:rPr>
          <w:b/>
          <w:bCs/>
          <w:sz w:val="20"/>
          <w:szCs w:val="20"/>
        </w:rPr>
      </w:pPr>
    </w:p>
    <w:p w14:paraId="6BC67DF4" w14:textId="07DA0337" w:rsidR="00532613" w:rsidRPr="009B602B" w:rsidRDefault="00532613" w:rsidP="00532613">
      <w:pPr>
        <w:spacing w:after="0" w:line="240" w:lineRule="auto"/>
        <w:jc w:val="center"/>
        <w:rPr>
          <w:b/>
          <w:bCs/>
          <w:sz w:val="20"/>
          <w:szCs w:val="20"/>
        </w:rPr>
      </w:pPr>
      <w:r w:rsidRPr="009B602B">
        <w:rPr>
          <w:b/>
          <w:bCs/>
          <w:sz w:val="20"/>
          <w:szCs w:val="20"/>
        </w:rPr>
        <w:t>Anexo Técnico</w:t>
      </w:r>
    </w:p>
    <w:p w14:paraId="70E63545" w14:textId="4A968E9A" w:rsidR="00532613" w:rsidRPr="009B602B" w:rsidRDefault="00532613" w:rsidP="00532613">
      <w:pPr>
        <w:spacing w:after="0" w:line="240" w:lineRule="auto"/>
        <w:rPr>
          <w:b/>
          <w:bCs/>
          <w:sz w:val="20"/>
          <w:szCs w:val="20"/>
        </w:rPr>
      </w:pPr>
    </w:p>
    <w:p w14:paraId="6F3064A3" w14:textId="3B720ECE" w:rsidR="00532613" w:rsidRPr="009B602B" w:rsidRDefault="003956A0" w:rsidP="00532613">
      <w:pPr>
        <w:jc w:val="center"/>
        <w:rPr>
          <w:b/>
          <w:bCs/>
          <w:sz w:val="20"/>
          <w:szCs w:val="20"/>
        </w:rPr>
      </w:pPr>
      <w:r>
        <w:rPr>
          <w:b/>
          <w:bCs/>
          <w:sz w:val="20"/>
          <w:szCs w:val="20"/>
        </w:rPr>
        <w:t>“</w:t>
      </w:r>
      <w:r w:rsidR="00F93EF4" w:rsidRPr="00F93EF4">
        <w:rPr>
          <w:b/>
          <w:bCs/>
          <w:sz w:val="20"/>
          <w:szCs w:val="20"/>
        </w:rPr>
        <w:t xml:space="preserve">ADQUISICIÓN DE </w:t>
      </w:r>
      <w:r w:rsidR="000B5803">
        <w:rPr>
          <w:b/>
          <w:bCs/>
          <w:sz w:val="20"/>
          <w:szCs w:val="20"/>
        </w:rPr>
        <w:t>MATERIAL DE CURACIÓN</w:t>
      </w:r>
      <w:r>
        <w:rPr>
          <w:b/>
          <w:bCs/>
          <w:sz w:val="20"/>
          <w:szCs w:val="20"/>
        </w:rPr>
        <w:t>”</w:t>
      </w:r>
    </w:p>
    <w:p w14:paraId="2E91BB6D" w14:textId="18E727FF" w:rsidR="00532613" w:rsidRPr="009B602B" w:rsidRDefault="0079243B" w:rsidP="00532613">
      <w:pPr>
        <w:pStyle w:val="Prrafodelista"/>
        <w:numPr>
          <w:ilvl w:val="0"/>
          <w:numId w:val="18"/>
        </w:numPr>
        <w:spacing w:after="200" w:line="276" w:lineRule="auto"/>
        <w:rPr>
          <w:b/>
          <w:bCs/>
          <w:sz w:val="20"/>
          <w:szCs w:val="20"/>
        </w:rPr>
      </w:pPr>
      <w:r w:rsidRPr="00F93EF4">
        <w:rPr>
          <w:b/>
          <w:bCs/>
          <w:sz w:val="20"/>
          <w:szCs w:val="20"/>
          <w:lang w:val="es-MX"/>
        </w:rPr>
        <w:t>Objeto</w:t>
      </w:r>
      <w:r w:rsidR="00E07A93" w:rsidRPr="009B602B">
        <w:rPr>
          <w:b/>
          <w:bCs/>
          <w:sz w:val="20"/>
          <w:szCs w:val="20"/>
        </w:rPr>
        <w:t>.</w:t>
      </w:r>
      <w:r w:rsidR="00532613" w:rsidRPr="009B602B">
        <w:rPr>
          <w:b/>
          <w:bCs/>
          <w:sz w:val="20"/>
          <w:szCs w:val="20"/>
        </w:rPr>
        <w:t xml:space="preserve"> </w:t>
      </w:r>
    </w:p>
    <w:p w14:paraId="4691770F" w14:textId="21E502A9" w:rsidR="003F5E10" w:rsidRPr="000B5803" w:rsidRDefault="00F93EF4" w:rsidP="000B5803">
      <w:pPr>
        <w:spacing w:before="100" w:beforeAutospacing="1" w:after="100" w:afterAutospacing="1" w:line="240" w:lineRule="auto"/>
        <w:jc w:val="both"/>
        <w:rPr>
          <w:b/>
          <w:bCs/>
          <w:sz w:val="20"/>
          <w:szCs w:val="20"/>
        </w:rPr>
      </w:pPr>
      <w:r w:rsidRPr="00F93EF4">
        <w:rPr>
          <w:rFonts w:eastAsia="Times New Roman" w:cstheme="minorHAnsi"/>
          <w:sz w:val="20"/>
          <w:szCs w:val="20"/>
          <w:lang w:eastAsia="es-MX"/>
        </w:rPr>
        <w:t xml:space="preserve">Esta licitación tiene como objeto la </w:t>
      </w:r>
      <w:r w:rsidRPr="00F93EF4">
        <w:rPr>
          <w:rFonts w:eastAsia="Times New Roman" w:cstheme="minorHAnsi"/>
          <w:bCs/>
          <w:sz w:val="20"/>
          <w:szCs w:val="20"/>
          <w:lang w:eastAsia="es-MX"/>
        </w:rPr>
        <w:t xml:space="preserve">Adquisición de </w:t>
      </w:r>
      <w:r w:rsidR="000B5803">
        <w:rPr>
          <w:rFonts w:eastAsia="Times New Roman" w:cstheme="minorHAnsi"/>
          <w:bCs/>
          <w:sz w:val="20"/>
          <w:szCs w:val="20"/>
          <w:lang w:eastAsia="es-MX"/>
        </w:rPr>
        <w:t>Material de Curación</w:t>
      </w:r>
      <w:r w:rsidRPr="00F93EF4">
        <w:rPr>
          <w:rFonts w:eastAsia="Times New Roman" w:cstheme="minorHAnsi"/>
          <w:sz w:val="20"/>
          <w:szCs w:val="20"/>
          <w:lang w:eastAsia="es-MX"/>
        </w:rPr>
        <w:t xml:space="preserve">, </w:t>
      </w:r>
      <w:r w:rsidR="000B5803">
        <w:rPr>
          <w:rFonts w:eastAsia="Times New Roman" w:cstheme="minorHAnsi"/>
          <w:sz w:val="20"/>
          <w:szCs w:val="20"/>
          <w:lang w:val="es-ES" w:eastAsia="es-ES"/>
        </w:rPr>
        <w:t>que se adjudicarán por partida sobre la base de un precio unitario, con las características,</w:t>
      </w:r>
      <w:r w:rsidR="000B5803">
        <w:rPr>
          <w:rFonts w:eastAsia="Times New Roman" w:cstheme="minorHAnsi"/>
          <w:sz w:val="20"/>
          <w:szCs w:val="20"/>
          <w:lang w:val="es-ES_tradnl" w:eastAsia="es-ES"/>
        </w:rPr>
        <w:t xml:space="preserve"> especificaciones, cantidades mínimas, máximas y demás datos necesarios de cada una de ellas se encuentran establecidas en el </w:t>
      </w:r>
      <w:r w:rsidR="000B5803">
        <w:rPr>
          <w:rFonts w:eastAsia="Times New Roman" w:cstheme="minorHAnsi"/>
          <w:b/>
          <w:sz w:val="20"/>
          <w:szCs w:val="20"/>
          <w:lang w:val="es-ES_tradnl" w:eastAsia="es-ES"/>
        </w:rPr>
        <w:t>“CATÁLOGO DE MATERIAL DE CURACIÓN”.</w:t>
      </w:r>
    </w:p>
    <w:p w14:paraId="029E75D5" w14:textId="62F48791" w:rsidR="00AF609E" w:rsidRDefault="000B5803" w:rsidP="0079243B">
      <w:pPr>
        <w:pStyle w:val="Prrafodelista"/>
        <w:numPr>
          <w:ilvl w:val="0"/>
          <w:numId w:val="18"/>
        </w:numPr>
        <w:spacing w:after="200" w:line="276" w:lineRule="auto"/>
        <w:jc w:val="both"/>
        <w:rPr>
          <w:b/>
          <w:sz w:val="20"/>
          <w:szCs w:val="20"/>
          <w:lang w:val="es-MX"/>
        </w:rPr>
      </w:pPr>
      <w:r>
        <w:rPr>
          <w:b/>
          <w:sz w:val="20"/>
          <w:szCs w:val="20"/>
          <w:lang w:val="es-MX"/>
        </w:rPr>
        <w:t>Calidad.</w:t>
      </w:r>
    </w:p>
    <w:p w14:paraId="4D6813E1" w14:textId="77777777" w:rsidR="000B5803" w:rsidRPr="000B5803" w:rsidRDefault="000B5803" w:rsidP="000B5803">
      <w:pPr>
        <w:jc w:val="both"/>
        <w:rPr>
          <w:rFonts w:cstheme="minorHAnsi"/>
          <w:sz w:val="20"/>
          <w:szCs w:val="20"/>
        </w:rPr>
      </w:pPr>
      <w:r w:rsidRPr="000B5803">
        <w:rPr>
          <w:rFonts w:cstheme="minorHAnsi"/>
          <w:sz w:val="20"/>
          <w:szCs w:val="20"/>
        </w:rPr>
        <w:t xml:space="preserve">Los licitantes deberán acreditar cumplimiento de las Normas Oficiales Mexicanas o las Internacionales que correspondan en la(s) partida(s) que cotiza(n) presentando la documentación solicitada en su propuesta técnica, quienes deberán apegarse a lo establecido en la Ley General de Salud y el Reglamento de Insumos para la Salud vigentes, para lo cual será suficiente que los licitantes presenten dentro de su propuesta técnica los documentos solicitados en las bases rectoras. </w:t>
      </w:r>
    </w:p>
    <w:p w14:paraId="2CCF76A1" w14:textId="77777777" w:rsidR="000B5803" w:rsidRPr="000B5803" w:rsidRDefault="000B5803" w:rsidP="000B5803">
      <w:pPr>
        <w:spacing w:after="0" w:line="240" w:lineRule="auto"/>
        <w:jc w:val="both"/>
        <w:rPr>
          <w:rFonts w:eastAsia="Times New Roman" w:cstheme="minorHAnsi"/>
          <w:b/>
          <w:sz w:val="20"/>
          <w:szCs w:val="20"/>
          <w:lang w:val="es-ES_tradnl" w:eastAsia="es-ES"/>
        </w:rPr>
      </w:pPr>
      <w:r w:rsidRPr="000B5803">
        <w:rPr>
          <w:rFonts w:eastAsia="Times New Roman" w:cstheme="minorHAnsi"/>
          <w:sz w:val="20"/>
          <w:szCs w:val="20"/>
          <w:lang w:val="es-ES_tradnl" w:eastAsia="es-ES"/>
        </w:rPr>
        <w:t xml:space="preserve">Únicamente se aceptarán bienes relativos a material de curación que deberán contener en el envase o caja el número de lote y fecha de caducidad de cada uno de los mismos. Que sean bienes 100% originales, no remanufacturados, además los bienes deberán cumplir con las especificaciones, características, cantidades y contenido que se detallan en el </w:t>
      </w:r>
      <w:r w:rsidRPr="000B5803">
        <w:rPr>
          <w:rFonts w:eastAsia="Times New Roman" w:cstheme="minorHAnsi"/>
          <w:b/>
          <w:sz w:val="20"/>
          <w:szCs w:val="20"/>
          <w:lang w:val="es-ES_tradnl" w:eastAsia="es-ES"/>
        </w:rPr>
        <w:t>“CATALOGO MATERIAL DE CURACIÓN”</w:t>
      </w:r>
      <w:r w:rsidRPr="000B5803">
        <w:rPr>
          <w:rFonts w:eastAsia="Times New Roman" w:cstheme="minorHAnsi"/>
          <w:sz w:val="20"/>
          <w:szCs w:val="20"/>
          <w:lang w:val="es-ES_tradnl" w:eastAsia="es-ES"/>
        </w:rPr>
        <w:t>.</w:t>
      </w:r>
    </w:p>
    <w:p w14:paraId="2E06DACD" w14:textId="77777777" w:rsidR="000B5803" w:rsidRPr="000B5803" w:rsidRDefault="000B5803" w:rsidP="000B5803">
      <w:pPr>
        <w:spacing w:after="0" w:line="240" w:lineRule="auto"/>
        <w:jc w:val="both"/>
        <w:rPr>
          <w:rFonts w:eastAsia="Times New Roman" w:cstheme="minorHAnsi"/>
          <w:sz w:val="20"/>
          <w:szCs w:val="20"/>
          <w:lang w:val="es-ES_tradnl" w:eastAsia="es-ES"/>
        </w:rPr>
      </w:pPr>
    </w:p>
    <w:p w14:paraId="5804BBEB" w14:textId="3569B3DA" w:rsidR="000B5803" w:rsidRPr="000B5803" w:rsidRDefault="000B5803" w:rsidP="000B5803">
      <w:pPr>
        <w:spacing w:after="0" w:line="240" w:lineRule="auto"/>
        <w:jc w:val="both"/>
        <w:rPr>
          <w:rFonts w:eastAsia="Times New Roman" w:cstheme="minorHAnsi"/>
          <w:sz w:val="20"/>
          <w:szCs w:val="20"/>
          <w:lang w:val="es-ES_tradnl" w:eastAsia="es-ES"/>
        </w:rPr>
      </w:pPr>
      <w:r w:rsidRPr="000B5803">
        <w:rPr>
          <w:rFonts w:eastAsia="Times New Roman" w:cstheme="minorHAnsi"/>
          <w:sz w:val="20"/>
          <w:szCs w:val="20"/>
          <w:lang w:val="es-ES_tradnl" w:eastAsia="es-ES"/>
        </w:rPr>
        <w:t xml:space="preserve">El área </w:t>
      </w:r>
      <w:r>
        <w:rPr>
          <w:rFonts w:eastAsia="Times New Roman" w:cstheme="minorHAnsi"/>
          <w:sz w:val="20"/>
          <w:szCs w:val="20"/>
          <w:lang w:val="es-ES_tradnl" w:eastAsia="es-ES"/>
        </w:rPr>
        <w:t>técnica</w:t>
      </w:r>
      <w:r w:rsidRPr="000B5803">
        <w:rPr>
          <w:rFonts w:eastAsia="Times New Roman" w:cstheme="minorHAnsi"/>
          <w:sz w:val="20"/>
          <w:szCs w:val="20"/>
          <w:lang w:val="es-ES_tradnl" w:eastAsia="es-ES"/>
        </w:rPr>
        <w:t xml:space="preserve"> será la responsable de verificar la calidad de los bienes que se adquieran.</w:t>
      </w:r>
    </w:p>
    <w:p w14:paraId="48AA1138" w14:textId="77777777" w:rsidR="000B5803" w:rsidRPr="000B5803" w:rsidRDefault="000B5803" w:rsidP="000B5803">
      <w:pPr>
        <w:spacing w:after="0" w:line="240" w:lineRule="auto"/>
        <w:jc w:val="both"/>
        <w:rPr>
          <w:rFonts w:eastAsia="Times New Roman" w:cstheme="minorHAnsi"/>
          <w:b/>
          <w:sz w:val="20"/>
          <w:szCs w:val="20"/>
          <w:lang w:val="es-ES" w:eastAsia="es-ES"/>
        </w:rPr>
      </w:pPr>
    </w:p>
    <w:tbl>
      <w:tblPr>
        <w:tblStyle w:val="Tablaconcuadrcula"/>
        <w:tblW w:w="0" w:type="auto"/>
        <w:tblInd w:w="0" w:type="dxa"/>
        <w:tblLook w:val="04A0" w:firstRow="1" w:lastRow="0" w:firstColumn="1" w:lastColumn="0" w:noHBand="0" w:noVBand="1"/>
      </w:tblPr>
      <w:tblGrid>
        <w:gridCol w:w="2250"/>
        <w:gridCol w:w="4266"/>
        <w:gridCol w:w="2312"/>
      </w:tblGrid>
      <w:tr w:rsidR="000B5803" w14:paraId="64307A73" w14:textId="77777777" w:rsidTr="000B5803">
        <w:tc>
          <w:tcPr>
            <w:tcW w:w="8975" w:type="dxa"/>
            <w:gridSpan w:val="3"/>
            <w:tcBorders>
              <w:top w:val="single" w:sz="4" w:space="0" w:color="auto"/>
              <w:left w:val="single" w:sz="4" w:space="0" w:color="auto"/>
              <w:bottom w:val="single" w:sz="4" w:space="0" w:color="auto"/>
              <w:right w:val="single" w:sz="4" w:space="0" w:color="auto"/>
            </w:tcBorders>
            <w:vAlign w:val="center"/>
            <w:hideMark/>
          </w:tcPr>
          <w:p w14:paraId="3F636BEF" w14:textId="6401908B" w:rsidR="000B5803" w:rsidRDefault="000B5803">
            <w:pPr>
              <w:jc w:val="both"/>
              <w:rPr>
                <w:rFonts w:cstheme="minorHAnsi"/>
                <w:b/>
                <w:sz w:val="20"/>
                <w:szCs w:val="20"/>
              </w:rPr>
            </w:pPr>
            <w:r>
              <w:rPr>
                <w:rFonts w:cstheme="minorHAnsi"/>
                <w:b/>
                <w:sz w:val="20"/>
                <w:szCs w:val="20"/>
              </w:rPr>
              <w:t xml:space="preserve">NORMAS OFICIALES MEXICANAS </w:t>
            </w:r>
          </w:p>
        </w:tc>
      </w:tr>
      <w:tr w:rsidR="000B5803" w14:paraId="2C0D50A8" w14:textId="77777777" w:rsidTr="000B5803">
        <w:tc>
          <w:tcPr>
            <w:tcW w:w="2289" w:type="dxa"/>
            <w:tcBorders>
              <w:top w:val="single" w:sz="4" w:space="0" w:color="auto"/>
              <w:left w:val="single" w:sz="4" w:space="0" w:color="auto"/>
              <w:bottom w:val="single" w:sz="4" w:space="0" w:color="auto"/>
              <w:right w:val="single" w:sz="4" w:space="0" w:color="auto"/>
            </w:tcBorders>
            <w:vAlign w:val="center"/>
            <w:hideMark/>
          </w:tcPr>
          <w:p w14:paraId="32D68AAF" w14:textId="77777777" w:rsidR="000B5803" w:rsidRDefault="000B5803">
            <w:pPr>
              <w:jc w:val="both"/>
              <w:rPr>
                <w:rFonts w:cstheme="minorHAnsi"/>
                <w:b/>
                <w:bCs/>
                <w:color w:val="000000" w:themeColor="text1"/>
                <w:sz w:val="20"/>
                <w:szCs w:val="20"/>
              </w:rPr>
            </w:pPr>
            <w:r>
              <w:rPr>
                <w:rFonts w:cstheme="minorHAnsi"/>
                <w:b/>
                <w:bCs/>
                <w:color w:val="000000" w:themeColor="text1"/>
                <w:sz w:val="20"/>
                <w:szCs w:val="20"/>
              </w:rPr>
              <w:t>NOM-176-SSA1-1998</w:t>
            </w:r>
          </w:p>
        </w:tc>
        <w:tc>
          <w:tcPr>
            <w:tcW w:w="4337" w:type="dxa"/>
            <w:tcBorders>
              <w:top w:val="single" w:sz="4" w:space="0" w:color="auto"/>
              <w:left w:val="single" w:sz="4" w:space="0" w:color="auto"/>
              <w:bottom w:val="single" w:sz="4" w:space="0" w:color="auto"/>
              <w:right w:val="single" w:sz="4" w:space="0" w:color="auto"/>
            </w:tcBorders>
            <w:vAlign w:val="center"/>
            <w:hideMark/>
          </w:tcPr>
          <w:p w14:paraId="6B932D8B" w14:textId="77777777" w:rsidR="000B5803" w:rsidRDefault="000B5803">
            <w:pPr>
              <w:jc w:val="both"/>
              <w:rPr>
                <w:rFonts w:cstheme="minorHAnsi"/>
                <w:color w:val="000000" w:themeColor="text1"/>
                <w:sz w:val="20"/>
                <w:szCs w:val="20"/>
              </w:rPr>
            </w:pPr>
            <w:r>
              <w:rPr>
                <w:rFonts w:cstheme="minorHAnsi"/>
                <w:color w:val="000000" w:themeColor="text1"/>
                <w:sz w:val="20"/>
                <w:szCs w:val="20"/>
              </w:rPr>
              <w:t>Almacenamiento y distribución.</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84722C3" w14:textId="77777777" w:rsidR="000B5803" w:rsidRDefault="000B5803">
            <w:pPr>
              <w:jc w:val="both"/>
              <w:rPr>
                <w:rFonts w:cstheme="minorHAnsi"/>
                <w:sz w:val="20"/>
                <w:szCs w:val="20"/>
              </w:rPr>
            </w:pPr>
            <w:r>
              <w:rPr>
                <w:rFonts w:cstheme="minorHAnsi"/>
                <w:sz w:val="20"/>
                <w:szCs w:val="20"/>
              </w:rPr>
              <w:t>Para todas las partidas.</w:t>
            </w:r>
          </w:p>
        </w:tc>
      </w:tr>
      <w:tr w:rsidR="000B5803" w14:paraId="0BC966C0" w14:textId="77777777" w:rsidTr="000B5803">
        <w:tc>
          <w:tcPr>
            <w:tcW w:w="2289" w:type="dxa"/>
            <w:tcBorders>
              <w:top w:val="single" w:sz="4" w:space="0" w:color="auto"/>
              <w:left w:val="single" w:sz="4" w:space="0" w:color="auto"/>
              <w:bottom w:val="single" w:sz="4" w:space="0" w:color="auto"/>
              <w:right w:val="single" w:sz="4" w:space="0" w:color="auto"/>
            </w:tcBorders>
            <w:vAlign w:val="center"/>
            <w:hideMark/>
          </w:tcPr>
          <w:p w14:paraId="15DC1141" w14:textId="77777777" w:rsidR="000B5803" w:rsidRDefault="000B5803">
            <w:pPr>
              <w:jc w:val="both"/>
              <w:rPr>
                <w:rFonts w:cstheme="minorHAnsi"/>
                <w:b/>
                <w:bCs/>
                <w:color w:val="000000" w:themeColor="text1"/>
                <w:sz w:val="20"/>
                <w:szCs w:val="20"/>
              </w:rPr>
            </w:pPr>
            <w:r>
              <w:rPr>
                <w:rFonts w:eastAsia="Times New Roman" w:cstheme="minorHAnsi"/>
                <w:b/>
                <w:bCs/>
                <w:color w:val="000000"/>
                <w:kern w:val="36"/>
                <w:sz w:val="20"/>
                <w:szCs w:val="20"/>
                <w:lang w:eastAsia="es-MX"/>
              </w:rPr>
              <w:t>NOM-241-SSA1-2025</w:t>
            </w:r>
          </w:p>
        </w:tc>
        <w:tc>
          <w:tcPr>
            <w:tcW w:w="4337" w:type="dxa"/>
            <w:tcBorders>
              <w:top w:val="single" w:sz="4" w:space="0" w:color="auto"/>
              <w:left w:val="single" w:sz="4" w:space="0" w:color="auto"/>
              <w:bottom w:val="single" w:sz="4" w:space="0" w:color="auto"/>
              <w:right w:val="single" w:sz="4" w:space="0" w:color="auto"/>
            </w:tcBorders>
            <w:vAlign w:val="center"/>
            <w:hideMark/>
          </w:tcPr>
          <w:p w14:paraId="368EA462" w14:textId="77777777" w:rsidR="000B5803" w:rsidRDefault="000B5803">
            <w:pPr>
              <w:jc w:val="both"/>
              <w:rPr>
                <w:rFonts w:cstheme="minorHAnsi"/>
                <w:color w:val="000000" w:themeColor="text1"/>
                <w:sz w:val="20"/>
                <w:szCs w:val="20"/>
              </w:rPr>
            </w:pPr>
            <w:r>
              <w:rPr>
                <w:rFonts w:cstheme="minorHAnsi"/>
                <w:color w:val="000000" w:themeColor="text1"/>
                <w:sz w:val="20"/>
                <w:szCs w:val="20"/>
              </w:rPr>
              <w:t>Buenas prácticas de fabricación de dispositivos médicos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19451F2B" w14:textId="77777777" w:rsidR="000B5803" w:rsidRDefault="000B5803">
            <w:pPr>
              <w:jc w:val="both"/>
              <w:rPr>
                <w:rFonts w:cstheme="minorHAnsi"/>
                <w:sz w:val="20"/>
                <w:szCs w:val="20"/>
              </w:rPr>
            </w:pPr>
            <w:r>
              <w:rPr>
                <w:rFonts w:cstheme="minorHAnsi"/>
                <w:sz w:val="20"/>
                <w:szCs w:val="20"/>
              </w:rPr>
              <w:t>Para las partidas que aplique.</w:t>
            </w:r>
          </w:p>
        </w:tc>
      </w:tr>
      <w:tr w:rsidR="000B5803" w14:paraId="38F53578" w14:textId="77777777" w:rsidTr="000B5803">
        <w:tc>
          <w:tcPr>
            <w:tcW w:w="2289" w:type="dxa"/>
            <w:tcBorders>
              <w:top w:val="single" w:sz="4" w:space="0" w:color="auto"/>
              <w:left w:val="single" w:sz="4" w:space="0" w:color="auto"/>
              <w:bottom w:val="single" w:sz="4" w:space="0" w:color="auto"/>
              <w:right w:val="single" w:sz="4" w:space="0" w:color="auto"/>
            </w:tcBorders>
            <w:vAlign w:val="center"/>
            <w:hideMark/>
          </w:tcPr>
          <w:p w14:paraId="48779B15" w14:textId="77777777" w:rsidR="000B5803" w:rsidRDefault="000B5803">
            <w:pPr>
              <w:jc w:val="both"/>
              <w:rPr>
                <w:rFonts w:eastAsia="Times New Roman" w:cstheme="minorHAnsi"/>
                <w:b/>
                <w:bCs/>
                <w:color w:val="000000"/>
                <w:kern w:val="36"/>
                <w:sz w:val="20"/>
                <w:szCs w:val="20"/>
                <w:lang w:eastAsia="es-MX"/>
              </w:rPr>
            </w:pPr>
            <w:r>
              <w:rPr>
                <w:rStyle w:val="Textoennegrita"/>
                <w:rFonts w:cstheme="minorHAnsi"/>
                <w:color w:val="0A0A0A"/>
                <w:sz w:val="20"/>
                <w:szCs w:val="20"/>
                <w:shd w:val="clear" w:color="auto" w:fill="FFFFFF"/>
              </w:rPr>
              <w:t>NOM-052-SSA1-93 Y NOM-094-SSA1-1994</w:t>
            </w:r>
          </w:p>
        </w:tc>
        <w:tc>
          <w:tcPr>
            <w:tcW w:w="4337" w:type="dxa"/>
            <w:tcBorders>
              <w:top w:val="single" w:sz="4" w:space="0" w:color="auto"/>
              <w:left w:val="single" w:sz="4" w:space="0" w:color="auto"/>
              <w:bottom w:val="single" w:sz="4" w:space="0" w:color="auto"/>
              <w:right w:val="single" w:sz="4" w:space="0" w:color="auto"/>
            </w:tcBorders>
            <w:vAlign w:val="center"/>
            <w:hideMark/>
          </w:tcPr>
          <w:p w14:paraId="2F854B79" w14:textId="77777777" w:rsidR="000B5803" w:rsidRDefault="000B5803">
            <w:pPr>
              <w:jc w:val="both"/>
              <w:rPr>
                <w:rFonts w:cstheme="minorHAnsi"/>
                <w:color w:val="000000" w:themeColor="text1"/>
                <w:sz w:val="20"/>
                <w:szCs w:val="20"/>
              </w:rPr>
            </w:pPr>
            <w:r>
              <w:rPr>
                <w:rFonts w:cstheme="minorHAnsi"/>
                <w:color w:val="000000" w:themeColor="text1"/>
                <w:sz w:val="20"/>
                <w:szCs w:val="20"/>
              </w:rPr>
              <w:t>Especificaciones sanitarias de las sondas para drenaje urinario de hule natural estéril modelo Foley.</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7AD2871" w14:textId="77777777" w:rsidR="000B5803" w:rsidRDefault="000B5803">
            <w:pPr>
              <w:jc w:val="both"/>
              <w:rPr>
                <w:rFonts w:cstheme="minorHAnsi"/>
                <w:sz w:val="20"/>
                <w:szCs w:val="20"/>
              </w:rPr>
            </w:pPr>
            <w:r>
              <w:rPr>
                <w:rFonts w:cstheme="minorHAnsi"/>
                <w:sz w:val="20"/>
                <w:szCs w:val="20"/>
              </w:rPr>
              <w:t>Para las partidas que aplique.</w:t>
            </w:r>
          </w:p>
        </w:tc>
      </w:tr>
      <w:tr w:rsidR="000B5803" w14:paraId="48B32BC9" w14:textId="77777777" w:rsidTr="000B5803">
        <w:tc>
          <w:tcPr>
            <w:tcW w:w="2289" w:type="dxa"/>
            <w:tcBorders>
              <w:top w:val="single" w:sz="4" w:space="0" w:color="auto"/>
              <w:left w:val="single" w:sz="4" w:space="0" w:color="auto"/>
              <w:bottom w:val="single" w:sz="4" w:space="0" w:color="auto"/>
              <w:right w:val="single" w:sz="4" w:space="0" w:color="auto"/>
            </w:tcBorders>
            <w:vAlign w:val="center"/>
            <w:hideMark/>
          </w:tcPr>
          <w:p w14:paraId="3210FBD6" w14:textId="77777777" w:rsidR="000B5803" w:rsidRDefault="000B5803">
            <w:pPr>
              <w:jc w:val="both"/>
              <w:rPr>
                <w:rStyle w:val="Textoennegrita"/>
                <w:color w:val="0A0A0A"/>
                <w:shd w:val="clear" w:color="auto" w:fill="FFFFFF"/>
              </w:rPr>
            </w:pPr>
            <w:r>
              <w:rPr>
                <w:rStyle w:val="Textoennegrita"/>
                <w:rFonts w:cstheme="minorHAnsi"/>
                <w:color w:val="0A0A0A"/>
                <w:sz w:val="20"/>
                <w:szCs w:val="20"/>
                <w:shd w:val="clear" w:color="auto" w:fill="FFFFFF"/>
              </w:rPr>
              <w:t>NOM-149-SSA1-1996</w:t>
            </w:r>
          </w:p>
        </w:tc>
        <w:tc>
          <w:tcPr>
            <w:tcW w:w="4337" w:type="dxa"/>
            <w:tcBorders>
              <w:top w:val="single" w:sz="4" w:space="0" w:color="auto"/>
              <w:left w:val="single" w:sz="4" w:space="0" w:color="auto"/>
              <w:bottom w:val="single" w:sz="4" w:space="0" w:color="auto"/>
              <w:right w:val="single" w:sz="4" w:space="0" w:color="auto"/>
            </w:tcBorders>
            <w:vAlign w:val="center"/>
            <w:hideMark/>
          </w:tcPr>
          <w:p w14:paraId="5099FFE8" w14:textId="77777777" w:rsidR="000B5803" w:rsidRDefault="000B5803">
            <w:pPr>
              <w:jc w:val="both"/>
              <w:rPr>
                <w:color w:val="000000" w:themeColor="text1"/>
              </w:rPr>
            </w:pPr>
            <w:r>
              <w:rPr>
                <w:rFonts w:cstheme="minorHAnsi"/>
                <w:color w:val="000000" w:themeColor="text1"/>
                <w:sz w:val="20"/>
                <w:szCs w:val="20"/>
              </w:rPr>
              <w:t xml:space="preserve">Especificaciones sanitarias de las sondas para alimentación </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EFB45D7" w14:textId="77777777" w:rsidR="000B5803" w:rsidRDefault="000B5803">
            <w:pPr>
              <w:jc w:val="both"/>
              <w:rPr>
                <w:rFonts w:cstheme="minorHAnsi"/>
                <w:sz w:val="20"/>
                <w:szCs w:val="20"/>
              </w:rPr>
            </w:pPr>
            <w:r>
              <w:rPr>
                <w:rFonts w:cstheme="minorHAnsi"/>
                <w:sz w:val="20"/>
                <w:szCs w:val="20"/>
              </w:rPr>
              <w:t>Para las partidas que aplique.</w:t>
            </w:r>
          </w:p>
        </w:tc>
      </w:tr>
      <w:tr w:rsidR="000B5803" w14:paraId="230679D0" w14:textId="77777777" w:rsidTr="000B5803">
        <w:tc>
          <w:tcPr>
            <w:tcW w:w="2289" w:type="dxa"/>
            <w:tcBorders>
              <w:top w:val="single" w:sz="4" w:space="0" w:color="auto"/>
              <w:left w:val="single" w:sz="4" w:space="0" w:color="auto"/>
              <w:bottom w:val="single" w:sz="4" w:space="0" w:color="auto"/>
              <w:right w:val="single" w:sz="4" w:space="0" w:color="auto"/>
            </w:tcBorders>
            <w:vAlign w:val="center"/>
            <w:hideMark/>
          </w:tcPr>
          <w:p w14:paraId="1CA3A054" w14:textId="77777777" w:rsidR="000B5803" w:rsidRDefault="000B5803">
            <w:pPr>
              <w:jc w:val="both"/>
              <w:rPr>
                <w:rStyle w:val="Textoennegrita"/>
                <w:color w:val="0A0A0A"/>
                <w:shd w:val="clear" w:color="auto" w:fill="FFFFFF"/>
              </w:rPr>
            </w:pPr>
            <w:r>
              <w:rPr>
                <w:rFonts w:cstheme="minorHAnsi"/>
                <w:sz w:val="20"/>
                <w:szCs w:val="20"/>
              </w:rPr>
              <w:t> </w:t>
            </w:r>
            <w:r>
              <w:rPr>
                <w:rStyle w:val="Textoennegrita"/>
                <w:rFonts w:cstheme="minorHAnsi"/>
                <w:color w:val="0A0A0A"/>
                <w:sz w:val="20"/>
                <w:szCs w:val="20"/>
                <w:shd w:val="clear" w:color="auto" w:fill="FFFFFF"/>
              </w:rPr>
              <w:t>NOM-067-SSA1-1993</w:t>
            </w:r>
          </w:p>
        </w:tc>
        <w:tc>
          <w:tcPr>
            <w:tcW w:w="4337" w:type="dxa"/>
            <w:tcBorders>
              <w:top w:val="single" w:sz="4" w:space="0" w:color="auto"/>
              <w:left w:val="single" w:sz="4" w:space="0" w:color="auto"/>
              <w:bottom w:val="single" w:sz="4" w:space="0" w:color="auto"/>
              <w:right w:val="single" w:sz="4" w:space="0" w:color="auto"/>
            </w:tcBorders>
            <w:vAlign w:val="center"/>
            <w:hideMark/>
          </w:tcPr>
          <w:p w14:paraId="4C4A75FB" w14:textId="77777777" w:rsidR="000B5803" w:rsidRDefault="000B5803">
            <w:pPr>
              <w:jc w:val="both"/>
              <w:rPr>
                <w:color w:val="000000" w:themeColor="text1"/>
              </w:rPr>
            </w:pPr>
            <w:r>
              <w:rPr>
                <w:rFonts w:cstheme="minorHAnsi"/>
                <w:color w:val="0A0A0A"/>
                <w:sz w:val="20"/>
                <w:szCs w:val="20"/>
                <w:shd w:val="clear" w:color="auto" w:fill="FFFFFF"/>
              </w:rPr>
              <w:t>Especificaciones sanitarias que deben cumplir las suturas quirúrgicas en México, definiendo sus características, requisitos de esterilidad, y clasificando los materiales absorbibles y no absorbibles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F9CF240" w14:textId="77777777" w:rsidR="000B5803" w:rsidRDefault="000B5803">
            <w:pPr>
              <w:jc w:val="both"/>
              <w:rPr>
                <w:rFonts w:cstheme="minorHAnsi"/>
                <w:sz w:val="20"/>
                <w:szCs w:val="20"/>
              </w:rPr>
            </w:pPr>
            <w:r>
              <w:rPr>
                <w:rFonts w:cstheme="minorHAnsi"/>
                <w:sz w:val="20"/>
                <w:szCs w:val="20"/>
              </w:rPr>
              <w:t>Para las partidas que aplique.</w:t>
            </w:r>
          </w:p>
        </w:tc>
      </w:tr>
      <w:tr w:rsidR="000B5803" w14:paraId="7B23DAC3" w14:textId="77777777" w:rsidTr="000B5803">
        <w:tc>
          <w:tcPr>
            <w:tcW w:w="2289" w:type="dxa"/>
            <w:tcBorders>
              <w:top w:val="single" w:sz="4" w:space="0" w:color="auto"/>
              <w:left w:val="single" w:sz="4" w:space="0" w:color="auto"/>
              <w:bottom w:val="single" w:sz="4" w:space="0" w:color="auto"/>
              <w:right w:val="single" w:sz="4" w:space="0" w:color="auto"/>
            </w:tcBorders>
            <w:vAlign w:val="center"/>
            <w:hideMark/>
          </w:tcPr>
          <w:p w14:paraId="4A7BDE01" w14:textId="77777777" w:rsidR="000B5803" w:rsidRDefault="000B5803">
            <w:pPr>
              <w:jc w:val="both"/>
              <w:rPr>
                <w:rFonts w:cstheme="minorHAnsi"/>
                <w:b/>
                <w:sz w:val="20"/>
                <w:szCs w:val="20"/>
              </w:rPr>
            </w:pPr>
            <w:r>
              <w:rPr>
                <w:rFonts w:cstheme="minorHAnsi"/>
                <w:b/>
                <w:sz w:val="20"/>
                <w:szCs w:val="20"/>
              </w:rPr>
              <w:t>NOM-137-SSA1-2008</w:t>
            </w:r>
          </w:p>
        </w:tc>
        <w:tc>
          <w:tcPr>
            <w:tcW w:w="4337" w:type="dxa"/>
            <w:tcBorders>
              <w:top w:val="single" w:sz="4" w:space="0" w:color="auto"/>
              <w:left w:val="single" w:sz="4" w:space="0" w:color="auto"/>
              <w:bottom w:val="single" w:sz="4" w:space="0" w:color="auto"/>
              <w:right w:val="single" w:sz="4" w:space="0" w:color="auto"/>
            </w:tcBorders>
            <w:vAlign w:val="center"/>
            <w:hideMark/>
          </w:tcPr>
          <w:p w14:paraId="0D00A41C" w14:textId="77777777" w:rsidR="000B5803" w:rsidRDefault="000B5803">
            <w:pPr>
              <w:jc w:val="both"/>
              <w:rPr>
                <w:rFonts w:cstheme="minorHAnsi"/>
                <w:color w:val="0A0A0A"/>
                <w:sz w:val="20"/>
                <w:szCs w:val="20"/>
                <w:shd w:val="clear" w:color="auto" w:fill="FFFFFF"/>
              </w:rPr>
            </w:pPr>
            <w:r>
              <w:rPr>
                <w:rFonts w:cstheme="minorHAnsi"/>
                <w:color w:val="0A0A0A"/>
                <w:sz w:val="20"/>
                <w:szCs w:val="20"/>
                <w:shd w:val="clear" w:color="auto" w:fill="FFFFFF"/>
              </w:rPr>
              <w:t>Etiquetado de dispositivos médicos.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6CA46E2E" w14:textId="77777777" w:rsidR="000B5803" w:rsidRDefault="000B5803">
            <w:pPr>
              <w:jc w:val="both"/>
              <w:rPr>
                <w:rFonts w:cstheme="minorHAnsi"/>
                <w:sz w:val="20"/>
                <w:szCs w:val="20"/>
              </w:rPr>
            </w:pPr>
            <w:r>
              <w:rPr>
                <w:rFonts w:cstheme="minorHAnsi"/>
                <w:sz w:val="20"/>
                <w:szCs w:val="20"/>
              </w:rPr>
              <w:t>Para las partidas que aplique.</w:t>
            </w:r>
          </w:p>
        </w:tc>
      </w:tr>
    </w:tbl>
    <w:p w14:paraId="556F6D34" w14:textId="77777777" w:rsidR="00CF09D9" w:rsidRDefault="00CF09D9" w:rsidP="00CF09D9">
      <w:pPr>
        <w:pStyle w:val="Prrafodelista"/>
        <w:spacing w:after="0" w:line="240" w:lineRule="auto"/>
        <w:jc w:val="both"/>
        <w:rPr>
          <w:rFonts w:eastAsia="Times New Roman" w:cstheme="minorHAnsi"/>
          <w:b/>
          <w:sz w:val="20"/>
          <w:szCs w:val="20"/>
          <w:lang w:val="es-MX" w:eastAsia="es-ES"/>
        </w:rPr>
      </w:pPr>
    </w:p>
    <w:p w14:paraId="4D6C972E" w14:textId="675F7DF1" w:rsidR="000B5803" w:rsidRPr="00C53EAB" w:rsidRDefault="00C53EAB" w:rsidP="00C53EAB">
      <w:pPr>
        <w:pStyle w:val="Prrafodelista"/>
        <w:numPr>
          <w:ilvl w:val="0"/>
          <w:numId w:val="18"/>
        </w:numPr>
        <w:spacing w:after="0" w:line="240" w:lineRule="auto"/>
        <w:jc w:val="both"/>
        <w:rPr>
          <w:rFonts w:eastAsia="Times New Roman" w:cstheme="minorHAnsi"/>
          <w:b/>
          <w:sz w:val="20"/>
          <w:szCs w:val="20"/>
          <w:lang w:val="es-MX" w:eastAsia="es-ES"/>
        </w:rPr>
      </w:pPr>
      <w:r w:rsidRPr="00C53EAB">
        <w:rPr>
          <w:rFonts w:eastAsia="Times New Roman" w:cstheme="minorHAnsi"/>
          <w:b/>
          <w:sz w:val="20"/>
          <w:szCs w:val="20"/>
          <w:lang w:val="es-MX" w:eastAsia="es-ES"/>
        </w:rPr>
        <w:t xml:space="preserve">Plazo, Lugar </w:t>
      </w:r>
      <w:r>
        <w:rPr>
          <w:rFonts w:eastAsia="Times New Roman" w:cstheme="minorHAnsi"/>
          <w:b/>
          <w:sz w:val="20"/>
          <w:szCs w:val="20"/>
          <w:lang w:val="es-MX" w:eastAsia="es-ES"/>
        </w:rPr>
        <w:t>y</w:t>
      </w:r>
      <w:r w:rsidRPr="00C53EAB">
        <w:rPr>
          <w:rFonts w:eastAsia="Times New Roman" w:cstheme="minorHAnsi"/>
          <w:b/>
          <w:sz w:val="20"/>
          <w:szCs w:val="20"/>
          <w:lang w:val="es-MX" w:eastAsia="es-ES"/>
        </w:rPr>
        <w:t xml:space="preserve"> Condiciones De Entrega.</w:t>
      </w:r>
    </w:p>
    <w:p w14:paraId="3A983A9E" w14:textId="77777777" w:rsidR="00500CF0" w:rsidRDefault="00C53EAB" w:rsidP="00C53EAB">
      <w:pPr>
        <w:spacing w:before="100" w:beforeAutospacing="1" w:after="0" w:line="240" w:lineRule="auto"/>
        <w:jc w:val="both"/>
        <w:rPr>
          <w:rFonts w:eastAsia="Times New Roman" w:cstheme="minorHAnsi"/>
          <w:sz w:val="20"/>
          <w:szCs w:val="20"/>
          <w:lang w:eastAsia="es-MX"/>
        </w:rPr>
      </w:pPr>
      <w:r w:rsidRPr="003C4164">
        <w:rPr>
          <w:rFonts w:eastAsia="Times New Roman" w:cstheme="minorHAnsi"/>
          <w:sz w:val="20"/>
          <w:szCs w:val="20"/>
          <w:lang w:eastAsia="es-MX"/>
        </w:rPr>
        <w:t>1.- Los licitantes que resulten adjudicados deberán surtir los bienes dentro de los quince días hábiles siguientes a la fecha en que se les notifique la orden de compra respectiva por cualquiera de los medios aplicables que se establezcan en el contrato, consistentes en el domicilio y correo electrónico del licitante adjudicado. Si por algún motivo el licitante incumple con el surtido dentro de</w:t>
      </w:r>
      <w:r w:rsidR="00500CF0" w:rsidRPr="003C4164">
        <w:rPr>
          <w:rFonts w:eastAsia="Times New Roman" w:cstheme="minorHAnsi"/>
          <w:sz w:val="20"/>
          <w:szCs w:val="20"/>
          <w:lang w:eastAsia="es-MX"/>
        </w:rPr>
        <w:t xml:space="preserve">l </w:t>
      </w:r>
      <w:r w:rsidR="00500CF0" w:rsidRPr="003C4164">
        <w:rPr>
          <w:rFonts w:eastAsia="Times New Roman" w:cstheme="minorHAnsi"/>
          <w:sz w:val="20"/>
          <w:szCs w:val="20"/>
          <w:lang w:val="es-ES" w:eastAsia="es-ES"/>
        </w:rPr>
        <w:t xml:space="preserve">plazo de los quince días hábiles </w:t>
      </w:r>
      <w:r w:rsidR="00500CF0" w:rsidRPr="003C4164">
        <w:rPr>
          <w:rFonts w:eastAsia="Times New Roman" w:cstheme="minorHAnsi"/>
          <w:sz w:val="20"/>
          <w:szCs w:val="20"/>
          <w:lang w:val="es-ES" w:eastAsia="es-ES"/>
        </w:rPr>
        <w:lastRenderedPageBreak/>
        <w:t>otorgados para que el proveedor realice el suministro de los mismos, sin que esto haya ocurrido, así como también después de transcurrir los cinco días hábiles de penalización</w:t>
      </w:r>
      <w:r w:rsidRPr="003C4164">
        <w:rPr>
          <w:rFonts w:eastAsia="Times New Roman" w:cstheme="minorHAnsi"/>
          <w:sz w:val="20"/>
          <w:szCs w:val="20"/>
          <w:lang w:eastAsia="es-MX"/>
        </w:rPr>
        <w:t>, la convocante podrá optar por la rescisión administrativa de las claves y/o partidas incluidas en el mismo motivo del incumplimiento del licitante y, hacer efectiva la garantía de cumplimiento del contrato. En este último supuesto, se podrá adjudicar al licitante que presentó la segunda propuesta solvente cuyo precio sea el más bajo, en</w:t>
      </w:r>
      <w:r w:rsidRPr="00C53EAB">
        <w:rPr>
          <w:rFonts w:eastAsia="Times New Roman" w:cstheme="minorHAnsi"/>
          <w:sz w:val="20"/>
          <w:szCs w:val="20"/>
          <w:lang w:eastAsia="es-MX"/>
        </w:rPr>
        <w:t xml:space="preserve"> cada una de las partidas que conforman el contrato rescindido, de conformidad a lo establecido por el artículo 73 fracción V de la Ley Adquisiciones, Arrendamientos y Contratación de Servicios del Estado de Chihuahua.</w:t>
      </w:r>
    </w:p>
    <w:p w14:paraId="7B31EDBA" w14:textId="7AD0E2C3" w:rsidR="00C53EAB" w:rsidRPr="00C53EAB" w:rsidRDefault="00C53EAB" w:rsidP="00C53EAB">
      <w:pPr>
        <w:spacing w:before="100" w:beforeAutospacing="1" w:after="0" w:line="240" w:lineRule="auto"/>
        <w:jc w:val="both"/>
        <w:rPr>
          <w:rFonts w:eastAsia="Times New Roman" w:cstheme="minorHAnsi"/>
          <w:sz w:val="20"/>
          <w:szCs w:val="20"/>
          <w:lang w:eastAsia="es-MX"/>
        </w:rPr>
      </w:pPr>
      <w:r w:rsidRPr="00C53EAB">
        <w:rPr>
          <w:rFonts w:eastAsia="Times New Roman" w:cstheme="minorHAnsi"/>
          <w:sz w:val="20"/>
          <w:szCs w:val="20"/>
          <w:lang w:eastAsia="es-MX"/>
        </w:rPr>
        <w:t>Los bienes deberán entregarse en perfectas condiciones para su disposición, asumiendo los ganadores el costo y la responsabilidad de transporte hasta el momento de su entrega en el almacén de medicamentos de Pensiones Civiles del Estado de Chihuahua, ubicado en Avenida Teófilo Borunda Ortiz No. 2900, Colonia Centro, C.P. 31000, de la ciudad de Chihuahua, en días hábiles, esto es, de lunes a viernes, en horario de 8:00 a 15:00 horas.</w:t>
      </w:r>
    </w:p>
    <w:p w14:paraId="7249C142" w14:textId="1C1F2C2F" w:rsidR="00C53EAB" w:rsidRPr="00C53EAB" w:rsidRDefault="00C53EAB" w:rsidP="00C53EAB">
      <w:pPr>
        <w:spacing w:before="100" w:beforeAutospacing="1" w:after="0" w:line="240" w:lineRule="auto"/>
        <w:jc w:val="both"/>
        <w:rPr>
          <w:rFonts w:eastAsia="Times New Roman" w:cstheme="minorHAnsi"/>
          <w:sz w:val="20"/>
          <w:szCs w:val="20"/>
          <w:lang w:eastAsia="es-MX"/>
        </w:rPr>
      </w:pPr>
      <w:r w:rsidRPr="00C53EAB">
        <w:rPr>
          <w:rFonts w:eastAsia="Times New Roman" w:cstheme="minorHAnsi"/>
          <w:sz w:val="20"/>
          <w:szCs w:val="20"/>
          <w:lang w:eastAsia="es-MX"/>
        </w:rPr>
        <w:t>La transportación de los bienes, las maniobras de carga y descarga en el andén del lugar de entrega serán a cargo del licitante adjudicado, así como el aseguramiento de los bienes, hasta que estos sean recibidos de conformidad por Pensiones Civiles del Estado de Chihuahua.</w:t>
      </w:r>
    </w:p>
    <w:p w14:paraId="0620B95B" w14:textId="43DF1EF2" w:rsidR="00C53EAB" w:rsidRPr="00C53EAB" w:rsidRDefault="00C53EAB" w:rsidP="00C53EAB">
      <w:pPr>
        <w:spacing w:before="100" w:beforeAutospacing="1" w:after="0" w:line="240" w:lineRule="auto"/>
        <w:jc w:val="both"/>
        <w:rPr>
          <w:rFonts w:eastAsia="Times New Roman" w:cstheme="minorHAnsi"/>
          <w:sz w:val="20"/>
          <w:szCs w:val="20"/>
          <w:lang w:eastAsia="es-MX"/>
        </w:rPr>
      </w:pPr>
      <w:r w:rsidRPr="00C53EAB">
        <w:rPr>
          <w:rFonts w:eastAsia="Times New Roman" w:cstheme="minorHAnsi"/>
          <w:sz w:val="20"/>
          <w:szCs w:val="20"/>
          <w:lang w:eastAsia="es-MX"/>
        </w:rPr>
        <w:t>Durante la recepción, los bienes estarán sujetos a una verificación visual aleatoria, con objeto de revisar que se entreguen conforme a lo solicitado en la Convocatoria, las Bases Licitatorias</w:t>
      </w:r>
      <w:r w:rsidR="00191DB4">
        <w:rPr>
          <w:rFonts w:eastAsia="Times New Roman" w:cstheme="minorHAnsi"/>
          <w:sz w:val="20"/>
          <w:szCs w:val="20"/>
          <w:lang w:eastAsia="es-MX"/>
        </w:rPr>
        <w:t>, Anexo Técnico</w:t>
      </w:r>
      <w:r w:rsidRPr="00C53EAB">
        <w:rPr>
          <w:rFonts w:eastAsia="Times New Roman" w:cstheme="minorHAnsi"/>
          <w:sz w:val="20"/>
          <w:szCs w:val="20"/>
          <w:lang w:eastAsia="es-MX"/>
        </w:rPr>
        <w:t xml:space="preserve"> y el Contrato correspondiente, considerando cantidad, empaques y envases en buenas condiciones, sin que esta revisión implique la aceptación de plena conformidad de la calidad y especificaciones de los bienes adquiridos. </w:t>
      </w:r>
    </w:p>
    <w:p w14:paraId="5CCDEC27" w14:textId="300FE233" w:rsidR="00C53EAB" w:rsidRPr="00500CF0" w:rsidRDefault="00C53EAB" w:rsidP="00C53EAB">
      <w:pPr>
        <w:spacing w:before="100" w:beforeAutospacing="1" w:after="0" w:line="240" w:lineRule="auto"/>
        <w:jc w:val="both"/>
        <w:rPr>
          <w:rFonts w:eastAsia="Times New Roman" w:cstheme="minorHAnsi"/>
          <w:sz w:val="20"/>
          <w:szCs w:val="20"/>
          <w:lang w:eastAsia="es-MX"/>
        </w:rPr>
      </w:pPr>
      <w:r w:rsidRPr="00500CF0">
        <w:rPr>
          <w:rFonts w:eastAsia="Times New Roman" w:cstheme="minorHAnsi"/>
          <w:sz w:val="20"/>
          <w:szCs w:val="20"/>
          <w:lang w:eastAsia="es-MX"/>
        </w:rPr>
        <w:t xml:space="preserve">Las ofertas realizadas por el licitante respecto a los bienes están sustentadas y avaladas por los fabricantes y/o distribuidores autorizados y/o filiales en México del fabricante,  por tal motivo se exige en el número  de la Propuesta Técnica, la carta de apoyo y la capacidad de producción de los bienes en las cantidades solicitadas y en el plazo comprendido, por tal motivo, en caso de que se vea impedido a cumplir con el suministro de una o varias partidas se le aplicará la pena convencional señalada en el primer párrafo del apartado de sanciones y penas convencionales y procediendo en su caso a la </w:t>
      </w:r>
      <w:r w:rsidR="004942E6" w:rsidRPr="00500CF0">
        <w:rPr>
          <w:rFonts w:eastAsia="Times New Roman" w:cstheme="minorHAnsi"/>
          <w:sz w:val="20"/>
          <w:szCs w:val="20"/>
          <w:lang w:eastAsia="es-MX"/>
        </w:rPr>
        <w:t>pena deductiva</w:t>
      </w:r>
      <w:r w:rsidRPr="00500CF0">
        <w:rPr>
          <w:rFonts w:eastAsia="Times New Roman" w:cstheme="minorHAnsi"/>
          <w:sz w:val="20"/>
          <w:szCs w:val="20"/>
          <w:lang w:eastAsia="es-MX"/>
        </w:rPr>
        <w:t xml:space="preserve"> señalada en el cuarto párrafo del </w:t>
      </w:r>
      <w:r w:rsidR="00500CF0" w:rsidRPr="00500CF0">
        <w:rPr>
          <w:rFonts w:eastAsia="Times New Roman" w:cstheme="minorHAnsi"/>
          <w:sz w:val="20"/>
          <w:szCs w:val="20"/>
          <w:lang w:eastAsia="es-MX"/>
        </w:rPr>
        <w:t xml:space="preserve">numeral </w:t>
      </w:r>
      <w:r w:rsidR="00500CF0" w:rsidRPr="00500CF0">
        <w:rPr>
          <w:rFonts w:eastAsia="Times New Roman" w:cstheme="minorHAnsi"/>
          <w:b/>
          <w:bCs/>
          <w:sz w:val="20"/>
          <w:szCs w:val="20"/>
          <w:lang w:eastAsia="es-MX"/>
        </w:rPr>
        <w:t>7.Penas Convencionales y Deductivas</w:t>
      </w:r>
      <w:r w:rsidRPr="00500CF0">
        <w:rPr>
          <w:rFonts w:eastAsia="Times New Roman" w:cstheme="minorHAnsi"/>
          <w:sz w:val="20"/>
          <w:szCs w:val="20"/>
          <w:lang w:eastAsia="es-MX"/>
        </w:rPr>
        <w:t xml:space="preserve">, sin perjuicio de que el ente convocante pueda dar por rescindida administrativamente la clave y/o partida del contrato motivo del incumplimiento.   </w:t>
      </w:r>
    </w:p>
    <w:p w14:paraId="34AEC08A" w14:textId="1F0B2713" w:rsidR="00C53EAB" w:rsidRPr="00C53EAB" w:rsidRDefault="00C53EAB" w:rsidP="00C53EAB">
      <w:pPr>
        <w:spacing w:before="100" w:beforeAutospacing="1" w:after="0" w:line="240" w:lineRule="auto"/>
        <w:jc w:val="both"/>
        <w:rPr>
          <w:rFonts w:eastAsia="Times New Roman" w:cstheme="minorHAnsi"/>
          <w:sz w:val="20"/>
          <w:szCs w:val="20"/>
          <w:lang w:eastAsia="es-MX"/>
        </w:rPr>
      </w:pPr>
      <w:r w:rsidRPr="00500CF0">
        <w:rPr>
          <w:rFonts w:eastAsia="Times New Roman" w:cstheme="minorHAnsi"/>
          <w:sz w:val="20"/>
          <w:szCs w:val="20"/>
          <w:lang w:eastAsia="es-MX"/>
        </w:rPr>
        <w:t>El licitante adjudicado deberá presentarse con la documentación requerida a la firma del contrato.</w:t>
      </w:r>
      <w:r w:rsidRPr="00C53EAB">
        <w:rPr>
          <w:rFonts w:eastAsia="Times New Roman" w:cstheme="minorHAnsi"/>
          <w:sz w:val="20"/>
          <w:szCs w:val="20"/>
          <w:lang w:eastAsia="es-MX"/>
        </w:rPr>
        <w:t xml:space="preserve"> </w:t>
      </w:r>
    </w:p>
    <w:p w14:paraId="10DD92F4" w14:textId="1291E0B3" w:rsidR="00C53EAB" w:rsidRPr="00C53EAB" w:rsidRDefault="00C53EAB" w:rsidP="00C53EAB">
      <w:pPr>
        <w:spacing w:before="100" w:beforeAutospacing="1" w:after="0" w:line="240" w:lineRule="auto"/>
        <w:jc w:val="both"/>
        <w:rPr>
          <w:rFonts w:eastAsia="Times New Roman" w:cstheme="minorHAnsi"/>
          <w:sz w:val="20"/>
          <w:szCs w:val="20"/>
          <w:lang w:eastAsia="es-MX"/>
        </w:rPr>
      </w:pPr>
      <w:r w:rsidRPr="00C53EAB">
        <w:rPr>
          <w:rFonts w:eastAsia="Times New Roman" w:cstheme="minorHAnsi"/>
          <w:sz w:val="20"/>
          <w:szCs w:val="20"/>
          <w:lang w:eastAsia="es-MX"/>
        </w:rPr>
        <w:t>Las partidas adjudicadas deberán utilizar empaque estándar tanto en su presentación individual como de volumen (almacenamiento de las presentaciones individuales), una vez que se realice la primera entrega.</w:t>
      </w:r>
    </w:p>
    <w:p w14:paraId="0BCB1258" w14:textId="03588167" w:rsidR="00C53EAB" w:rsidRDefault="00C53EAB" w:rsidP="00C53EAB">
      <w:pPr>
        <w:spacing w:before="100" w:beforeAutospacing="1" w:after="0" w:line="240" w:lineRule="auto"/>
        <w:jc w:val="both"/>
        <w:rPr>
          <w:rFonts w:eastAsia="Times New Roman" w:cstheme="minorHAnsi"/>
          <w:sz w:val="20"/>
          <w:szCs w:val="20"/>
          <w:lang w:eastAsia="es-MX"/>
        </w:rPr>
      </w:pPr>
      <w:r w:rsidRPr="00C53EAB">
        <w:rPr>
          <w:rFonts w:eastAsia="Times New Roman" w:cstheme="minorHAnsi"/>
          <w:sz w:val="20"/>
          <w:szCs w:val="20"/>
          <w:lang w:eastAsia="es-MX"/>
        </w:rPr>
        <w:t>Para aquellos productos que, dentro de su vida útil, es decir antes de la fecha de caducidad, presenten algún defecto, o el área usuaria de la convocante manifieste alguna queja en el sentido de que el uso del producto puede afectar la calidad del servicio que se proporciona al derechohabiente, dichos productos serán resguardados en la misma área y se notificará a la Secretaría de Salud.</w:t>
      </w:r>
    </w:p>
    <w:p w14:paraId="75690403" w14:textId="77777777" w:rsidR="00294A89" w:rsidRPr="00C53EAB" w:rsidRDefault="00294A89" w:rsidP="00294A89">
      <w:pPr>
        <w:spacing w:after="0" w:line="240" w:lineRule="auto"/>
        <w:jc w:val="both"/>
        <w:rPr>
          <w:rFonts w:eastAsia="Times New Roman" w:cstheme="minorHAnsi"/>
          <w:sz w:val="20"/>
          <w:szCs w:val="20"/>
          <w:lang w:eastAsia="es-MX"/>
        </w:rPr>
      </w:pPr>
    </w:p>
    <w:p w14:paraId="497D364B" w14:textId="2A102654" w:rsidR="00CF09D9" w:rsidRDefault="00C53EAB" w:rsidP="00294A89">
      <w:pPr>
        <w:spacing w:after="0" w:line="240" w:lineRule="auto"/>
        <w:jc w:val="both"/>
        <w:rPr>
          <w:rFonts w:eastAsia="Times New Roman" w:cstheme="minorHAnsi"/>
          <w:sz w:val="20"/>
          <w:szCs w:val="20"/>
          <w:lang w:eastAsia="es-MX"/>
        </w:rPr>
      </w:pPr>
      <w:r w:rsidRPr="00C53EAB">
        <w:rPr>
          <w:rFonts w:eastAsia="Times New Roman" w:cstheme="minorHAnsi"/>
          <w:sz w:val="20"/>
          <w:szCs w:val="20"/>
          <w:lang w:eastAsia="es-MX"/>
        </w:rPr>
        <w:t>En caso de que la Secretaría de Salud confirme a la convocante que la calidad de los productos pudiera afectar la atención al derechohabiente, el licitante deberá subsanar tal situación mediante el canje de los productos por un nuevo lote del mismo bien o de otro adjudicado a él, a elección de la propia convocante.</w:t>
      </w:r>
    </w:p>
    <w:p w14:paraId="2F8D3919" w14:textId="77777777" w:rsidR="00191DB4" w:rsidRPr="00191DB4" w:rsidRDefault="00191DB4" w:rsidP="00191DB4">
      <w:pPr>
        <w:spacing w:after="0" w:line="240" w:lineRule="auto"/>
        <w:jc w:val="both"/>
        <w:rPr>
          <w:rFonts w:eastAsia="Times New Roman" w:cstheme="minorHAnsi"/>
          <w:sz w:val="20"/>
          <w:szCs w:val="20"/>
          <w:lang w:eastAsia="es-MX"/>
        </w:rPr>
      </w:pPr>
    </w:p>
    <w:p w14:paraId="2363BE47" w14:textId="3301E201" w:rsidR="00E22565" w:rsidRPr="00E22565" w:rsidRDefault="00E22565" w:rsidP="00E22565">
      <w:pPr>
        <w:spacing w:after="0" w:line="240" w:lineRule="auto"/>
        <w:jc w:val="both"/>
        <w:rPr>
          <w:rFonts w:eastAsia="Times New Roman" w:cstheme="minorHAnsi"/>
          <w:b/>
          <w:bCs/>
          <w:sz w:val="20"/>
          <w:szCs w:val="20"/>
          <w:lang w:eastAsia="es-MX"/>
        </w:rPr>
      </w:pPr>
      <w:r>
        <w:rPr>
          <w:rFonts w:eastAsia="Times New Roman" w:cstheme="minorHAnsi"/>
          <w:sz w:val="20"/>
          <w:szCs w:val="20"/>
          <w:lang w:eastAsia="es-MX"/>
        </w:rPr>
        <w:t>E</w:t>
      </w:r>
      <w:r w:rsidRPr="00E22565">
        <w:rPr>
          <w:rFonts w:eastAsia="Times New Roman" w:cstheme="minorHAnsi"/>
          <w:sz w:val="20"/>
          <w:szCs w:val="20"/>
          <w:lang w:eastAsia="es-MX"/>
        </w:rPr>
        <w:t xml:space="preserve">l suministro será requerido </w:t>
      </w:r>
      <w:r w:rsidRPr="00E22565">
        <w:rPr>
          <w:rFonts w:eastAsia="Times New Roman" w:cstheme="minorHAnsi"/>
          <w:b/>
          <w:bCs/>
          <w:sz w:val="20"/>
          <w:szCs w:val="20"/>
          <w:lang w:eastAsia="es-MX"/>
        </w:rPr>
        <w:t>a partir del día siguiente de la emisión del fallo de la licitación y hasta el 31 de diciembre de 2026</w:t>
      </w:r>
      <w:r w:rsidR="00C53EAB">
        <w:rPr>
          <w:rFonts w:eastAsia="Times New Roman" w:cstheme="minorHAnsi"/>
          <w:b/>
          <w:bCs/>
          <w:sz w:val="20"/>
          <w:szCs w:val="20"/>
          <w:lang w:eastAsia="es-MX"/>
        </w:rPr>
        <w:t>.</w:t>
      </w:r>
    </w:p>
    <w:p w14:paraId="15359A53" w14:textId="6ACEFF9B" w:rsidR="00E22565" w:rsidRDefault="00E22565" w:rsidP="00E22565">
      <w:pPr>
        <w:spacing w:after="0" w:line="240" w:lineRule="auto"/>
        <w:jc w:val="both"/>
        <w:rPr>
          <w:rFonts w:eastAsia="Times New Roman" w:cstheme="minorHAnsi"/>
          <w:b/>
          <w:bCs/>
          <w:sz w:val="20"/>
          <w:szCs w:val="20"/>
          <w:lang w:eastAsia="es-MX"/>
        </w:rPr>
      </w:pPr>
      <w:r>
        <w:rPr>
          <w:rFonts w:eastAsia="Times New Roman" w:cstheme="minorHAnsi"/>
          <w:b/>
          <w:bCs/>
          <w:sz w:val="20"/>
          <w:szCs w:val="20"/>
          <w:lang w:eastAsia="es-MX"/>
        </w:rPr>
        <w:t xml:space="preserve"> </w:t>
      </w:r>
    </w:p>
    <w:p w14:paraId="0D40461B" w14:textId="77777777" w:rsidR="00500CF0" w:rsidRDefault="00500CF0" w:rsidP="00E22565">
      <w:pPr>
        <w:spacing w:after="0" w:line="240" w:lineRule="auto"/>
        <w:jc w:val="both"/>
        <w:rPr>
          <w:rFonts w:eastAsia="Times New Roman" w:cstheme="minorHAnsi"/>
          <w:b/>
          <w:bCs/>
          <w:sz w:val="20"/>
          <w:szCs w:val="20"/>
          <w:lang w:eastAsia="es-MX"/>
        </w:rPr>
      </w:pPr>
    </w:p>
    <w:p w14:paraId="2230DE43" w14:textId="77777777" w:rsidR="00294A89" w:rsidRPr="00E22565" w:rsidRDefault="00294A89" w:rsidP="00E22565">
      <w:pPr>
        <w:spacing w:after="0" w:line="240" w:lineRule="auto"/>
        <w:jc w:val="both"/>
        <w:rPr>
          <w:rFonts w:eastAsia="Times New Roman" w:cstheme="minorHAnsi"/>
          <w:b/>
          <w:bCs/>
          <w:sz w:val="20"/>
          <w:szCs w:val="20"/>
          <w:lang w:eastAsia="es-MX"/>
        </w:rPr>
      </w:pPr>
    </w:p>
    <w:p w14:paraId="6DDF1AC0" w14:textId="6A8426C3" w:rsidR="00AF609E" w:rsidRPr="009B602B" w:rsidRDefault="00AF609E" w:rsidP="0079243B">
      <w:pPr>
        <w:pStyle w:val="Prrafodelista"/>
        <w:numPr>
          <w:ilvl w:val="0"/>
          <w:numId w:val="18"/>
        </w:numPr>
        <w:spacing w:after="200" w:line="276" w:lineRule="auto"/>
        <w:jc w:val="both"/>
        <w:rPr>
          <w:b/>
          <w:sz w:val="20"/>
          <w:szCs w:val="20"/>
        </w:rPr>
      </w:pPr>
      <w:r w:rsidRPr="00015CD8">
        <w:rPr>
          <w:b/>
          <w:sz w:val="20"/>
          <w:szCs w:val="20"/>
          <w:lang w:val="es-MX"/>
        </w:rPr>
        <w:t>Condiciones de pago</w:t>
      </w:r>
      <w:r w:rsidRPr="009B602B">
        <w:rPr>
          <w:b/>
          <w:sz w:val="20"/>
          <w:szCs w:val="20"/>
        </w:rPr>
        <w:t>.</w:t>
      </w:r>
    </w:p>
    <w:p w14:paraId="0AFF7427" w14:textId="6ACFF2A9" w:rsidR="00AF609E" w:rsidRPr="009B602B" w:rsidRDefault="00AF609E" w:rsidP="00AF609E">
      <w:pPr>
        <w:spacing w:after="200" w:line="276" w:lineRule="auto"/>
        <w:jc w:val="both"/>
        <w:rPr>
          <w:sz w:val="20"/>
          <w:szCs w:val="20"/>
        </w:rPr>
      </w:pPr>
      <w:r w:rsidRPr="009B602B">
        <w:rPr>
          <w:sz w:val="20"/>
          <w:szCs w:val="20"/>
        </w:rPr>
        <w:t>Para los contratos que se formalicen en relación a la presente licitación no se otorgará anticipo alguno.</w:t>
      </w:r>
    </w:p>
    <w:p w14:paraId="792A3991" w14:textId="3C10B044" w:rsidR="00AF609E" w:rsidRPr="009B602B" w:rsidRDefault="00AF609E" w:rsidP="00AF609E">
      <w:pPr>
        <w:spacing w:after="200" w:line="276" w:lineRule="auto"/>
        <w:jc w:val="both"/>
        <w:rPr>
          <w:sz w:val="20"/>
          <w:szCs w:val="20"/>
        </w:rPr>
      </w:pPr>
      <w:r w:rsidRPr="009B602B">
        <w:rPr>
          <w:b/>
          <w:sz w:val="20"/>
          <w:szCs w:val="20"/>
        </w:rPr>
        <w:t>a)</w:t>
      </w:r>
      <w:r w:rsidRPr="009B602B">
        <w:rPr>
          <w:sz w:val="20"/>
          <w:szCs w:val="20"/>
        </w:rPr>
        <w:t xml:space="preserve"> Los </w:t>
      </w:r>
      <w:r w:rsidR="00191DB4">
        <w:rPr>
          <w:sz w:val="20"/>
          <w:szCs w:val="20"/>
        </w:rPr>
        <w:t>bienes</w:t>
      </w:r>
      <w:r w:rsidRPr="009B602B">
        <w:rPr>
          <w:sz w:val="20"/>
          <w:szCs w:val="20"/>
        </w:rPr>
        <w:t xml:space="preserve"> deberán ser facturados de manera </w:t>
      </w:r>
      <w:r w:rsidR="00DE5163" w:rsidRPr="009B602B">
        <w:rPr>
          <w:sz w:val="20"/>
          <w:szCs w:val="20"/>
        </w:rPr>
        <w:t>mensual</w:t>
      </w:r>
      <w:r w:rsidRPr="009B602B">
        <w:rPr>
          <w:sz w:val="20"/>
          <w:szCs w:val="20"/>
        </w:rPr>
        <w:t>, tomando como referencia la fecha en que se proporcionen los mismos.</w:t>
      </w:r>
    </w:p>
    <w:p w14:paraId="42BF7F67" w14:textId="5F0D171D" w:rsidR="00AF609E" w:rsidRPr="009B602B" w:rsidRDefault="00AF609E" w:rsidP="00AF609E">
      <w:pPr>
        <w:spacing w:after="200" w:line="276" w:lineRule="auto"/>
        <w:jc w:val="both"/>
        <w:rPr>
          <w:sz w:val="20"/>
          <w:szCs w:val="20"/>
        </w:rPr>
      </w:pPr>
      <w:r w:rsidRPr="009B602B">
        <w:rPr>
          <w:b/>
          <w:sz w:val="20"/>
          <w:szCs w:val="20"/>
        </w:rPr>
        <w:t>b)</w:t>
      </w:r>
      <w:r w:rsidR="00DB7C04">
        <w:rPr>
          <w:b/>
          <w:sz w:val="20"/>
          <w:szCs w:val="20"/>
        </w:rPr>
        <w:t xml:space="preserve"> </w:t>
      </w:r>
      <w:r w:rsidR="00015CD8" w:rsidRPr="00015CD8">
        <w:rPr>
          <w:sz w:val="20"/>
          <w:szCs w:val="20"/>
        </w:rPr>
        <w:t xml:space="preserve">Los pagos se realizarán en moneda nacional dentro de los 20 días hábiles siguientes a la presentación de los comprobantes fiscales que cumplan con los requisitos establecidos en el Artículo 29-A del Código Fiscal de la Federación y órdenes de </w:t>
      </w:r>
      <w:r w:rsidR="00646F88">
        <w:rPr>
          <w:sz w:val="20"/>
          <w:szCs w:val="20"/>
        </w:rPr>
        <w:t>compra</w:t>
      </w:r>
      <w:r w:rsidR="00015CD8" w:rsidRPr="00015CD8">
        <w:rPr>
          <w:sz w:val="20"/>
          <w:szCs w:val="20"/>
        </w:rPr>
        <w:t xml:space="preserve"> originales debidamente requisitadas, mismas que deberán de ser entregadas en la División de Control de Pagos del Departamento de Egresos, ubicado en el segundo piso del Edificio Administrativo, sito en la Avenida Teófilo Borunda Ortiz, Número 2900, Colonia Centro, de la Ciudad de Chihuahua, Chihuahua, C.P. 31000. El pago podrá realizarse mediante transferencia electrónica interbancaria, para lo cual el licitante adjudicado deberá proporcionar los datos correspondientes. Los comprobantes fiscales deberán ser emitidos a nombre de Pensiones Civiles del Estado, con domicilio en Avenida Teófilo Borunda Ortiz No. 2900, Col. Centro, C.P. 31000, con clave de registro federal de contribuyentes PCE-811216-FC3.</w:t>
      </w:r>
    </w:p>
    <w:p w14:paraId="4800EE42" w14:textId="338A180B" w:rsidR="00AF609E" w:rsidRPr="009B602B" w:rsidRDefault="00AF609E" w:rsidP="00DE5163">
      <w:pPr>
        <w:spacing w:after="200" w:line="276" w:lineRule="auto"/>
        <w:jc w:val="center"/>
        <w:rPr>
          <w:b/>
          <w:bCs/>
          <w:sz w:val="20"/>
          <w:szCs w:val="20"/>
        </w:rPr>
      </w:pPr>
      <w:r w:rsidRPr="009B602B">
        <w:rPr>
          <w:b/>
          <w:bCs/>
          <w:sz w:val="20"/>
          <w:szCs w:val="20"/>
        </w:rPr>
        <w:t>SISTEMA DE GESTIÓN DE PROVEEDORES</w:t>
      </w:r>
    </w:p>
    <w:p w14:paraId="1F85ACBA" w14:textId="2B57FA18" w:rsidR="00AF609E" w:rsidRPr="009B602B" w:rsidRDefault="00AF609E" w:rsidP="00AF609E">
      <w:pPr>
        <w:spacing w:after="200" w:line="276" w:lineRule="auto"/>
        <w:jc w:val="both"/>
        <w:rPr>
          <w:sz w:val="20"/>
          <w:szCs w:val="20"/>
        </w:rPr>
      </w:pPr>
      <w:r w:rsidRPr="009B602B">
        <w:rPr>
          <w:b/>
          <w:bCs/>
          <w:sz w:val="20"/>
          <w:szCs w:val="20"/>
        </w:rPr>
        <w:t>1.-</w:t>
      </w:r>
      <w:r w:rsidRPr="009B602B">
        <w:rPr>
          <w:sz w:val="20"/>
          <w:szCs w:val="20"/>
        </w:rPr>
        <w:t xml:space="preserve"> El Departamento de </w:t>
      </w:r>
      <w:r w:rsidR="00006597">
        <w:rPr>
          <w:sz w:val="20"/>
          <w:szCs w:val="20"/>
        </w:rPr>
        <w:t>Tecnologías de la Información</w:t>
      </w:r>
      <w:r w:rsidRPr="009B602B">
        <w:rPr>
          <w:sz w:val="20"/>
          <w:szCs w:val="20"/>
        </w:rPr>
        <w:t xml:space="preserve"> de Pensiones</w:t>
      </w:r>
      <w:r w:rsidR="00006597">
        <w:rPr>
          <w:sz w:val="20"/>
          <w:szCs w:val="20"/>
        </w:rPr>
        <w:t xml:space="preserve"> Civiles del Estado de Chihuahua</w:t>
      </w:r>
      <w:r w:rsidRPr="009B602B">
        <w:rPr>
          <w:sz w:val="20"/>
          <w:szCs w:val="20"/>
        </w:rPr>
        <w:t xml:space="preserve"> le enviará un correo electrónico que se establezca en el contrato, con los siguientes archivos:</w:t>
      </w:r>
    </w:p>
    <w:p w14:paraId="664015B6" w14:textId="77777777" w:rsidR="00AF609E" w:rsidRPr="009B602B" w:rsidRDefault="00AF609E" w:rsidP="00AF609E">
      <w:pPr>
        <w:numPr>
          <w:ilvl w:val="0"/>
          <w:numId w:val="25"/>
        </w:numPr>
        <w:spacing w:after="0" w:line="240" w:lineRule="auto"/>
        <w:jc w:val="both"/>
        <w:rPr>
          <w:sz w:val="20"/>
          <w:szCs w:val="20"/>
        </w:rPr>
      </w:pPr>
      <w:r w:rsidRPr="009B602B">
        <w:rPr>
          <w:sz w:val="20"/>
          <w:szCs w:val="20"/>
        </w:rPr>
        <w:t>Documento de descripción del archivo de carga.</w:t>
      </w:r>
    </w:p>
    <w:p w14:paraId="438DE585" w14:textId="77777777" w:rsidR="00AF609E" w:rsidRPr="009B602B" w:rsidRDefault="00AF609E" w:rsidP="00AF609E">
      <w:pPr>
        <w:numPr>
          <w:ilvl w:val="0"/>
          <w:numId w:val="25"/>
        </w:numPr>
        <w:spacing w:after="0" w:line="240" w:lineRule="auto"/>
        <w:jc w:val="both"/>
        <w:rPr>
          <w:sz w:val="20"/>
          <w:szCs w:val="20"/>
        </w:rPr>
      </w:pPr>
      <w:r w:rsidRPr="009B602B">
        <w:rPr>
          <w:sz w:val="20"/>
          <w:szCs w:val="20"/>
        </w:rPr>
        <w:t>Ejemplo de archivo de carga en Excel.</w:t>
      </w:r>
    </w:p>
    <w:p w14:paraId="35AB0991" w14:textId="6F873622" w:rsidR="00AF609E" w:rsidRPr="009B602B" w:rsidRDefault="00AF609E" w:rsidP="00AF609E">
      <w:pPr>
        <w:numPr>
          <w:ilvl w:val="0"/>
          <w:numId w:val="25"/>
        </w:numPr>
        <w:spacing w:after="0" w:line="240" w:lineRule="auto"/>
        <w:jc w:val="both"/>
        <w:rPr>
          <w:sz w:val="20"/>
          <w:szCs w:val="20"/>
        </w:rPr>
      </w:pPr>
      <w:r w:rsidRPr="009B602B">
        <w:rPr>
          <w:sz w:val="20"/>
          <w:szCs w:val="20"/>
        </w:rPr>
        <w:t xml:space="preserve">Catálogo de </w:t>
      </w:r>
      <w:r w:rsidR="00015CD8">
        <w:rPr>
          <w:sz w:val="20"/>
          <w:szCs w:val="20"/>
        </w:rPr>
        <w:t>bienes</w:t>
      </w:r>
      <w:r w:rsidRPr="009B602B">
        <w:rPr>
          <w:sz w:val="20"/>
          <w:szCs w:val="20"/>
        </w:rPr>
        <w:t xml:space="preserve"> en contrat</w:t>
      </w:r>
      <w:r w:rsidR="00015CD8">
        <w:rPr>
          <w:sz w:val="20"/>
          <w:szCs w:val="20"/>
        </w:rPr>
        <w:t>o</w:t>
      </w:r>
      <w:r w:rsidRPr="009B602B">
        <w:rPr>
          <w:sz w:val="20"/>
          <w:szCs w:val="20"/>
        </w:rPr>
        <w:t>.</w:t>
      </w:r>
    </w:p>
    <w:p w14:paraId="7D9AC8E1" w14:textId="77777777" w:rsidR="00AF609E" w:rsidRPr="009B602B" w:rsidRDefault="00AF609E" w:rsidP="00AF609E">
      <w:pPr>
        <w:numPr>
          <w:ilvl w:val="0"/>
          <w:numId w:val="25"/>
        </w:numPr>
        <w:spacing w:after="0" w:line="240" w:lineRule="auto"/>
        <w:jc w:val="both"/>
        <w:rPr>
          <w:sz w:val="20"/>
          <w:szCs w:val="20"/>
        </w:rPr>
      </w:pPr>
      <w:r w:rsidRPr="009B602B">
        <w:rPr>
          <w:sz w:val="20"/>
          <w:szCs w:val="20"/>
        </w:rPr>
        <w:t>Manual para carga de archivo de cobro para el portal del Sistema de Gestión de Proveedores.</w:t>
      </w:r>
    </w:p>
    <w:p w14:paraId="036BF5CB" w14:textId="5194A3B5" w:rsidR="00AF609E" w:rsidRPr="009B602B" w:rsidRDefault="00AF609E" w:rsidP="00DE5163">
      <w:pPr>
        <w:numPr>
          <w:ilvl w:val="0"/>
          <w:numId w:val="25"/>
        </w:numPr>
        <w:spacing w:after="200" w:line="240" w:lineRule="auto"/>
        <w:jc w:val="both"/>
        <w:rPr>
          <w:sz w:val="20"/>
          <w:szCs w:val="20"/>
        </w:rPr>
      </w:pPr>
      <w:r w:rsidRPr="009B602B">
        <w:rPr>
          <w:sz w:val="20"/>
          <w:szCs w:val="20"/>
        </w:rPr>
        <w:t xml:space="preserve">Enlace web para bajar la Solicitud de usuario para proveedor. </w:t>
      </w:r>
    </w:p>
    <w:p w14:paraId="0C493B8D" w14:textId="4E5942BA" w:rsidR="00AF609E" w:rsidRPr="009B602B" w:rsidRDefault="00AF609E" w:rsidP="00DE5163">
      <w:pPr>
        <w:spacing w:after="200" w:line="240" w:lineRule="auto"/>
        <w:jc w:val="both"/>
        <w:rPr>
          <w:sz w:val="20"/>
          <w:szCs w:val="20"/>
        </w:rPr>
      </w:pPr>
      <w:r w:rsidRPr="009B602B">
        <w:rPr>
          <w:b/>
          <w:bCs/>
          <w:sz w:val="20"/>
          <w:szCs w:val="20"/>
        </w:rPr>
        <w:t>2.-</w:t>
      </w:r>
      <w:r w:rsidRPr="009B602B">
        <w:rPr>
          <w:sz w:val="20"/>
          <w:szCs w:val="20"/>
        </w:rPr>
        <w:t xml:space="preserve"> El proveedor deberá llenar y enviar firmada la solicitud de usuario, misma que será autorizada por PCE.</w:t>
      </w:r>
    </w:p>
    <w:p w14:paraId="3642E3D9" w14:textId="5161A998" w:rsidR="00AF609E" w:rsidRPr="009B602B" w:rsidRDefault="00AF609E" w:rsidP="00DE5163">
      <w:pPr>
        <w:spacing w:after="200" w:line="240" w:lineRule="auto"/>
        <w:jc w:val="both"/>
        <w:rPr>
          <w:sz w:val="20"/>
          <w:szCs w:val="20"/>
        </w:rPr>
      </w:pPr>
      <w:r w:rsidRPr="009B602B">
        <w:rPr>
          <w:b/>
          <w:bCs/>
          <w:sz w:val="20"/>
          <w:szCs w:val="20"/>
        </w:rPr>
        <w:t>3.-</w:t>
      </w:r>
      <w:r w:rsidRPr="009B602B">
        <w:rPr>
          <w:sz w:val="20"/>
          <w:szCs w:val="20"/>
        </w:rPr>
        <w:t xml:space="preserve"> Se enviará al proveedor Usuario y Contraseña para ingresar al portal.</w:t>
      </w:r>
    </w:p>
    <w:p w14:paraId="0E4C8932" w14:textId="69E21B2C" w:rsidR="00AF609E" w:rsidRPr="009B602B" w:rsidRDefault="00AF609E" w:rsidP="00DE5163">
      <w:pPr>
        <w:spacing w:after="200" w:line="240" w:lineRule="auto"/>
        <w:jc w:val="both"/>
        <w:rPr>
          <w:sz w:val="20"/>
          <w:szCs w:val="20"/>
        </w:rPr>
      </w:pPr>
      <w:r w:rsidRPr="009B602B">
        <w:rPr>
          <w:b/>
          <w:bCs/>
          <w:sz w:val="20"/>
          <w:szCs w:val="20"/>
        </w:rPr>
        <w:t>4.-</w:t>
      </w:r>
      <w:r w:rsidRPr="009B602B">
        <w:rPr>
          <w:sz w:val="20"/>
          <w:szCs w:val="20"/>
        </w:rPr>
        <w:t xml:space="preserve"> Se agendará fecha y hora para capacitación con el </w:t>
      </w:r>
      <w:r w:rsidR="00006597" w:rsidRPr="009B602B">
        <w:rPr>
          <w:sz w:val="20"/>
          <w:szCs w:val="20"/>
        </w:rPr>
        <w:t xml:space="preserve">Departamento de </w:t>
      </w:r>
      <w:r w:rsidR="00006597">
        <w:rPr>
          <w:sz w:val="20"/>
          <w:szCs w:val="20"/>
        </w:rPr>
        <w:t>Tecnologías de la Información</w:t>
      </w:r>
      <w:r w:rsidR="00006597" w:rsidRPr="009B602B">
        <w:rPr>
          <w:sz w:val="20"/>
          <w:szCs w:val="20"/>
        </w:rPr>
        <w:t xml:space="preserve"> </w:t>
      </w:r>
      <w:r w:rsidRPr="009B602B">
        <w:rPr>
          <w:sz w:val="20"/>
          <w:szCs w:val="20"/>
        </w:rPr>
        <w:t xml:space="preserve">y </w:t>
      </w:r>
      <w:r w:rsidR="004C18E4">
        <w:rPr>
          <w:sz w:val="20"/>
          <w:szCs w:val="20"/>
        </w:rPr>
        <w:t>Dirección Médica</w:t>
      </w:r>
      <w:r w:rsidRPr="009B602B">
        <w:rPr>
          <w:sz w:val="20"/>
          <w:szCs w:val="20"/>
        </w:rPr>
        <w:t xml:space="preserve"> </w:t>
      </w:r>
      <w:r w:rsidR="00006597" w:rsidRPr="009B602B">
        <w:rPr>
          <w:sz w:val="20"/>
          <w:szCs w:val="20"/>
        </w:rPr>
        <w:t>de Pensiones</w:t>
      </w:r>
      <w:r w:rsidR="00006597">
        <w:rPr>
          <w:sz w:val="20"/>
          <w:szCs w:val="20"/>
        </w:rPr>
        <w:t xml:space="preserve"> Civiles del Estado de Chihuahua</w:t>
      </w:r>
      <w:r w:rsidRPr="009B602B">
        <w:rPr>
          <w:sz w:val="20"/>
          <w:szCs w:val="20"/>
        </w:rPr>
        <w:t>.</w:t>
      </w:r>
    </w:p>
    <w:p w14:paraId="64C3EED1" w14:textId="574DBFA3" w:rsidR="00AF609E" w:rsidRPr="009B602B" w:rsidRDefault="00AF609E" w:rsidP="00DE5163">
      <w:pPr>
        <w:spacing w:after="200" w:line="240" w:lineRule="auto"/>
        <w:jc w:val="both"/>
        <w:rPr>
          <w:sz w:val="20"/>
          <w:szCs w:val="20"/>
        </w:rPr>
      </w:pPr>
      <w:r w:rsidRPr="009B602B">
        <w:rPr>
          <w:b/>
          <w:bCs/>
          <w:sz w:val="20"/>
          <w:szCs w:val="20"/>
        </w:rPr>
        <w:t>5.</w:t>
      </w:r>
      <w:r w:rsidRPr="009B602B">
        <w:rPr>
          <w:sz w:val="20"/>
          <w:szCs w:val="20"/>
        </w:rPr>
        <w:t>- Se recibe capacitación del Proveedor para inicio de uso del sistema.</w:t>
      </w:r>
    </w:p>
    <w:p w14:paraId="5F3AACD7" w14:textId="330B90A9" w:rsidR="00AF609E" w:rsidRPr="009B602B" w:rsidRDefault="00006597" w:rsidP="00DE5163">
      <w:pPr>
        <w:spacing w:after="200" w:line="276" w:lineRule="auto"/>
        <w:jc w:val="both"/>
        <w:rPr>
          <w:sz w:val="20"/>
          <w:szCs w:val="20"/>
        </w:rPr>
      </w:pPr>
      <w:r>
        <w:rPr>
          <w:b/>
          <w:bCs/>
          <w:sz w:val="20"/>
          <w:szCs w:val="20"/>
        </w:rPr>
        <w:t>a</w:t>
      </w:r>
      <w:r w:rsidR="00DE5163" w:rsidRPr="009B602B">
        <w:rPr>
          <w:b/>
          <w:bCs/>
          <w:sz w:val="20"/>
          <w:szCs w:val="20"/>
        </w:rPr>
        <w:t xml:space="preserve">) </w:t>
      </w:r>
      <w:r w:rsidR="00AF609E" w:rsidRPr="009B602B">
        <w:rPr>
          <w:sz w:val="20"/>
          <w:szCs w:val="20"/>
        </w:rPr>
        <w:t xml:space="preserve">El pago podrá realizarse mediante transferencia electrónica interbancaria, para lo cual el licitante adjudicado deberá proporcionar los datos correspondientes. </w:t>
      </w:r>
    </w:p>
    <w:p w14:paraId="15E1060E" w14:textId="327834EF" w:rsidR="00AF609E" w:rsidRPr="009B602B" w:rsidRDefault="00006597" w:rsidP="00DE5163">
      <w:pPr>
        <w:spacing w:after="200" w:line="276" w:lineRule="auto"/>
        <w:jc w:val="both"/>
        <w:rPr>
          <w:sz w:val="20"/>
          <w:szCs w:val="20"/>
        </w:rPr>
      </w:pPr>
      <w:r w:rsidRPr="00646F88">
        <w:rPr>
          <w:b/>
          <w:bCs/>
          <w:sz w:val="20"/>
          <w:szCs w:val="20"/>
        </w:rPr>
        <w:t>b</w:t>
      </w:r>
      <w:r w:rsidR="00DE5163" w:rsidRPr="00646F88">
        <w:rPr>
          <w:b/>
          <w:bCs/>
          <w:sz w:val="20"/>
          <w:szCs w:val="20"/>
        </w:rPr>
        <w:t xml:space="preserve">) </w:t>
      </w:r>
      <w:r w:rsidR="00AF609E" w:rsidRPr="00646F88">
        <w:rPr>
          <w:sz w:val="20"/>
          <w:szCs w:val="20"/>
        </w:rPr>
        <w:t xml:space="preserve">Los comprobantes fiscales deberán ser emitidos a nombre de </w:t>
      </w:r>
      <w:r w:rsidR="00DE5163" w:rsidRPr="00646F88">
        <w:rPr>
          <w:sz w:val="20"/>
          <w:szCs w:val="20"/>
        </w:rPr>
        <w:t>Pensiones Civiles del Estado de Chihuahua</w:t>
      </w:r>
      <w:r w:rsidR="00AF609E" w:rsidRPr="00646F88">
        <w:rPr>
          <w:sz w:val="20"/>
          <w:szCs w:val="20"/>
        </w:rPr>
        <w:t xml:space="preserve">, con domicilio en Avenida Teófilo Borunda Ortiz No. 2900, Col. Centro, C.P. 31000, con clave de R.F.C.: PCE-811216-FC3, los cuales deberán cumplir con los requisitos fiscales previstos en el artículo 29-A del Código Fiscal de la Federación,  y presentados en la División de Control de Pagos de la Convocante, ubicada en el segundo piso de su Edificio Administrativo, en el que conste el periodo y concepto que </w:t>
      </w:r>
      <w:r w:rsidR="004C18E4" w:rsidRPr="00646F88">
        <w:rPr>
          <w:sz w:val="20"/>
          <w:szCs w:val="20"/>
        </w:rPr>
        <w:t xml:space="preserve">ampare </w:t>
      </w:r>
      <w:r w:rsidR="00AF609E" w:rsidRPr="00646F88">
        <w:rPr>
          <w:sz w:val="20"/>
          <w:szCs w:val="20"/>
        </w:rPr>
        <w:t xml:space="preserve">la </w:t>
      </w:r>
      <w:r w:rsidR="004C18E4" w:rsidRPr="00646F88">
        <w:rPr>
          <w:sz w:val="20"/>
          <w:szCs w:val="20"/>
        </w:rPr>
        <w:t>entrega de los bienes</w:t>
      </w:r>
      <w:r w:rsidR="00AF609E" w:rsidRPr="00646F88">
        <w:rPr>
          <w:sz w:val="20"/>
          <w:szCs w:val="20"/>
        </w:rPr>
        <w:t xml:space="preserve"> a entera satisfacción de la Convocante.</w:t>
      </w:r>
    </w:p>
    <w:p w14:paraId="6A50BEB5" w14:textId="3B0E4100" w:rsidR="00AF609E" w:rsidRPr="009B602B" w:rsidRDefault="00006597" w:rsidP="00DE5163">
      <w:pPr>
        <w:spacing w:after="200" w:line="276" w:lineRule="auto"/>
        <w:jc w:val="both"/>
        <w:rPr>
          <w:sz w:val="20"/>
          <w:szCs w:val="20"/>
        </w:rPr>
      </w:pPr>
      <w:r>
        <w:rPr>
          <w:b/>
          <w:bCs/>
          <w:sz w:val="20"/>
          <w:szCs w:val="20"/>
        </w:rPr>
        <w:lastRenderedPageBreak/>
        <w:t>c</w:t>
      </w:r>
      <w:r w:rsidR="00DE5163" w:rsidRPr="009B602B">
        <w:rPr>
          <w:b/>
          <w:bCs/>
          <w:sz w:val="20"/>
          <w:szCs w:val="20"/>
        </w:rPr>
        <w:t xml:space="preserve">) </w:t>
      </w:r>
      <w:r w:rsidR="00AF609E" w:rsidRPr="009B602B">
        <w:rPr>
          <w:sz w:val="20"/>
          <w:szCs w:val="20"/>
        </w:rPr>
        <w:t xml:space="preserve">Los Impuestos y Derechos que procedan con motivo de la </w:t>
      </w:r>
      <w:r w:rsidR="00C76479">
        <w:rPr>
          <w:sz w:val="20"/>
          <w:szCs w:val="20"/>
        </w:rPr>
        <w:t>adquisición de los insumos</w:t>
      </w:r>
      <w:r w:rsidR="00AF609E" w:rsidRPr="009B602B">
        <w:rPr>
          <w:sz w:val="20"/>
          <w:szCs w:val="20"/>
        </w:rPr>
        <w:t xml:space="preserve"> objeto de esta Licitación, serán pagados por el proveedor.</w:t>
      </w:r>
    </w:p>
    <w:p w14:paraId="429D159C" w14:textId="6A82CD35" w:rsidR="00AF609E" w:rsidRPr="009B602B" w:rsidRDefault="00006597" w:rsidP="00DE5163">
      <w:pPr>
        <w:spacing w:after="200" w:line="276" w:lineRule="auto"/>
        <w:jc w:val="both"/>
        <w:rPr>
          <w:sz w:val="20"/>
          <w:szCs w:val="20"/>
        </w:rPr>
      </w:pPr>
      <w:r>
        <w:rPr>
          <w:b/>
          <w:bCs/>
          <w:sz w:val="20"/>
          <w:szCs w:val="20"/>
        </w:rPr>
        <w:t>d</w:t>
      </w:r>
      <w:r w:rsidR="00DE5163" w:rsidRPr="009B602B">
        <w:rPr>
          <w:b/>
          <w:bCs/>
          <w:sz w:val="20"/>
          <w:szCs w:val="20"/>
        </w:rPr>
        <w:t xml:space="preserve">) </w:t>
      </w:r>
      <w:r w:rsidR="00AF609E" w:rsidRPr="009B602B">
        <w:rPr>
          <w:sz w:val="20"/>
          <w:szCs w:val="20"/>
        </w:rPr>
        <w:t xml:space="preserve">La convocante sólo cubrirá el I.V.A., de acuerdo a lo establecido en las disposiciones legales vigentes en la materia. </w:t>
      </w:r>
    </w:p>
    <w:p w14:paraId="7D19BBF1" w14:textId="47CB7B0B" w:rsidR="00AF609E" w:rsidRPr="009B602B" w:rsidRDefault="00006597" w:rsidP="00DE5163">
      <w:pPr>
        <w:spacing w:after="200" w:line="276" w:lineRule="auto"/>
        <w:jc w:val="both"/>
        <w:rPr>
          <w:sz w:val="20"/>
          <w:szCs w:val="20"/>
        </w:rPr>
      </w:pPr>
      <w:r>
        <w:rPr>
          <w:b/>
          <w:bCs/>
          <w:sz w:val="20"/>
          <w:szCs w:val="20"/>
        </w:rPr>
        <w:t>e</w:t>
      </w:r>
      <w:r w:rsidR="00DE5163" w:rsidRPr="009B602B">
        <w:rPr>
          <w:b/>
          <w:bCs/>
          <w:sz w:val="20"/>
          <w:szCs w:val="20"/>
        </w:rPr>
        <w:t xml:space="preserve">) </w:t>
      </w:r>
      <w:r w:rsidR="00AF609E" w:rsidRPr="009B602B">
        <w:rPr>
          <w:sz w:val="20"/>
          <w:szCs w:val="20"/>
        </w:rPr>
        <w:t xml:space="preserve">El proveedor será responsable, en el caso de que al suministrar </w:t>
      </w:r>
      <w:r w:rsidR="00C76479">
        <w:rPr>
          <w:sz w:val="20"/>
          <w:szCs w:val="20"/>
        </w:rPr>
        <w:t xml:space="preserve">los </w:t>
      </w:r>
      <w:r w:rsidR="00191DB4">
        <w:rPr>
          <w:sz w:val="20"/>
          <w:szCs w:val="20"/>
        </w:rPr>
        <w:t>bienes</w:t>
      </w:r>
      <w:r w:rsidR="00396FFE">
        <w:rPr>
          <w:sz w:val="20"/>
          <w:szCs w:val="20"/>
        </w:rPr>
        <w:t xml:space="preserve"> </w:t>
      </w:r>
      <w:r w:rsidR="00AF609E" w:rsidRPr="009B602B">
        <w:rPr>
          <w:sz w:val="20"/>
          <w:szCs w:val="20"/>
        </w:rPr>
        <w:t>solicitado</w:t>
      </w:r>
      <w:r w:rsidR="00C76479">
        <w:rPr>
          <w:sz w:val="20"/>
          <w:szCs w:val="20"/>
        </w:rPr>
        <w:t>s</w:t>
      </w:r>
      <w:r w:rsidR="00AF609E" w:rsidRPr="009B602B">
        <w:rPr>
          <w:sz w:val="20"/>
          <w:szCs w:val="20"/>
        </w:rPr>
        <w:t xml:space="preserve"> se infrinjan Patentes y/o Marcas Registradas por terceros, quedando Pensiones liberado de toda responsabilidad de carácter civil, penal, fiscal o de cualquier otra índole.</w:t>
      </w:r>
    </w:p>
    <w:p w14:paraId="1034472F" w14:textId="77777777" w:rsidR="00191DB4" w:rsidRPr="00154F02" w:rsidRDefault="00191DB4" w:rsidP="00191DB4">
      <w:pPr>
        <w:pStyle w:val="Prrafodelista"/>
        <w:numPr>
          <w:ilvl w:val="0"/>
          <w:numId w:val="18"/>
        </w:numPr>
        <w:spacing w:after="200" w:line="276" w:lineRule="auto"/>
        <w:jc w:val="both"/>
        <w:rPr>
          <w:b/>
          <w:bCs/>
          <w:sz w:val="20"/>
          <w:szCs w:val="20"/>
          <w:lang w:val="es-MX"/>
        </w:rPr>
      </w:pPr>
      <w:r w:rsidRPr="00154F02">
        <w:rPr>
          <w:b/>
          <w:bCs/>
          <w:sz w:val="20"/>
          <w:szCs w:val="20"/>
          <w:lang w:val="es-MX"/>
        </w:rPr>
        <w:t xml:space="preserve">Inspección y verificación de </w:t>
      </w:r>
      <w:r w:rsidRPr="00191DB4">
        <w:rPr>
          <w:b/>
          <w:bCs/>
          <w:sz w:val="20"/>
          <w:szCs w:val="20"/>
          <w:lang w:val="es-MX"/>
        </w:rPr>
        <w:t>calidad</w:t>
      </w:r>
      <w:r w:rsidRPr="00154F02">
        <w:rPr>
          <w:b/>
          <w:bCs/>
          <w:sz w:val="20"/>
          <w:szCs w:val="20"/>
          <w:lang w:val="es-MX"/>
        </w:rPr>
        <w:t>.</w:t>
      </w:r>
    </w:p>
    <w:p w14:paraId="0E783931" w14:textId="7C6EB1D2" w:rsidR="00DE5163" w:rsidRDefault="00191DB4" w:rsidP="00191DB4">
      <w:pPr>
        <w:jc w:val="both"/>
        <w:rPr>
          <w:rFonts w:cstheme="minorHAnsi"/>
          <w:sz w:val="20"/>
          <w:szCs w:val="20"/>
        </w:rPr>
      </w:pPr>
      <w:r w:rsidRPr="00191DB4">
        <w:rPr>
          <w:rFonts w:cstheme="minorHAnsi"/>
          <w:sz w:val="20"/>
          <w:szCs w:val="20"/>
        </w:rPr>
        <w:t>Pensiones Civiles Del Estado se reserva el derecho de realizar las verificaciones necesarias para conocer a detalle las especificaciones y muestras de los productos, así como la infraestructura, procesos y demás elementos de los fabricantes y/o distribuidores de los productos licitados (conforme a las Normas de Buenas Prácticas de Fabricación y Distribución aplicables), al momento de evaluar las propuestas e incluso posteriormente a la adjudicación.</w:t>
      </w:r>
    </w:p>
    <w:p w14:paraId="3DA8B7A1" w14:textId="65C223AA" w:rsidR="00191DB4" w:rsidRPr="00191DB4" w:rsidRDefault="00191DB4" w:rsidP="00191DB4">
      <w:pPr>
        <w:pStyle w:val="Prrafodelista"/>
        <w:numPr>
          <w:ilvl w:val="0"/>
          <w:numId w:val="18"/>
        </w:numPr>
        <w:jc w:val="both"/>
        <w:rPr>
          <w:rFonts w:cstheme="minorHAnsi"/>
          <w:sz w:val="20"/>
          <w:szCs w:val="20"/>
        </w:rPr>
      </w:pPr>
      <w:r w:rsidRPr="00191DB4">
        <w:rPr>
          <w:rFonts w:cstheme="minorHAnsi"/>
          <w:b/>
          <w:bCs/>
          <w:sz w:val="20"/>
          <w:szCs w:val="20"/>
          <w:lang w:val="es-MX"/>
        </w:rPr>
        <w:t>Evaluación de las propuestas</w:t>
      </w:r>
      <w:r>
        <w:rPr>
          <w:rFonts w:cstheme="minorHAnsi"/>
          <w:b/>
          <w:bCs/>
          <w:sz w:val="20"/>
          <w:szCs w:val="20"/>
        </w:rPr>
        <w:t>.</w:t>
      </w:r>
    </w:p>
    <w:p w14:paraId="6E091D5C" w14:textId="35EB74A9" w:rsidR="00191DB4" w:rsidRPr="00191DB4" w:rsidRDefault="00191DB4" w:rsidP="00191DB4">
      <w:pPr>
        <w:spacing w:after="0" w:line="240" w:lineRule="auto"/>
        <w:jc w:val="both"/>
        <w:rPr>
          <w:rFonts w:eastAsia="Times New Roman" w:cstheme="minorHAnsi"/>
          <w:sz w:val="20"/>
          <w:szCs w:val="20"/>
          <w:lang w:eastAsia="es-ES"/>
        </w:rPr>
      </w:pPr>
      <w:r w:rsidRPr="00191DB4">
        <w:rPr>
          <w:rFonts w:eastAsia="Times New Roman" w:cstheme="minorHAnsi"/>
          <w:sz w:val="20"/>
          <w:szCs w:val="20"/>
          <w:lang w:eastAsia="es-ES"/>
        </w:rPr>
        <w:t xml:space="preserve">La convocante para efectuar la evaluación de las propuestas, verificará que las mismas incluyan la información, documentos y requisitos solicitados en </w:t>
      </w:r>
      <w:r w:rsidR="00294A89">
        <w:rPr>
          <w:rFonts w:eastAsia="Times New Roman" w:cstheme="minorHAnsi"/>
          <w:sz w:val="20"/>
          <w:szCs w:val="20"/>
          <w:lang w:eastAsia="es-ES"/>
        </w:rPr>
        <w:t>las</w:t>
      </w:r>
      <w:r w:rsidRPr="00191DB4">
        <w:rPr>
          <w:rFonts w:eastAsia="Times New Roman" w:cstheme="minorHAnsi"/>
          <w:sz w:val="20"/>
          <w:szCs w:val="20"/>
          <w:lang w:eastAsia="es-ES"/>
        </w:rPr>
        <w:t xml:space="preserve"> bases </w:t>
      </w:r>
      <w:r w:rsidR="00294A89">
        <w:rPr>
          <w:rFonts w:eastAsia="Times New Roman" w:cstheme="minorHAnsi"/>
          <w:sz w:val="20"/>
          <w:szCs w:val="20"/>
          <w:lang w:eastAsia="es-ES"/>
        </w:rPr>
        <w:t>rectoras y el presente Anexo Técnico</w:t>
      </w:r>
      <w:r w:rsidRPr="00191DB4">
        <w:rPr>
          <w:rFonts w:eastAsia="Times New Roman" w:cstheme="minorHAnsi"/>
          <w:sz w:val="20"/>
          <w:szCs w:val="20"/>
          <w:lang w:eastAsia="es-ES"/>
        </w:rPr>
        <w:t>.</w:t>
      </w:r>
    </w:p>
    <w:p w14:paraId="13607952" w14:textId="77777777" w:rsidR="00191DB4" w:rsidRPr="00294A89" w:rsidRDefault="00191DB4" w:rsidP="00294A89">
      <w:pPr>
        <w:spacing w:after="0" w:line="240" w:lineRule="auto"/>
        <w:jc w:val="both"/>
        <w:rPr>
          <w:rFonts w:eastAsia="Times New Roman" w:cstheme="minorHAnsi"/>
          <w:sz w:val="20"/>
          <w:szCs w:val="20"/>
          <w:lang w:eastAsia="es-ES"/>
        </w:rPr>
      </w:pPr>
    </w:p>
    <w:p w14:paraId="7B02FB56" w14:textId="505E9EC1" w:rsidR="008E6F87" w:rsidRPr="00191DB4" w:rsidRDefault="008E6F87" w:rsidP="00191DB4">
      <w:pPr>
        <w:pStyle w:val="Prrafodelista"/>
        <w:numPr>
          <w:ilvl w:val="0"/>
          <w:numId w:val="18"/>
        </w:numPr>
        <w:spacing w:after="200" w:line="276" w:lineRule="auto"/>
        <w:rPr>
          <w:rFonts w:cstheme="minorHAnsi"/>
          <w:b/>
          <w:bCs/>
          <w:sz w:val="20"/>
          <w:szCs w:val="20"/>
        </w:rPr>
      </w:pPr>
      <w:proofErr w:type="spellStart"/>
      <w:r w:rsidRPr="00191DB4">
        <w:rPr>
          <w:rFonts w:cstheme="minorHAnsi"/>
          <w:b/>
          <w:bCs/>
          <w:sz w:val="20"/>
          <w:szCs w:val="20"/>
        </w:rPr>
        <w:t>Penas</w:t>
      </w:r>
      <w:proofErr w:type="spellEnd"/>
      <w:r w:rsidRPr="00191DB4">
        <w:rPr>
          <w:rFonts w:cstheme="minorHAnsi"/>
          <w:b/>
          <w:bCs/>
          <w:sz w:val="20"/>
          <w:szCs w:val="20"/>
        </w:rPr>
        <w:t xml:space="preserve"> </w:t>
      </w:r>
      <w:proofErr w:type="spellStart"/>
      <w:r w:rsidRPr="00191DB4">
        <w:rPr>
          <w:rFonts w:cstheme="minorHAnsi"/>
          <w:b/>
          <w:bCs/>
          <w:sz w:val="20"/>
          <w:szCs w:val="20"/>
        </w:rPr>
        <w:t>Convencionales</w:t>
      </w:r>
      <w:proofErr w:type="spellEnd"/>
      <w:r w:rsidR="00933EC3" w:rsidRPr="00191DB4">
        <w:rPr>
          <w:rFonts w:cstheme="minorHAnsi"/>
          <w:b/>
          <w:bCs/>
          <w:sz w:val="20"/>
          <w:szCs w:val="20"/>
        </w:rPr>
        <w:t xml:space="preserve"> y </w:t>
      </w:r>
      <w:proofErr w:type="spellStart"/>
      <w:r w:rsidR="00933EC3" w:rsidRPr="00191DB4">
        <w:rPr>
          <w:rFonts w:cstheme="minorHAnsi"/>
          <w:b/>
          <w:bCs/>
          <w:sz w:val="20"/>
          <w:szCs w:val="20"/>
        </w:rPr>
        <w:t>Deductivas</w:t>
      </w:r>
      <w:proofErr w:type="spellEnd"/>
    </w:p>
    <w:p w14:paraId="1A51B2BC" w14:textId="77777777" w:rsidR="00191DB4" w:rsidRDefault="00191DB4" w:rsidP="00191DB4">
      <w:pPr>
        <w:spacing w:after="0" w:line="240" w:lineRule="auto"/>
        <w:jc w:val="both"/>
        <w:rPr>
          <w:rFonts w:eastAsia="Times New Roman" w:cstheme="minorHAnsi"/>
          <w:sz w:val="20"/>
          <w:szCs w:val="20"/>
          <w:lang w:val="es-ES" w:eastAsia="es-ES"/>
        </w:rPr>
      </w:pPr>
      <w:r w:rsidRPr="00646F88">
        <w:rPr>
          <w:rFonts w:eastAsia="Times New Roman" w:cstheme="minorHAnsi"/>
          <w:sz w:val="20"/>
          <w:szCs w:val="20"/>
          <w:lang w:val="es-ES" w:eastAsia="es-ES"/>
        </w:rPr>
        <w:t>Pensiones Civiles del Estado de Chihuahua aplicará en caso de atraso en la entrega de los bienes objeto de la licitación una pena convencional consistente en un 2% (dos por ciento) diario sobre el importe total de los bienes no entregados, incluyendo el Impuesto al Valor Agregado, cuyo retraso no podrá exceder de un plazo de cinco días hábiles, y que no deberán exceder del monto de la garantía de cumplimiento del contrato. Transcurridos los cinco días hábiles sin que el licitante dé cumplimiento a la orden de compra realizada por la Convocante, ésta podrá dar por rescindido el contrato en su totalidad o solamente la partida motivo del incumplimiento y, hacer efectiva la garantía de cumplimiento que garantiza las obligaciones contractuales.</w:t>
      </w:r>
      <w:r>
        <w:rPr>
          <w:rFonts w:eastAsia="Times New Roman" w:cstheme="minorHAnsi"/>
          <w:sz w:val="20"/>
          <w:szCs w:val="20"/>
          <w:lang w:val="es-ES" w:eastAsia="es-ES"/>
        </w:rPr>
        <w:t xml:space="preserve"> </w:t>
      </w:r>
    </w:p>
    <w:p w14:paraId="4B428474" w14:textId="77777777" w:rsidR="00191DB4" w:rsidRDefault="00191DB4" w:rsidP="00191DB4">
      <w:pPr>
        <w:spacing w:after="0" w:line="240" w:lineRule="auto"/>
        <w:jc w:val="both"/>
        <w:rPr>
          <w:rFonts w:eastAsia="Times New Roman" w:cstheme="minorHAnsi"/>
          <w:sz w:val="20"/>
          <w:szCs w:val="20"/>
          <w:lang w:val="es-ES" w:eastAsia="es-ES"/>
        </w:rPr>
      </w:pPr>
    </w:p>
    <w:p w14:paraId="51E03749" w14:textId="77777777" w:rsidR="00191DB4" w:rsidRDefault="00191DB4" w:rsidP="00191DB4">
      <w:pPr>
        <w:spacing w:after="0" w:line="240" w:lineRule="auto"/>
        <w:jc w:val="both"/>
        <w:rPr>
          <w:rFonts w:eastAsia="Times New Roman" w:cstheme="minorHAnsi"/>
          <w:sz w:val="20"/>
          <w:szCs w:val="20"/>
          <w:lang w:val="es-ES" w:eastAsia="es-ES"/>
        </w:rPr>
      </w:pPr>
      <w:r>
        <w:rPr>
          <w:rFonts w:eastAsia="Times New Roman" w:cstheme="minorHAnsi"/>
          <w:sz w:val="20"/>
          <w:szCs w:val="20"/>
          <w:lang w:val="es-ES" w:eastAsia="es-ES"/>
        </w:rPr>
        <w:t>La aplicación de esta pena convencional no exime del incumplimiento que el proveedor está realizando respecto a las obligaciones contractuales, por lo que, la convocante podrá determinar la rescisión administrativa del contrato y/o de las partidas motivo del incumplimiento y, en consecuencia, hacer efectiva la garantía de cumplimiento.</w:t>
      </w:r>
    </w:p>
    <w:p w14:paraId="21B5C549" w14:textId="77777777" w:rsidR="00191DB4" w:rsidRDefault="00191DB4" w:rsidP="00191DB4">
      <w:pPr>
        <w:spacing w:after="0" w:line="240" w:lineRule="auto"/>
        <w:jc w:val="both"/>
        <w:rPr>
          <w:rFonts w:eastAsia="Times New Roman" w:cstheme="minorHAnsi"/>
          <w:sz w:val="20"/>
          <w:szCs w:val="20"/>
          <w:lang w:val="es-ES" w:eastAsia="es-ES"/>
        </w:rPr>
      </w:pPr>
    </w:p>
    <w:p w14:paraId="555E4C39" w14:textId="77777777" w:rsidR="00191DB4" w:rsidRDefault="00191DB4" w:rsidP="00191DB4">
      <w:pPr>
        <w:spacing w:after="0" w:line="240" w:lineRule="auto"/>
        <w:jc w:val="both"/>
        <w:rPr>
          <w:rFonts w:eastAsia="Times New Roman" w:cstheme="minorHAnsi"/>
          <w:sz w:val="20"/>
          <w:szCs w:val="20"/>
          <w:lang w:val="es-ES" w:eastAsia="es-ES"/>
        </w:rPr>
      </w:pPr>
      <w:r>
        <w:rPr>
          <w:rFonts w:eastAsia="Times New Roman" w:cstheme="minorHAnsi"/>
          <w:sz w:val="20"/>
          <w:szCs w:val="20"/>
          <w:lang w:val="es-ES" w:eastAsia="es-ES"/>
        </w:rPr>
        <w:t>Las penas convencionales establecidas que sean aplicadas y notificadas por cualquiera de los medios aplicables que se establezcan en el contrato, consistentes en el domicilio y correo electrónico del licitante adjudicado, se descontarán de los pagos que se encuentren pendientes de realizar a los proveedores, derivados de las obligaciones contractuales.</w:t>
      </w:r>
    </w:p>
    <w:p w14:paraId="1D9F0438" w14:textId="77777777" w:rsidR="00191DB4" w:rsidRDefault="00191DB4" w:rsidP="00191DB4">
      <w:pPr>
        <w:spacing w:after="0" w:line="240" w:lineRule="auto"/>
        <w:jc w:val="both"/>
        <w:rPr>
          <w:rFonts w:eastAsia="Times New Roman" w:cstheme="minorHAnsi"/>
          <w:sz w:val="20"/>
          <w:szCs w:val="20"/>
          <w:lang w:val="es-ES" w:eastAsia="es-ES"/>
        </w:rPr>
      </w:pPr>
    </w:p>
    <w:p w14:paraId="7871A631" w14:textId="77777777" w:rsidR="00191DB4" w:rsidRDefault="00191DB4" w:rsidP="00191DB4">
      <w:pPr>
        <w:spacing w:after="0" w:line="240" w:lineRule="auto"/>
        <w:jc w:val="both"/>
        <w:rPr>
          <w:rFonts w:eastAsia="Times New Roman" w:cstheme="minorHAnsi"/>
          <w:sz w:val="20"/>
          <w:szCs w:val="20"/>
          <w:lang w:val="es-ES" w:eastAsia="es-ES"/>
        </w:rPr>
      </w:pPr>
      <w:r w:rsidRPr="00646F88">
        <w:rPr>
          <w:rFonts w:eastAsia="Times New Roman" w:cstheme="minorHAnsi"/>
          <w:sz w:val="20"/>
          <w:szCs w:val="20"/>
          <w:lang w:val="es-ES" w:eastAsia="es-ES"/>
        </w:rPr>
        <w:t>Transcurrido el plazo de los quince días hábiles otorgados para que el proveedor realice el suministro de los mismos, sin que esto haya ocurrido, así como también después de transcurrir los cinco días hábiles de penalización, la convocante podrá cancelar la orden de compra respecto a la partida o partidas incumplidas, procediendo a adquirir los bienes con el licitante que haya obtenido el segundo, tercero o ulteriores lugares en la adjudicación, siempre y cuando el precio de los bienes no exceda del 10% respecto a la propuesta originalmente adjudicada, o en caso de no ser factible este último supuesto, a quien en</w:t>
      </w:r>
      <w:r>
        <w:rPr>
          <w:rFonts w:eastAsia="Times New Roman" w:cstheme="minorHAnsi"/>
          <w:sz w:val="20"/>
          <w:szCs w:val="20"/>
          <w:lang w:val="es-ES" w:eastAsia="es-ES"/>
        </w:rPr>
        <w:t xml:space="preserve"> el mercado tenga la disponibilidad inmediata de los mismos, bajo los preceptos establecidos en la Ley de Adquisiciones, Arrendamientos y Contratación de Servicios del Estado de Chihuahua y su Reglamento, cuyo precio correrá a </w:t>
      </w:r>
      <w:r>
        <w:rPr>
          <w:rFonts w:eastAsia="Times New Roman" w:cstheme="minorHAnsi"/>
          <w:sz w:val="20"/>
          <w:szCs w:val="20"/>
          <w:lang w:val="es-ES" w:eastAsia="es-ES"/>
        </w:rPr>
        <w:lastRenderedPageBreak/>
        <w:t xml:space="preserve">cargo del proveedor mediante la emisión de notas de crédito a favor de Pensiones Civiles del Estado de Chihuahua, descontando dicho monto de la factura correspondiente. </w:t>
      </w:r>
    </w:p>
    <w:p w14:paraId="3B019B70" w14:textId="77777777" w:rsidR="00191DB4" w:rsidRDefault="00191DB4" w:rsidP="00191DB4">
      <w:pPr>
        <w:spacing w:after="0" w:line="240" w:lineRule="auto"/>
        <w:jc w:val="both"/>
        <w:rPr>
          <w:rFonts w:eastAsia="Times New Roman" w:cstheme="minorHAnsi"/>
          <w:sz w:val="20"/>
          <w:szCs w:val="20"/>
          <w:lang w:val="es-ES" w:eastAsia="es-ES"/>
        </w:rPr>
      </w:pPr>
    </w:p>
    <w:p w14:paraId="47B4F86B" w14:textId="5D9226A6" w:rsidR="00191DB4" w:rsidRDefault="00191DB4" w:rsidP="00191DB4">
      <w:pPr>
        <w:spacing w:after="0" w:line="240" w:lineRule="auto"/>
        <w:jc w:val="both"/>
        <w:rPr>
          <w:rFonts w:eastAsia="Times New Roman" w:cstheme="minorHAnsi"/>
          <w:sz w:val="20"/>
          <w:szCs w:val="20"/>
          <w:lang w:val="es-ES" w:eastAsia="es-ES"/>
        </w:rPr>
      </w:pPr>
      <w:r w:rsidRPr="00646F88">
        <w:rPr>
          <w:rFonts w:eastAsia="Times New Roman" w:cstheme="minorHAnsi"/>
          <w:sz w:val="20"/>
          <w:szCs w:val="20"/>
          <w:lang w:val="es-ES" w:eastAsia="es-ES"/>
        </w:rPr>
        <w:t xml:space="preserve">También se aplicará una </w:t>
      </w:r>
      <w:r w:rsidR="00646F88">
        <w:rPr>
          <w:rFonts w:eastAsia="Times New Roman" w:cstheme="minorHAnsi"/>
          <w:sz w:val="20"/>
          <w:szCs w:val="20"/>
          <w:lang w:val="es-ES" w:eastAsia="es-ES"/>
        </w:rPr>
        <w:t>pena deductiva</w:t>
      </w:r>
      <w:r w:rsidRPr="00646F88">
        <w:rPr>
          <w:rFonts w:eastAsia="Times New Roman" w:cstheme="minorHAnsi"/>
          <w:sz w:val="20"/>
          <w:szCs w:val="20"/>
          <w:lang w:val="es-ES" w:eastAsia="es-ES"/>
        </w:rPr>
        <w:t xml:space="preserve"> al proveedor que se desista de manera expresa del total o parcialmente del suministro de una o más partidas, consistente en un importe equivalente al 10% del monto total incumplido, respecto al promedio entre la cantidad mínima y máxima de bienes solicitados en el contrato, restando en su caso, los bienes que parcialmente haya entregado de manera satisfactoria al máximo de ellos.</w:t>
      </w:r>
      <w:r>
        <w:rPr>
          <w:rFonts w:eastAsia="Times New Roman" w:cstheme="minorHAnsi"/>
          <w:sz w:val="20"/>
          <w:szCs w:val="20"/>
          <w:lang w:val="es-ES" w:eastAsia="es-ES"/>
        </w:rPr>
        <w:t xml:space="preserve">  </w:t>
      </w:r>
    </w:p>
    <w:p w14:paraId="04AB0DD2" w14:textId="77777777" w:rsidR="00191DB4" w:rsidRDefault="00191DB4" w:rsidP="00191DB4">
      <w:pPr>
        <w:spacing w:after="0" w:line="240" w:lineRule="auto"/>
        <w:jc w:val="both"/>
        <w:rPr>
          <w:rFonts w:eastAsia="Times New Roman" w:cstheme="minorHAnsi"/>
          <w:sz w:val="20"/>
          <w:szCs w:val="20"/>
          <w:lang w:val="es-ES" w:eastAsia="es-ES"/>
        </w:rPr>
      </w:pPr>
    </w:p>
    <w:p w14:paraId="313DE8D0" w14:textId="5E605CD3" w:rsidR="00191DB4" w:rsidRDefault="00191DB4" w:rsidP="00191DB4">
      <w:pPr>
        <w:spacing w:after="0" w:line="240" w:lineRule="auto"/>
        <w:jc w:val="both"/>
        <w:rPr>
          <w:rFonts w:eastAsia="Times New Roman" w:cstheme="minorHAnsi"/>
          <w:sz w:val="20"/>
          <w:szCs w:val="20"/>
          <w:lang w:val="es-ES" w:eastAsia="es-ES"/>
        </w:rPr>
      </w:pPr>
      <w:r>
        <w:rPr>
          <w:rFonts w:eastAsia="Times New Roman" w:cstheme="minorHAnsi"/>
          <w:sz w:val="20"/>
          <w:szCs w:val="20"/>
          <w:lang w:val="es-ES" w:eastAsia="es-ES"/>
        </w:rPr>
        <w:t xml:space="preserve">La aplicación de esta </w:t>
      </w:r>
      <w:r w:rsidR="00646F88">
        <w:rPr>
          <w:rFonts w:eastAsia="Times New Roman" w:cstheme="minorHAnsi"/>
          <w:sz w:val="20"/>
          <w:szCs w:val="20"/>
          <w:lang w:val="es-ES" w:eastAsia="es-ES"/>
        </w:rPr>
        <w:t>pena deductiva</w:t>
      </w:r>
      <w:r>
        <w:rPr>
          <w:rFonts w:eastAsia="Times New Roman" w:cstheme="minorHAnsi"/>
          <w:sz w:val="20"/>
          <w:szCs w:val="20"/>
          <w:lang w:val="es-ES" w:eastAsia="es-ES"/>
        </w:rPr>
        <w:t xml:space="preserve"> no exime del incumplimiento que el proveedor está realizando respecto a las obligaciones contractuales, por lo que, la convocante podrá determinar la rescisión administrativa del contrato y/o de las claves o partidas motivo del incumplimiento y, en consecuencia, hacer efectiva la garantía de cumplimiento.  </w:t>
      </w:r>
    </w:p>
    <w:p w14:paraId="2F193DE5" w14:textId="77777777" w:rsidR="00191DB4" w:rsidRDefault="00191DB4" w:rsidP="00191DB4">
      <w:pPr>
        <w:spacing w:after="0" w:line="240" w:lineRule="auto"/>
        <w:jc w:val="both"/>
        <w:rPr>
          <w:rFonts w:eastAsia="Times New Roman" w:cstheme="minorHAnsi"/>
          <w:sz w:val="20"/>
          <w:szCs w:val="20"/>
          <w:lang w:val="es-ES" w:eastAsia="es-ES"/>
        </w:rPr>
      </w:pPr>
    </w:p>
    <w:p w14:paraId="769112CF" w14:textId="462434D8" w:rsidR="00A927C5" w:rsidRPr="00191DB4" w:rsidRDefault="00191DB4" w:rsidP="00191DB4">
      <w:pPr>
        <w:spacing w:after="0" w:line="240" w:lineRule="auto"/>
        <w:jc w:val="both"/>
        <w:rPr>
          <w:rFonts w:eastAsia="Times New Roman" w:cstheme="minorHAnsi"/>
          <w:sz w:val="20"/>
          <w:szCs w:val="20"/>
          <w:lang w:val="es-ES" w:eastAsia="es-ES"/>
        </w:rPr>
      </w:pPr>
      <w:r>
        <w:rPr>
          <w:rFonts w:eastAsia="Times New Roman" w:cstheme="minorHAnsi"/>
          <w:sz w:val="20"/>
          <w:szCs w:val="20"/>
          <w:lang w:val="es-ES" w:eastAsia="es-ES"/>
        </w:rPr>
        <w:t>Las condiciones, términos y procedimientos para la aplicación de las penas convencionales</w:t>
      </w:r>
      <w:r w:rsidR="003A2839">
        <w:rPr>
          <w:rFonts w:eastAsia="Times New Roman" w:cstheme="minorHAnsi"/>
          <w:sz w:val="20"/>
          <w:szCs w:val="20"/>
          <w:lang w:val="es-ES" w:eastAsia="es-ES"/>
        </w:rPr>
        <w:t xml:space="preserve"> y deductivas</w:t>
      </w:r>
      <w:r>
        <w:rPr>
          <w:rFonts w:eastAsia="Times New Roman" w:cstheme="minorHAnsi"/>
          <w:sz w:val="20"/>
          <w:szCs w:val="20"/>
          <w:lang w:val="es-ES" w:eastAsia="es-ES"/>
        </w:rPr>
        <w:t xml:space="preserve"> serán establecidos por el administrador del contrato en el instrumento legal que se formalice derivado de la adjudicación del presente procedimiento licitatorio. </w:t>
      </w:r>
    </w:p>
    <w:p w14:paraId="62B0F84A" w14:textId="77777777" w:rsidR="00E56A04" w:rsidRPr="00A927C5" w:rsidRDefault="00E56A04" w:rsidP="00A927C5">
      <w:pPr>
        <w:tabs>
          <w:tab w:val="left" w:pos="-284"/>
          <w:tab w:val="num" w:pos="900"/>
          <w:tab w:val="left" w:pos="9498"/>
        </w:tabs>
        <w:spacing w:after="0" w:line="240" w:lineRule="auto"/>
        <w:jc w:val="both"/>
        <w:rPr>
          <w:rFonts w:eastAsia="Times New Roman" w:cstheme="minorHAnsi"/>
          <w:sz w:val="20"/>
          <w:szCs w:val="20"/>
        </w:rPr>
      </w:pPr>
    </w:p>
    <w:p w14:paraId="1A6C9502" w14:textId="1A24239E" w:rsidR="00396FFE" w:rsidRPr="00396FFE" w:rsidRDefault="00396FFE" w:rsidP="00396FFE">
      <w:pPr>
        <w:pStyle w:val="Prrafodelista"/>
        <w:numPr>
          <w:ilvl w:val="0"/>
          <w:numId w:val="18"/>
        </w:numPr>
        <w:spacing w:after="200" w:line="276" w:lineRule="auto"/>
        <w:rPr>
          <w:rFonts w:cstheme="minorHAnsi"/>
          <w:b/>
          <w:bCs/>
          <w:sz w:val="20"/>
          <w:szCs w:val="20"/>
        </w:rPr>
      </w:pPr>
      <w:r>
        <w:rPr>
          <w:rFonts w:cstheme="minorHAnsi"/>
          <w:b/>
          <w:bCs/>
          <w:sz w:val="20"/>
          <w:szCs w:val="20"/>
        </w:rPr>
        <w:t xml:space="preserve">Forma de </w:t>
      </w:r>
      <w:r w:rsidRPr="00396FFE">
        <w:rPr>
          <w:rFonts w:cstheme="minorHAnsi"/>
          <w:b/>
          <w:bCs/>
          <w:sz w:val="20"/>
          <w:szCs w:val="20"/>
          <w:lang w:val="es-MX"/>
        </w:rPr>
        <w:t>Adjudicación</w:t>
      </w:r>
      <w:r>
        <w:rPr>
          <w:rFonts w:cstheme="minorHAnsi"/>
          <w:b/>
          <w:bCs/>
          <w:sz w:val="20"/>
          <w:szCs w:val="20"/>
          <w:lang w:val="es-MX"/>
        </w:rPr>
        <w:t>.</w:t>
      </w:r>
    </w:p>
    <w:p w14:paraId="4B9D147E" w14:textId="6465FF01" w:rsidR="00396FFE" w:rsidRPr="00396FFE" w:rsidRDefault="00396FFE" w:rsidP="00396FFE">
      <w:pPr>
        <w:spacing w:after="0" w:line="240" w:lineRule="auto"/>
        <w:jc w:val="both"/>
        <w:rPr>
          <w:rFonts w:eastAsia="Times New Roman" w:cstheme="minorHAnsi"/>
          <w:sz w:val="20"/>
          <w:szCs w:val="20"/>
          <w:lang w:val="es-ES" w:eastAsia="es-ES"/>
        </w:rPr>
      </w:pPr>
      <w:r w:rsidRPr="00396FFE">
        <w:rPr>
          <w:rFonts w:eastAsia="Times New Roman" w:cstheme="minorHAnsi"/>
          <w:sz w:val="20"/>
          <w:szCs w:val="20"/>
          <w:lang w:val="es-ES" w:eastAsia="es-ES"/>
        </w:rPr>
        <w:t xml:space="preserve">Para la adquisición de Material de Curación, se tiene contemplado para su adjudicación cantidades mínimas y máximas a cada partida que la conforman, y la adjudicación de los bienes se llevará a cabo para cubrir necesidades de la Institución para el ejercicio fiscal 2026, la que se llevará a cabo en su modalidad de precio fijo, mediante un contrato abierto en los términos de los artículos 3, fracción XI y 83 de la Ley de Adquisiciones, Arrendamientos y Contratación de Servicios del Estado de Chihuahua.   </w:t>
      </w:r>
    </w:p>
    <w:p w14:paraId="37F4A6CD" w14:textId="77777777" w:rsidR="00396FFE" w:rsidRPr="00396FFE" w:rsidRDefault="00396FFE" w:rsidP="00396FFE">
      <w:pPr>
        <w:pStyle w:val="Prrafodelista"/>
        <w:spacing w:after="0" w:line="240" w:lineRule="auto"/>
        <w:jc w:val="both"/>
        <w:rPr>
          <w:rFonts w:eastAsia="Times New Roman" w:cstheme="minorHAnsi"/>
          <w:sz w:val="20"/>
          <w:szCs w:val="20"/>
          <w:lang w:val="es-ES" w:eastAsia="es-ES"/>
        </w:rPr>
      </w:pPr>
    </w:p>
    <w:p w14:paraId="710FA517" w14:textId="777728BB" w:rsidR="00396FFE" w:rsidRPr="00396FFE" w:rsidRDefault="00396FFE" w:rsidP="00396FFE">
      <w:pPr>
        <w:pStyle w:val="Prrafodelista"/>
        <w:numPr>
          <w:ilvl w:val="0"/>
          <w:numId w:val="18"/>
        </w:numPr>
        <w:spacing w:after="200" w:line="276" w:lineRule="auto"/>
        <w:rPr>
          <w:rFonts w:cstheme="minorHAnsi"/>
          <w:b/>
          <w:bCs/>
          <w:sz w:val="20"/>
          <w:szCs w:val="20"/>
          <w:lang w:val="es-MX"/>
        </w:rPr>
      </w:pPr>
      <w:r w:rsidRPr="00396FFE">
        <w:rPr>
          <w:rFonts w:cstheme="minorHAnsi"/>
          <w:b/>
          <w:bCs/>
          <w:sz w:val="20"/>
          <w:szCs w:val="20"/>
          <w:lang w:val="es-MX"/>
        </w:rPr>
        <w:t>Canje y Devoluciones.</w:t>
      </w:r>
    </w:p>
    <w:p w14:paraId="4F54DF9D" w14:textId="265FDA40" w:rsidR="00396FFE" w:rsidRPr="00396FFE" w:rsidRDefault="00396FFE" w:rsidP="00396FFE">
      <w:pPr>
        <w:spacing w:after="200" w:line="276" w:lineRule="auto"/>
        <w:rPr>
          <w:rFonts w:cstheme="minorHAnsi"/>
          <w:b/>
          <w:bCs/>
          <w:sz w:val="20"/>
          <w:szCs w:val="20"/>
        </w:rPr>
      </w:pPr>
      <w:r w:rsidRPr="00396FFE">
        <w:rPr>
          <w:rFonts w:cstheme="minorHAnsi"/>
          <w:b/>
          <w:bCs/>
          <w:sz w:val="20"/>
          <w:szCs w:val="20"/>
        </w:rPr>
        <w:t>Canje</w:t>
      </w:r>
    </w:p>
    <w:p w14:paraId="313056F2" w14:textId="444145CD" w:rsidR="00396FFE" w:rsidRPr="00396FFE" w:rsidRDefault="00396FFE" w:rsidP="00396FFE">
      <w:pPr>
        <w:spacing w:after="200" w:line="276" w:lineRule="auto"/>
        <w:jc w:val="both"/>
        <w:rPr>
          <w:rFonts w:cstheme="minorHAnsi"/>
          <w:sz w:val="20"/>
          <w:szCs w:val="20"/>
        </w:rPr>
      </w:pPr>
      <w:r>
        <w:rPr>
          <w:rFonts w:cstheme="minorHAnsi"/>
          <w:sz w:val="20"/>
          <w:szCs w:val="20"/>
        </w:rPr>
        <w:t>En</w:t>
      </w:r>
      <w:r w:rsidRPr="00396FFE">
        <w:rPr>
          <w:rFonts w:cstheme="minorHAnsi"/>
          <w:sz w:val="20"/>
          <w:szCs w:val="20"/>
        </w:rPr>
        <w:t xml:space="preserve"> caso de detectar en los bienes entregados defectos o vicios ocultos, </w:t>
      </w:r>
      <w:r>
        <w:rPr>
          <w:rFonts w:cstheme="minorHAnsi"/>
          <w:sz w:val="20"/>
          <w:szCs w:val="20"/>
        </w:rPr>
        <w:t xml:space="preserve">se </w:t>
      </w:r>
      <w:r w:rsidRPr="00396FFE">
        <w:rPr>
          <w:rFonts w:cstheme="minorHAnsi"/>
          <w:sz w:val="20"/>
          <w:szCs w:val="20"/>
        </w:rPr>
        <w:t xml:space="preserve">solicitará al </w:t>
      </w:r>
      <w:r>
        <w:rPr>
          <w:rFonts w:cstheme="minorHAnsi"/>
          <w:sz w:val="20"/>
          <w:szCs w:val="20"/>
        </w:rPr>
        <w:t>licitante adjudicado,</w:t>
      </w:r>
      <w:r w:rsidRPr="00396FFE">
        <w:rPr>
          <w:rFonts w:cstheme="minorHAnsi"/>
          <w:sz w:val="20"/>
          <w:szCs w:val="20"/>
        </w:rPr>
        <w:t xml:space="preserve"> mediante oficio o correo electrónico</w:t>
      </w:r>
      <w:r>
        <w:rPr>
          <w:rFonts w:cstheme="minorHAnsi"/>
          <w:sz w:val="20"/>
          <w:szCs w:val="20"/>
        </w:rPr>
        <w:t xml:space="preserve"> autorizado,</w:t>
      </w:r>
      <w:r w:rsidRPr="00396FFE">
        <w:rPr>
          <w:rFonts w:cstheme="minorHAnsi"/>
          <w:sz w:val="20"/>
          <w:szCs w:val="20"/>
        </w:rPr>
        <w:t xml:space="preserve"> el canje de los mismos.</w:t>
      </w:r>
    </w:p>
    <w:p w14:paraId="3B5CB3D8" w14:textId="40C28D52" w:rsidR="00396FFE" w:rsidRPr="00396FFE" w:rsidRDefault="00396FFE" w:rsidP="00396FFE">
      <w:pPr>
        <w:spacing w:after="200" w:line="276" w:lineRule="auto"/>
        <w:jc w:val="both"/>
        <w:rPr>
          <w:rFonts w:cstheme="minorHAnsi"/>
          <w:sz w:val="20"/>
          <w:szCs w:val="20"/>
        </w:rPr>
      </w:pPr>
      <w:r w:rsidRPr="00396FFE">
        <w:rPr>
          <w:rFonts w:cstheme="minorHAnsi"/>
          <w:sz w:val="20"/>
          <w:szCs w:val="20"/>
        </w:rPr>
        <w:t>El Licitante</w:t>
      </w:r>
      <w:r>
        <w:rPr>
          <w:rFonts w:cstheme="minorHAnsi"/>
          <w:sz w:val="20"/>
          <w:szCs w:val="20"/>
        </w:rPr>
        <w:t xml:space="preserve"> adjudicado</w:t>
      </w:r>
      <w:r w:rsidRPr="00396FFE">
        <w:rPr>
          <w:rFonts w:cstheme="minorHAnsi"/>
          <w:sz w:val="20"/>
          <w:szCs w:val="20"/>
        </w:rPr>
        <w:t xml:space="preserve"> tendrá un plazo máximo de 10 días hábiles contados a partir de la notificación para realizar el canje de los bienes por otros lotes que no presenten los defectos o vicios ocultos identificados, debiendo adjuntar en caso de que se detecte incumplimiento a especificaciones técnicas, Informe de resultados del análisis practicado por un laboratorio Tercero Autorizado por COFEPRIS. En caso de incumplimiento se aplicará la deducción indicada en el presente Anexo Técnico. En los casos que el Licitante no realice el canje o la recolección de los bienes defectuosos y/o con vicios ocultos, conforme al párrafo anterior, el área usuaria procederá a la disposición final de los mismos de acuerdo a lo establecido por la legislación sanitaria y ambiental.</w:t>
      </w:r>
    </w:p>
    <w:p w14:paraId="467E3122" w14:textId="696BCB16" w:rsidR="00396FFE" w:rsidRDefault="00396FFE" w:rsidP="00396FFE">
      <w:pPr>
        <w:spacing w:after="200" w:line="276" w:lineRule="auto"/>
        <w:jc w:val="both"/>
        <w:rPr>
          <w:rFonts w:cstheme="minorHAnsi"/>
          <w:sz w:val="20"/>
          <w:szCs w:val="20"/>
        </w:rPr>
      </w:pPr>
      <w:r w:rsidRPr="00396FFE">
        <w:rPr>
          <w:rFonts w:cstheme="minorHAnsi"/>
          <w:sz w:val="20"/>
          <w:szCs w:val="20"/>
        </w:rPr>
        <w:t>En el supuesto anterior, para el caso de los bienes, cuya disposición final sea la destrucción, el Licitante cubrirá el importe los bienes defectuosos y/o con vicios ocultos, así como de la destrucción, a más tardar 10 días naturales posteriores a la solicitud por parte del Administrador del Contrato. De no cumplir con lo anterior se considerará como pago en exceso y se procederá en los términos del párrafo anterior, tomando como base la fecha límite para el cálculo de los intereses del día siguiente a la fecha límite de pago.</w:t>
      </w:r>
    </w:p>
    <w:p w14:paraId="0075A92A" w14:textId="77777777" w:rsidR="00500CF0" w:rsidRPr="00396FFE" w:rsidRDefault="00500CF0" w:rsidP="00396FFE">
      <w:pPr>
        <w:spacing w:after="200" w:line="276" w:lineRule="auto"/>
        <w:jc w:val="both"/>
        <w:rPr>
          <w:rFonts w:cstheme="minorHAnsi"/>
          <w:sz w:val="20"/>
          <w:szCs w:val="20"/>
        </w:rPr>
      </w:pPr>
    </w:p>
    <w:p w14:paraId="2ED774AE" w14:textId="02754F31" w:rsidR="00396FFE" w:rsidRPr="00396FFE" w:rsidRDefault="00396FFE" w:rsidP="00396FFE">
      <w:pPr>
        <w:spacing w:after="200" w:line="276" w:lineRule="auto"/>
        <w:rPr>
          <w:rFonts w:cstheme="minorHAnsi"/>
          <w:b/>
          <w:bCs/>
          <w:sz w:val="20"/>
          <w:szCs w:val="20"/>
        </w:rPr>
      </w:pPr>
      <w:r w:rsidRPr="00396FFE">
        <w:rPr>
          <w:rFonts w:cstheme="minorHAnsi"/>
          <w:b/>
          <w:bCs/>
          <w:sz w:val="20"/>
          <w:szCs w:val="20"/>
        </w:rPr>
        <w:lastRenderedPageBreak/>
        <w:t xml:space="preserve">Devolución </w:t>
      </w:r>
    </w:p>
    <w:p w14:paraId="1EBCA49C" w14:textId="185EA890" w:rsidR="00396FFE" w:rsidRPr="00396FFE" w:rsidRDefault="00396FFE" w:rsidP="00396FFE">
      <w:pPr>
        <w:spacing w:after="200" w:line="276" w:lineRule="auto"/>
        <w:jc w:val="both"/>
        <w:rPr>
          <w:rFonts w:cstheme="minorHAnsi"/>
          <w:sz w:val="20"/>
          <w:szCs w:val="20"/>
        </w:rPr>
      </w:pPr>
      <w:r w:rsidRPr="00396FFE">
        <w:rPr>
          <w:rFonts w:cstheme="minorHAnsi"/>
          <w:sz w:val="20"/>
          <w:szCs w:val="20"/>
        </w:rPr>
        <w:t>Cuando COFEPRIS revoque el Registro Sanitario de los bienes que hayan resultado adjudicados, el Administrador del Contrato solicitará al Licitante la recolección de los insumos en el domicilio de Pensiones Civiles del Estado, sin costo alguno para ésta, la cual deberá concluirse en un plazo no mayor a 10 (diez) días naturales contados a partir de su notificación.</w:t>
      </w:r>
    </w:p>
    <w:p w14:paraId="4AF69B2A" w14:textId="7C847804" w:rsidR="00396FFE" w:rsidRPr="00396FFE" w:rsidRDefault="00396FFE" w:rsidP="00396FFE">
      <w:pPr>
        <w:spacing w:after="200" w:line="276" w:lineRule="auto"/>
        <w:jc w:val="both"/>
        <w:rPr>
          <w:rFonts w:cstheme="minorHAnsi"/>
          <w:sz w:val="20"/>
          <w:szCs w:val="20"/>
        </w:rPr>
      </w:pPr>
      <w:r w:rsidRPr="00396FFE">
        <w:rPr>
          <w:rFonts w:cstheme="minorHAnsi"/>
          <w:sz w:val="20"/>
          <w:szCs w:val="20"/>
        </w:rPr>
        <w:t>En los casos que el Licitante</w:t>
      </w:r>
      <w:r>
        <w:rPr>
          <w:rFonts w:cstheme="minorHAnsi"/>
          <w:sz w:val="20"/>
          <w:szCs w:val="20"/>
        </w:rPr>
        <w:t xml:space="preserve"> adjudicado</w:t>
      </w:r>
      <w:r w:rsidRPr="00396FFE">
        <w:rPr>
          <w:rFonts w:cstheme="minorHAnsi"/>
          <w:sz w:val="20"/>
          <w:szCs w:val="20"/>
        </w:rPr>
        <w:t xml:space="preserve"> no realice la recolección de los bienes defectuosos y/o con vicios ocultos, conforme al párrafo anterior, el área usuaria procederá a la disposición final de los mismos de acuerdo a lo establecido por la legislación sanitaria y ambiental.</w:t>
      </w:r>
    </w:p>
    <w:p w14:paraId="5220A1B4" w14:textId="2CBF4FB4" w:rsidR="00396FFE" w:rsidRDefault="00396FFE" w:rsidP="00396FFE">
      <w:pPr>
        <w:pStyle w:val="Prrafodelista"/>
        <w:numPr>
          <w:ilvl w:val="0"/>
          <w:numId w:val="18"/>
        </w:numPr>
        <w:spacing w:after="200" w:line="276" w:lineRule="auto"/>
        <w:rPr>
          <w:rFonts w:cstheme="minorHAnsi"/>
          <w:b/>
          <w:bCs/>
          <w:sz w:val="20"/>
          <w:szCs w:val="20"/>
        </w:rPr>
      </w:pPr>
      <w:r w:rsidRPr="00396FFE">
        <w:rPr>
          <w:rFonts w:cstheme="minorHAnsi"/>
          <w:b/>
          <w:bCs/>
          <w:sz w:val="20"/>
          <w:szCs w:val="20"/>
          <w:lang w:val="es-MX"/>
        </w:rPr>
        <w:t>Garantía</w:t>
      </w:r>
      <w:r>
        <w:rPr>
          <w:rFonts w:cstheme="minorHAnsi"/>
          <w:b/>
          <w:bCs/>
          <w:sz w:val="20"/>
          <w:szCs w:val="20"/>
        </w:rPr>
        <w:t>.</w:t>
      </w:r>
    </w:p>
    <w:p w14:paraId="3A159E55" w14:textId="64DB9C61" w:rsidR="00396FFE" w:rsidRPr="00AA231E" w:rsidRDefault="00AA231E" w:rsidP="00AA231E">
      <w:pPr>
        <w:spacing w:after="200" w:line="276" w:lineRule="auto"/>
        <w:jc w:val="both"/>
        <w:rPr>
          <w:rFonts w:cstheme="minorHAnsi"/>
          <w:sz w:val="20"/>
          <w:szCs w:val="20"/>
        </w:rPr>
      </w:pPr>
      <w:r w:rsidRPr="00AA231E">
        <w:rPr>
          <w:rFonts w:cstheme="minorHAnsi"/>
          <w:sz w:val="20"/>
          <w:szCs w:val="20"/>
        </w:rPr>
        <w:t>En apego a los artículos 84, fracción II y 85 la Ley de Adquisiciones, Arrendamientos y Contratación de Servicios del Estado de Chihuahua y 90 de su Reglamento, el Licitante, se obliga a garantizar el cumplimiento de las obligaciones divisibles derivadas de la adjudicación, mediante fianza expedida por institución autorizada legalmente para ello por un importe equivalente al 10% (diez por ciento) del monto máximo adjudicado, sin incluir el Impuesto al Valor Agregado, la que permanecerá vigente 12 (doce meses) después de la última entrega, para asegurar la correcta entrega y calidad del producto.</w:t>
      </w:r>
    </w:p>
    <w:p w14:paraId="368F3BE1" w14:textId="48E84BA9" w:rsidR="008E6F87" w:rsidRPr="00396FFE" w:rsidRDefault="008E6F87" w:rsidP="00396FFE">
      <w:pPr>
        <w:pStyle w:val="Prrafodelista"/>
        <w:numPr>
          <w:ilvl w:val="0"/>
          <w:numId w:val="18"/>
        </w:numPr>
        <w:spacing w:after="200" w:line="276" w:lineRule="auto"/>
        <w:rPr>
          <w:rFonts w:cstheme="minorHAnsi"/>
          <w:b/>
          <w:bCs/>
          <w:sz w:val="20"/>
          <w:szCs w:val="20"/>
        </w:rPr>
      </w:pPr>
      <w:r w:rsidRPr="00396FFE">
        <w:rPr>
          <w:rFonts w:cstheme="minorHAnsi"/>
          <w:b/>
          <w:bCs/>
          <w:sz w:val="20"/>
          <w:szCs w:val="20"/>
          <w:lang w:val="es-MX"/>
        </w:rPr>
        <w:t>Documentación</w:t>
      </w:r>
      <w:r w:rsidRPr="00396FFE">
        <w:rPr>
          <w:rFonts w:cstheme="minorHAnsi"/>
          <w:b/>
          <w:bCs/>
          <w:sz w:val="20"/>
          <w:szCs w:val="20"/>
        </w:rPr>
        <w:t xml:space="preserve"> Técnica</w:t>
      </w:r>
      <w:r w:rsidR="00396FFE">
        <w:rPr>
          <w:rFonts w:cstheme="minorHAnsi"/>
          <w:b/>
          <w:bCs/>
          <w:sz w:val="20"/>
          <w:szCs w:val="20"/>
        </w:rPr>
        <w:t>.</w:t>
      </w:r>
    </w:p>
    <w:p w14:paraId="69276E06" w14:textId="41150ACF" w:rsidR="00A405D1" w:rsidRPr="00A405D1" w:rsidRDefault="008E6F87" w:rsidP="00A405D1">
      <w:pPr>
        <w:spacing w:after="200" w:line="276" w:lineRule="auto"/>
        <w:jc w:val="both"/>
        <w:rPr>
          <w:rFonts w:cstheme="minorHAnsi"/>
          <w:sz w:val="20"/>
          <w:szCs w:val="20"/>
        </w:rPr>
      </w:pPr>
      <w:r w:rsidRPr="009B602B">
        <w:rPr>
          <w:rFonts w:cstheme="minorHAnsi"/>
          <w:sz w:val="20"/>
          <w:szCs w:val="20"/>
        </w:rPr>
        <w:t xml:space="preserve">La propuesta técnica se entregará en sobre cerrado en forma inviolable con nombre, rótulos o membretes del concursante, únicamente la indicación de ser </w:t>
      </w:r>
      <w:r w:rsidR="00F72149" w:rsidRPr="009B602B">
        <w:rPr>
          <w:rFonts w:cstheme="minorHAnsi"/>
          <w:b/>
          <w:bCs/>
          <w:sz w:val="20"/>
          <w:szCs w:val="20"/>
        </w:rPr>
        <w:t>PROPUESTA TÉCNICA</w:t>
      </w:r>
      <w:r w:rsidRPr="009B602B">
        <w:rPr>
          <w:rFonts w:cstheme="minorHAnsi"/>
          <w:sz w:val="20"/>
          <w:szCs w:val="20"/>
        </w:rPr>
        <w:t xml:space="preserve"> y referir a la licitación que corresponde, en cuyo interior deberá contener</w:t>
      </w:r>
      <w:r w:rsidR="00F72149" w:rsidRPr="009B602B">
        <w:rPr>
          <w:rFonts w:cstheme="minorHAnsi"/>
          <w:sz w:val="20"/>
          <w:szCs w:val="20"/>
        </w:rPr>
        <w:t xml:space="preserve">, además del anexo </w:t>
      </w:r>
      <w:r w:rsidR="00DB7C04">
        <w:rPr>
          <w:rFonts w:cstheme="minorHAnsi"/>
          <w:b/>
          <w:bCs/>
          <w:sz w:val="20"/>
          <w:szCs w:val="20"/>
        </w:rPr>
        <w:t>PCE-LPP-013-2026-BIS</w:t>
      </w:r>
      <w:r w:rsidR="00F72149" w:rsidRPr="009B602B">
        <w:rPr>
          <w:rFonts w:cstheme="minorHAnsi"/>
          <w:b/>
          <w:bCs/>
          <w:sz w:val="20"/>
          <w:szCs w:val="20"/>
        </w:rPr>
        <w:t xml:space="preserve"> PROPUESTA TÉCNICA</w:t>
      </w:r>
      <w:r w:rsidRPr="009B602B">
        <w:rPr>
          <w:rFonts w:cstheme="minorHAnsi"/>
          <w:sz w:val="20"/>
          <w:szCs w:val="20"/>
        </w:rPr>
        <w:t xml:space="preserve"> los siguientes documentos y requisitos:</w:t>
      </w:r>
    </w:p>
    <w:p w14:paraId="25DDC0B2" w14:textId="2144ECF3" w:rsidR="00AA231E" w:rsidRPr="004C18E4" w:rsidRDefault="00AA231E" w:rsidP="00AA231E">
      <w:pPr>
        <w:pStyle w:val="Prrafodelista"/>
        <w:numPr>
          <w:ilvl w:val="0"/>
          <w:numId w:val="49"/>
        </w:numPr>
        <w:spacing w:after="0" w:line="240" w:lineRule="auto"/>
        <w:jc w:val="both"/>
        <w:rPr>
          <w:rFonts w:eastAsia="Times New Roman" w:cstheme="minorHAnsi"/>
          <w:sz w:val="20"/>
          <w:szCs w:val="20"/>
          <w:lang w:val="es-ES" w:eastAsia="es-ES"/>
        </w:rPr>
      </w:pPr>
      <w:r w:rsidRPr="00AA231E">
        <w:rPr>
          <w:rFonts w:eastAsia="Times New Roman" w:cstheme="minorHAnsi"/>
          <w:sz w:val="20"/>
          <w:szCs w:val="20"/>
          <w:lang w:val="es-ES" w:eastAsia="es-ES"/>
        </w:rPr>
        <w:t xml:space="preserve">Presentar en medio electrónico </w:t>
      </w:r>
      <w:r w:rsidRPr="00AA231E">
        <w:rPr>
          <w:rFonts w:eastAsia="Times New Roman" w:cstheme="minorHAnsi"/>
          <w:b/>
          <w:sz w:val="20"/>
          <w:szCs w:val="20"/>
          <w:lang w:val="es-ES" w:eastAsia="es-ES"/>
        </w:rPr>
        <w:t>(USB)</w:t>
      </w:r>
      <w:r w:rsidRPr="00AA231E">
        <w:rPr>
          <w:rFonts w:eastAsia="Times New Roman" w:cstheme="minorHAnsi"/>
          <w:sz w:val="20"/>
          <w:szCs w:val="20"/>
          <w:lang w:val="es-ES" w:eastAsia="es-ES"/>
        </w:rPr>
        <w:t xml:space="preserve"> las fotografías a color de los envases de cada producto que esté ofertando en la licitación, a 6 caras o lados, siendo el nombre de cada archivo o fotografía la clave de Pensiones Civiles Estado para su identificación, en formato </w:t>
      </w:r>
      <w:proofErr w:type="spellStart"/>
      <w:r w:rsidRPr="00AA231E">
        <w:rPr>
          <w:rFonts w:eastAsia="Times New Roman" w:cstheme="minorHAnsi"/>
          <w:sz w:val="20"/>
          <w:szCs w:val="20"/>
          <w:lang w:val="es-ES" w:eastAsia="es-ES"/>
        </w:rPr>
        <w:t>jpg</w:t>
      </w:r>
      <w:proofErr w:type="spellEnd"/>
      <w:r w:rsidRPr="00AA231E">
        <w:rPr>
          <w:rFonts w:eastAsia="Times New Roman" w:cstheme="minorHAnsi"/>
          <w:sz w:val="20"/>
          <w:szCs w:val="20"/>
          <w:lang w:val="es-ES" w:eastAsia="es-ES"/>
        </w:rPr>
        <w:t xml:space="preserve"> en tamaño 120 x 160 (pixeles) como mínimo. La presentación que aparezca en la fotografía no podrá ser modificada.</w:t>
      </w:r>
    </w:p>
    <w:p w14:paraId="59C967AA" w14:textId="44672381" w:rsidR="00AA231E" w:rsidRPr="004C18E4" w:rsidRDefault="00AA231E" w:rsidP="004C18E4">
      <w:pPr>
        <w:pStyle w:val="Prrafodelista"/>
        <w:numPr>
          <w:ilvl w:val="0"/>
          <w:numId w:val="49"/>
        </w:numPr>
        <w:spacing w:after="0" w:line="240" w:lineRule="auto"/>
        <w:jc w:val="both"/>
        <w:rPr>
          <w:rFonts w:eastAsia="Times New Roman" w:cstheme="minorHAnsi"/>
          <w:sz w:val="20"/>
          <w:szCs w:val="20"/>
          <w:lang w:val="es-ES" w:eastAsia="es-ES"/>
        </w:rPr>
      </w:pPr>
      <w:r w:rsidRPr="00AA231E">
        <w:rPr>
          <w:rFonts w:eastAsia="Times New Roman" w:cstheme="minorHAnsi"/>
          <w:sz w:val="20"/>
          <w:szCs w:val="20"/>
          <w:lang w:val="es-ES" w:eastAsia="es-ES"/>
        </w:rPr>
        <w:t>Copia debidamente identificada con la partida correspondiente del Registro Sanitario ante la Secretaría de Salud para la comercialización de cada uno de los bienes a licitar,</w:t>
      </w:r>
      <w:r>
        <w:rPr>
          <w:rFonts w:eastAsia="Times New Roman" w:cstheme="minorHAnsi"/>
          <w:sz w:val="20"/>
          <w:szCs w:val="20"/>
          <w:lang w:val="es-ES" w:eastAsia="es-ES"/>
        </w:rPr>
        <w:t xml:space="preserve"> </w:t>
      </w:r>
      <w:r w:rsidRPr="00AA231E">
        <w:rPr>
          <w:rFonts w:eastAsia="Times New Roman" w:cstheme="minorHAnsi"/>
          <w:b/>
          <w:bCs/>
          <w:sz w:val="20"/>
          <w:szCs w:val="20"/>
          <w:lang w:val="es-MX" w:eastAsia="es-ES"/>
        </w:rPr>
        <w:t>así como en medio electrónico (USB)</w:t>
      </w:r>
      <w:r>
        <w:rPr>
          <w:rFonts w:eastAsia="Times New Roman" w:cstheme="minorHAnsi"/>
          <w:b/>
          <w:bCs/>
          <w:sz w:val="20"/>
          <w:szCs w:val="20"/>
          <w:lang w:val="es-MX" w:eastAsia="es-ES"/>
        </w:rPr>
        <w:t>,</w:t>
      </w:r>
      <w:r w:rsidRPr="00AA231E">
        <w:rPr>
          <w:rFonts w:eastAsia="Times New Roman" w:cstheme="minorHAnsi"/>
          <w:sz w:val="20"/>
          <w:szCs w:val="20"/>
          <w:lang w:val="es-ES" w:eastAsia="es-ES"/>
        </w:rPr>
        <w:t xml:space="preserve"> de conformidad con los artículos 376 y 376 bis de la Ley General de Salud, o bien, la solicitud de prórroga de dicho registro sanitario. </w:t>
      </w:r>
    </w:p>
    <w:p w14:paraId="0392AA36" w14:textId="43C9F07E" w:rsidR="00AA231E" w:rsidRDefault="00AA231E" w:rsidP="004C18E4">
      <w:pPr>
        <w:pStyle w:val="Prrafodelista"/>
        <w:spacing w:after="0" w:line="240" w:lineRule="auto"/>
        <w:jc w:val="both"/>
        <w:rPr>
          <w:rFonts w:eastAsia="Times New Roman" w:cstheme="minorHAnsi"/>
          <w:sz w:val="20"/>
          <w:szCs w:val="20"/>
          <w:lang w:val="es-ES" w:eastAsia="es-ES"/>
        </w:rPr>
      </w:pPr>
      <w:r w:rsidRPr="00AA231E">
        <w:rPr>
          <w:rFonts w:eastAsia="Times New Roman" w:cstheme="minorHAnsi"/>
          <w:sz w:val="20"/>
          <w:szCs w:val="20"/>
          <w:lang w:val="es-ES" w:eastAsia="es-ES"/>
        </w:rPr>
        <w:t>En caso de que los bienes ofertados no requieran de Registro Sanitario, deberá de presentar Constancia Oficial expedida por la Secretaria de Salud, con firma autógrafa y cargo del servidor público que la expide.</w:t>
      </w:r>
    </w:p>
    <w:p w14:paraId="70EE5FF8" w14:textId="575CE411" w:rsidR="00AA231E" w:rsidRPr="004C18E4" w:rsidRDefault="00AA231E" w:rsidP="00AA231E">
      <w:pPr>
        <w:pStyle w:val="Prrafodelista"/>
        <w:numPr>
          <w:ilvl w:val="0"/>
          <w:numId w:val="49"/>
        </w:numPr>
        <w:spacing w:after="0" w:line="240" w:lineRule="auto"/>
        <w:jc w:val="both"/>
        <w:rPr>
          <w:rFonts w:eastAsia="Times New Roman" w:cstheme="minorHAnsi"/>
          <w:sz w:val="20"/>
          <w:szCs w:val="20"/>
          <w:lang w:val="es-ES" w:eastAsia="es-ES"/>
        </w:rPr>
      </w:pPr>
      <w:r w:rsidRPr="00AA231E">
        <w:rPr>
          <w:rFonts w:eastAsia="Times New Roman" w:cstheme="minorHAnsi"/>
          <w:sz w:val="20"/>
          <w:szCs w:val="20"/>
          <w:lang w:val="es-ES" w:eastAsia="es-ES"/>
        </w:rPr>
        <w:t>Copia de la Licencia Sanitaria vigente ante la Secretaría de Salud, en el que la modalidad sea de distribución de los bienes que oferta, tratándose de bienes que deban contar con la misma.</w:t>
      </w:r>
    </w:p>
    <w:p w14:paraId="75498041" w14:textId="7639C842" w:rsidR="00AA231E" w:rsidRPr="004C18E4" w:rsidRDefault="00AA231E" w:rsidP="00AA231E">
      <w:pPr>
        <w:pStyle w:val="Prrafodelista"/>
        <w:numPr>
          <w:ilvl w:val="0"/>
          <w:numId w:val="49"/>
        </w:numPr>
        <w:spacing w:after="0" w:line="240" w:lineRule="auto"/>
        <w:jc w:val="both"/>
        <w:rPr>
          <w:rFonts w:eastAsia="Times New Roman" w:cstheme="minorHAnsi"/>
          <w:sz w:val="20"/>
          <w:szCs w:val="20"/>
          <w:lang w:val="es-ES" w:eastAsia="es-ES"/>
        </w:rPr>
      </w:pPr>
      <w:r w:rsidRPr="00AA231E">
        <w:rPr>
          <w:rFonts w:eastAsia="Times New Roman" w:cstheme="minorHAnsi"/>
          <w:sz w:val="20"/>
          <w:szCs w:val="20"/>
          <w:lang w:val="es-ES" w:eastAsia="es-ES"/>
        </w:rPr>
        <w:t xml:space="preserve">Copia del Aviso de Funcionamiento emitido por la Comisión Federal para la Protección contra Riesgos Sanitarios. </w:t>
      </w:r>
    </w:p>
    <w:p w14:paraId="1FCA3ABF" w14:textId="157F207A" w:rsidR="00AA231E" w:rsidRPr="00AA231E" w:rsidRDefault="00AA231E" w:rsidP="00AA231E">
      <w:pPr>
        <w:pStyle w:val="Prrafodelista"/>
        <w:numPr>
          <w:ilvl w:val="0"/>
          <w:numId w:val="49"/>
        </w:numPr>
        <w:spacing w:after="0" w:line="240" w:lineRule="auto"/>
        <w:jc w:val="both"/>
        <w:rPr>
          <w:rFonts w:eastAsia="Times New Roman" w:cstheme="minorHAnsi"/>
          <w:sz w:val="20"/>
          <w:szCs w:val="20"/>
          <w:lang w:val="es-ES" w:eastAsia="es-ES"/>
        </w:rPr>
      </w:pPr>
      <w:r w:rsidRPr="00AA231E">
        <w:rPr>
          <w:rFonts w:eastAsia="Times New Roman" w:cstheme="minorHAnsi"/>
          <w:sz w:val="20"/>
          <w:szCs w:val="20"/>
          <w:lang w:val="es-ES" w:eastAsia="es-ES"/>
        </w:rPr>
        <w:t xml:space="preserve">Carta de apoyo y capacidad debidamente rubricada y membretada, para producir los bienes de la empresa fabricante y/o distribuidores autorizados y/o filiales en México del fabricante de los productos ofertados, la cual deberá reunir los siguientes requisitos: </w:t>
      </w:r>
    </w:p>
    <w:p w14:paraId="2C3C720D" w14:textId="21C494F3" w:rsidR="00AA231E" w:rsidRDefault="00AA231E" w:rsidP="00AA231E">
      <w:pPr>
        <w:pStyle w:val="Prrafodelista"/>
        <w:numPr>
          <w:ilvl w:val="0"/>
          <w:numId w:val="48"/>
        </w:numPr>
        <w:spacing w:after="0" w:line="240" w:lineRule="auto"/>
        <w:ind w:left="1440" w:hanging="372"/>
        <w:jc w:val="both"/>
        <w:rPr>
          <w:rFonts w:eastAsia="Times New Roman" w:cstheme="minorHAnsi"/>
          <w:sz w:val="20"/>
          <w:szCs w:val="20"/>
          <w:lang w:val="es-ES" w:eastAsia="es-ES"/>
        </w:rPr>
      </w:pPr>
      <w:r w:rsidRPr="00AA231E">
        <w:rPr>
          <w:rFonts w:cstheme="minorHAnsi"/>
          <w:sz w:val="20"/>
          <w:szCs w:val="20"/>
          <w:lang w:val="es-MX"/>
        </w:rPr>
        <w:t>Estar</w:t>
      </w:r>
      <w:r>
        <w:rPr>
          <w:rFonts w:eastAsia="Times New Roman" w:cstheme="minorHAnsi"/>
          <w:sz w:val="20"/>
          <w:szCs w:val="20"/>
          <w:lang w:val="es-ES" w:eastAsia="es-ES"/>
        </w:rPr>
        <w:t xml:space="preserve"> dirigida a Pensiones Civiles del Estado de Chihuahua, señalar el número de licitación, señalar el número o números de las partidas de los bienes solicitados, las cantidades que oferta y establecer que es fabricante y/o distribuidores autorizados y/o filiales en México del fabricante de los bienes de los cuales brinda el apoyo y que cuenta con la capacidad de </w:t>
      </w:r>
      <w:r>
        <w:rPr>
          <w:rFonts w:eastAsia="Times New Roman" w:cstheme="minorHAnsi"/>
          <w:sz w:val="20"/>
          <w:szCs w:val="20"/>
          <w:lang w:val="es-ES" w:eastAsia="es-ES"/>
        </w:rPr>
        <w:lastRenderedPageBreak/>
        <w:t xml:space="preserve">producción conforme a las cantidades que se solicita, por lo que cuenta con la capacidad de respuesta para suministrar los bienes dentro de los plazos y condiciones que se establecen en la licitación. </w:t>
      </w:r>
    </w:p>
    <w:p w14:paraId="0D92E341" w14:textId="097BE730" w:rsidR="004C18E4" w:rsidRDefault="004C18E4" w:rsidP="004C18E4">
      <w:pPr>
        <w:spacing w:after="0" w:line="240" w:lineRule="auto"/>
        <w:jc w:val="both"/>
        <w:rPr>
          <w:rFonts w:eastAsia="Times New Roman" w:cstheme="minorHAnsi"/>
          <w:sz w:val="20"/>
          <w:szCs w:val="20"/>
          <w:lang w:val="es-ES" w:eastAsia="es-ES"/>
        </w:rPr>
      </w:pPr>
    </w:p>
    <w:p w14:paraId="7160DAB3" w14:textId="0487FAC9" w:rsidR="004C18E4" w:rsidRDefault="004C18E4" w:rsidP="004C18E4">
      <w:pPr>
        <w:spacing w:after="0" w:line="240" w:lineRule="auto"/>
        <w:jc w:val="both"/>
        <w:rPr>
          <w:rFonts w:eastAsia="Times New Roman" w:cstheme="minorHAnsi"/>
          <w:sz w:val="20"/>
          <w:szCs w:val="20"/>
          <w:lang w:val="es-ES" w:eastAsia="es-ES"/>
        </w:rPr>
      </w:pPr>
      <w:r w:rsidRPr="004C18E4">
        <w:rPr>
          <w:rFonts w:eastAsia="Times New Roman" w:cstheme="minorHAnsi"/>
          <w:b/>
          <w:bCs/>
          <w:sz w:val="20"/>
          <w:szCs w:val="20"/>
          <w:u w:val="single"/>
          <w:lang w:val="es-ES" w:eastAsia="es-ES"/>
        </w:rPr>
        <w:t>Nota:</w:t>
      </w:r>
      <w:r>
        <w:rPr>
          <w:rFonts w:eastAsia="Times New Roman" w:cstheme="minorHAnsi"/>
          <w:sz w:val="20"/>
          <w:szCs w:val="20"/>
          <w:lang w:val="es-ES" w:eastAsia="es-ES"/>
        </w:rPr>
        <w:t xml:space="preserve"> La presentación de la anterior documentación como la solicita la convocante será de vital importancia para la valoración de su propuesta, y</w:t>
      </w:r>
      <w:r w:rsidRPr="004C18E4">
        <w:rPr>
          <w:rFonts w:eastAsia="Times New Roman" w:cstheme="minorHAnsi"/>
          <w:sz w:val="20"/>
          <w:szCs w:val="20"/>
          <w:lang w:eastAsia="es-ES"/>
        </w:rPr>
        <w:t>a que permite verificar el cumplimiento de los requisitos técnicos, administrativos y legales aplicables</w:t>
      </w:r>
    </w:p>
    <w:p w14:paraId="431B0843" w14:textId="77777777" w:rsidR="004C18E4" w:rsidRPr="004C18E4" w:rsidRDefault="004C18E4" w:rsidP="004C18E4">
      <w:pPr>
        <w:spacing w:after="0" w:line="240" w:lineRule="auto"/>
        <w:jc w:val="both"/>
        <w:rPr>
          <w:rFonts w:eastAsia="Times New Roman" w:cstheme="minorHAnsi"/>
          <w:sz w:val="20"/>
          <w:szCs w:val="20"/>
          <w:lang w:val="es-ES" w:eastAsia="es-ES"/>
        </w:rPr>
      </w:pPr>
    </w:p>
    <w:p w14:paraId="1E4AD095" w14:textId="2DF25D01" w:rsidR="007D7F09" w:rsidRPr="001D2833" w:rsidRDefault="001D2833" w:rsidP="001D2833">
      <w:pPr>
        <w:spacing w:before="100" w:beforeAutospacing="1" w:after="100" w:afterAutospacing="1" w:line="240" w:lineRule="auto"/>
        <w:jc w:val="center"/>
        <w:outlineLvl w:val="1"/>
        <w:rPr>
          <w:rFonts w:eastAsia="Times New Roman" w:cstheme="minorHAnsi"/>
          <w:b/>
          <w:bCs/>
          <w:sz w:val="20"/>
          <w:szCs w:val="20"/>
          <w:lang w:eastAsia="es-MX"/>
        </w:rPr>
      </w:pPr>
      <w:r>
        <w:rPr>
          <w:rFonts w:cstheme="minorHAnsi"/>
          <w:b/>
          <w:sz w:val="20"/>
          <w:szCs w:val="20"/>
        </w:rPr>
        <w:t>“</w:t>
      </w:r>
      <w:r w:rsidR="007D7F09" w:rsidRPr="001D2833">
        <w:rPr>
          <w:rFonts w:cstheme="minorHAnsi"/>
          <w:b/>
          <w:sz w:val="20"/>
          <w:szCs w:val="20"/>
        </w:rPr>
        <w:t xml:space="preserve">CATÁLOGO DE </w:t>
      </w:r>
      <w:r w:rsidR="00AA231E">
        <w:rPr>
          <w:rFonts w:cstheme="minorHAnsi"/>
          <w:b/>
          <w:sz w:val="20"/>
          <w:szCs w:val="20"/>
        </w:rPr>
        <w:t>MATERIAL DE CURACIÓN</w:t>
      </w:r>
      <w:r w:rsidR="007D7F09" w:rsidRPr="001D2833">
        <w:rPr>
          <w:rFonts w:cstheme="minorHAnsi"/>
          <w:b/>
          <w:sz w:val="20"/>
          <w:szCs w:val="20"/>
        </w:rPr>
        <w:t>.</w:t>
      </w:r>
      <w:r>
        <w:rPr>
          <w:rFonts w:cstheme="minorHAnsi"/>
          <w:b/>
          <w:sz w:val="20"/>
          <w:szCs w:val="20"/>
        </w:rPr>
        <w:t>”</w:t>
      </w:r>
    </w:p>
    <w:tbl>
      <w:tblPr>
        <w:tblW w:w="5000" w:type="pct"/>
        <w:tblCellMar>
          <w:left w:w="70" w:type="dxa"/>
          <w:right w:w="70" w:type="dxa"/>
        </w:tblCellMar>
        <w:tblLook w:val="04A0" w:firstRow="1" w:lastRow="0" w:firstColumn="1" w:lastColumn="0" w:noHBand="0" w:noVBand="1"/>
      </w:tblPr>
      <w:tblGrid>
        <w:gridCol w:w="1003"/>
        <w:gridCol w:w="867"/>
        <w:gridCol w:w="2994"/>
        <w:gridCol w:w="1626"/>
        <w:gridCol w:w="1169"/>
        <w:gridCol w:w="1169"/>
      </w:tblGrid>
      <w:tr w:rsidR="007B485A" w:rsidRPr="00DB7C04" w14:paraId="30F73DAE" w14:textId="77777777" w:rsidTr="007B485A">
        <w:trPr>
          <w:trHeight w:val="900"/>
        </w:trPr>
        <w:tc>
          <w:tcPr>
            <w:tcW w:w="568" w:type="pct"/>
            <w:tcBorders>
              <w:top w:val="single" w:sz="4" w:space="0" w:color="auto"/>
              <w:left w:val="single" w:sz="4" w:space="0" w:color="auto"/>
              <w:bottom w:val="single" w:sz="4" w:space="0" w:color="auto"/>
              <w:right w:val="single" w:sz="4" w:space="0" w:color="auto"/>
            </w:tcBorders>
            <w:shd w:val="clear" w:color="000000" w:fill="404040"/>
            <w:noWrap/>
            <w:vAlign w:val="center"/>
            <w:hideMark/>
          </w:tcPr>
          <w:p w14:paraId="740B022E" w14:textId="77777777" w:rsidR="007B485A" w:rsidRPr="00DB7C04" w:rsidRDefault="007B485A" w:rsidP="00DB7C04">
            <w:pPr>
              <w:spacing w:after="0" w:line="240" w:lineRule="auto"/>
              <w:jc w:val="center"/>
              <w:rPr>
                <w:rFonts w:ascii="Calibri" w:eastAsia="Times New Roman" w:hAnsi="Calibri" w:cs="Calibri"/>
                <w:b/>
                <w:bCs/>
                <w:color w:val="FFFFFF"/>
                <w:sz w:val="20"/>
                <w:szCs w:val="20"/>
                <w:lang w:eastAsia="es-MX"/>
              </w:rPr>
            </w:pPr>
            <w:r w:rsidRPr="00DB7C04">
              <w:rPr>
                <w:rFonts w:ascii="Calibri" w:eastAsia="Times New Roman" w:hAnsi="Calibri" w:cs="Calibri"/>
                <w:b/>
                <w:bCs/>
                <w:color w:val="FFFFFF"/>
                <w:sz w:val="20"/>
                <w:szCs w:val="20"/>
                <w:lang w:eastAsia="es-MX"/>
              </w:rPr>
              <w:t>PARTIDA</w:t>
            </w:r>
          </w:p>
        </w:tc>
        <w:tc>
          <w:tcPr>
            <w:tcW w:w="491" w:type="pct"/>
            <w:tcBorders>
              <w:top w:val="single" w:sz="4" w:space="0" w:color="auto"/>
              <w:left w:val="nil"/>
              <w:bottom w:val="single" w:sz="4" w:space="0" w:color="auto"/>
              <w:right w:val="single" w:sz="4" w:space="0" w:color="auto"/>
            </w:tcBorders>
            <w:shd w:val="clear" w:color="000000" w:fill="404040"/>
            <w:noWrap/>
            <w:vAlign w:val="center"/>
            <w:hideMark/>
          </w:tcPr>
          <w:p w14:paraId="1CEDD063" w14:textId="77777777" w:rsidR="007B485A" w:rsidRPr="00DB7C04" w:rsidRDefault="007B485A" w:rsidP="00DB7C04">
            <w:pPr>
              <w:spacing w:after="0" w:line="240" w:lineRule="auto"/>
              <w:jc w:val="center"/>
              <w:rPr>
                <w:rFonts w:ascii="Calibri" w:eastAsia="Times New Roman" w:hAnsi="Calibri" w:cs="Calibri"/>
                <w:b/>
                <w:bCs/>
                <w:color w:val="FFFFFF"/>
                <w:sz w:val="20"/>
                <w:szCs w:val="20"/>
                <w:lang w:eastAsia="es-MX"/>
              </w:rPr>
            </w:pPr>
            <w:r w:rsidRPr="00DB7C04">
              <w:rPr>
                <w:rFonts w:ascii="Calibri" w:eastAsia="Times New Roman" w:hAnsi="Calibri" w:cs="Calibri"/>
                <w:b/>
                <w:bCs/>
                <w:color w:val="FFFFFF"/>
                <w:sz w:val="20"/>
                <w:szCs w:val="20"/>
                <w:lang w:eastAsia="es-MX"/>
              </w:rPr>
              <w:t>CLAVE</w:t>
            </w:r>
          </w:p>
        </w:tc>
        <w:tc>
          <w:tcPr>
            <w:tcW w:w="1696" w:type="pct"/>
            <w:tcBorders>
              <w:top w:val="single" w:sz="4" w:space="0" w:color="auto"/>
              <w:left w:val="nil"/>
              <w:bottom w:val="single" w:sz="4" w:space="0" w:color="auto"/>
              <w:right w:val="single" w:sz="4" w:space="0" w:color="auto"/>
            </w:tcBorders>
            <w:shd w:val="clear" w:color="000000" w:fill="404040"/>
            <w:noWrap/>
            <w:vAlign w:val="center"/>
            <w:hideMark/>
          </w:tcPr>
          <w:p w14:paraId="6A60182A" w14:textId="77777777" w:rsidR="007B485A" w:rsidRPr="00DB7C04" w:rsidRDefault="007B485A" w:rsidP="00DB7C04">
            <w:pPr>
              <w:spacing w:after="0" w:line="240" w:lineRule="auto"/>
              <w:jc w:val="center"/>
              <w:rPr>
                <w:rFonts w:ascii="Calibri" w:eastAsia="Times New Roman" w:hAnsi="Calibri" w:cs="Calibri"/>
                <w:b/>
                <w:bCs/>
                <w:color w:val="FFFFFF"/>
                <w:sz w:val="20"/>
                <w:szCs w:val="20"/>
                <w:lang w:eastAsia="es-MX"/>
              </w:rPr>
            </w:pPr>
            <w:r w:rsidRPr="00DB7C04">
              <w:rPr>
                <w:rFonts w:ascii="Calibri" w:eastAsia="Times New Roman" w:hAnsi="Calibri" w:cs="Calibri"/>
                <w:b/>
                <w:bCs/>
                <w:color w:val="FFFFFF"/>
                <w:sz w:val="20"/>
                <w:szCs w:val="20"/>
                <w:lang w:eastAsia="es-MX"/>
              </w:rPr>
              <w:t>DESCRIPCION</w:t>
            </w:r>
          </w:p>
        </w:tc>
        <w:tc>
          <w:tcPr>
            <w:tcW w:w="921" w:type="pct"/>
            <w:tcBorders>
              <w:top w:val="single" w:sz="4" w:space="0" w:color="auto"/>
              <w:left w:val="nil"/>
              <w:bottom w:val="single" w:sz="4" w:space="0" w:color="auto"/>
              <w:right w:val="single" w:sz="4" w:space="0" w:color="auto"/>
            </w:tcBorders>
            <w:shd w:val="clear" w:color="000000" w:fill="404040"/>
            <w:vAlign w:val="center"/>
            <w:hideMark/>
          </w:tcPr>
          <w:p w14:paraId="038BF7ED" w14:textId="77777777" w:rsidR="007B485A" w:rsidRPr="00DB7C04" w:rsidRDefault="007B485A" w:rsidP="00DB7C04">
            <w:pPr>
              <w:spacing w:after="0" w:line="240" w:lineRule="auto"/>
              <w:jc w:val="center"/>
              <w:rPr>
                <w:rFonts w:ascii="Calibri" w:eastAsia="Times New Roman" w:hAnsi="Calibri" w:cs="Calibri"/>
                <w:b/>
                <w:bCs/>
                <w:color w:val="FFFFFF"/>
                <w:sz w:val="20"/>
                <w:szCs w:val="20"/>
                <w:lang w:eastAsia="es-MX"/>
              </w:rPr>
            </w:pPr>
            <w:r w:rsidRPr="00DB7C04">
              <w:rPr>
                <w:rFonts w:ascii="Calibri" w:eastAsia="Times New Roman" w:hAnsi="Calibri" w:cs="Calibri"/>
                <w:b/>
                <w:bCs/>
                <w:color w:val="FFFFFF"/>
                <w:sz w:val="20"/>
                <w:szCs w:val="20"/>
                <w:lang w:eastAsia="es-MX"/>
              </w:rPr>
              <w:t>PRESENTACIÓN</w:t>
            </w:r>
          </w:p>
        </w:tc>
        <w:tc>
          <w:tcPr>
            <w:tcW w:w="662" w:type="pct"/>
            <w:tcBorders>
              <w:top w:val="single" w:sz="4" w:space="0" w:color="auto"/>
              <w:left w:val="nil"/>
              <w:bottom w:val="single" w:sz="4" w:space="0" w:color="auto"/>
              <w:right w:val="single" w:sz="4" w:space="0" w:color="auto"/>
            </w:tcBorders>
            <w:shd w:val="clear" w:color="000000" w:fill="404040"/>
            <w:vAlign w:val="center"/>
            <w:hideMark/>
          </w:tcPr>
          <w:p w14:paraId="2BB2EB75" w14:textId="77777777" w:rsidR="007B485A" w:rsidRPr="00DB7C04" w:rsidRDefault="007B485A" w:rsidP="00DB7C04">
            <w:pPr>
              <w:spacing w:after="0" w:line="240" w:lineRule="auto"/>
              <w:jc w:val="center"/>
              <w:rPr>
                <w:rFonts w:ascii="Calibri" w:eastAsia="Times New Roman" w:hAnsi="Calibri" w:cs="Calibri"/>
                <w:b/>
                <w:bCs/>
                <w:color w:val="FFFFFF"/>
                <w:sz w:val="20"/>
                <w:szCs w:val="20"/>
                <w:lang w:eastAsia="es-MX"/>
              </w:rPr>
            </w:pPr>
            <w:r w:rsidRPr="00DB7C04">
              <w:rPr>
                <w:rFonts w:ascii="Calibri" w:eastAsia="Times New Roman" w:hAnsi="Calibri" w:cs="Calibri"/>
                <w:b/>
                <w:bCs/>
                <w:color w:val="FFFFFF"/>
                <w:sz w:val="20"/>
                <w:szCs w:val="20"/>
                <w:lang w:eastAsia="es-MX"/>
              </w:rPr>
              <w:t xml:space="preserve">CANTIDAD MÍNIMA </w:t>
            </w:r>
          </w:p>
        </w:tc>
        <w:tc>
          <w:tcPr>
            <w:tcW w:w="662" w:type="pct"/>
            <w:tcBorders>
              <w:top w:val="single" w:sz="4" w:space="0" w:color="auto"/>
              <w:left w:val="nil"/>
              <w:bottom w:val="single" w:sz="4" w:space="0" w:color="auto"/>
              <w:right w:val="single" w:sz="4" w:space="0" w:color="auto"/>
            </w:tcBorders>
            <w:shd w:val="clear" w:color="000000" w:fill="404040"/>
            <w:vAlign w:val="center"/>
            <w:hideMark/>
          </w:tcPr>
          <w:p w14:paraId="09FFAF5D" w14:textId="77777777" w:rsidR="007B485A" w:rsidRPr="00DB7C04" w:rsidRDefault="007B485A" w:rsidP="00DB7C04">
            <w:pPr>
              <w:spacing w:after="0" w:line="240" w:lineRule="auto"/>
              <w:jc w:val="center"/>
              <w:rPr>
                <w:rFonts w:ascii="Calibri" w:eastAsia="Times New Roman" w:hAnsi="Calibri" w:cs="Calibri"/>
                <w:b/>
                <w:bCs/>
                <w:color w:val="FFFFFF"/>
                <w:sz w:val="20"/>
                <w:szCs w:val="20"/>
                <w:lang w:eastAsia="es-MX"/>
              </w:rPr>
            </w:pPr>
            <w:r w:rsidRPr="00DB7C04">
              <w:rPr>
                <w:rFonts w:ascii="Calibri" w:eastAsia="Times New Roman" w:hAnsi="Calibri" w:cs="Calibri"/>
                <w:b/>
                <w:bCs/>
                <w:color w:val="FFFFFF"/>
                <w:sz w:val="20"/>
                <w:szCs w:val="20"/>
                <w:lang w:eastAsia="es-MX"/>
              </w:rPr>
              <w:t>CANTIDAD MÁXIMA</w:t>
            </w:r>
          </w:p>
        </w:tc>
      </w:tr>
      <w:tr w:rsidR="007B485A" w:rsidRPr="00DB7C04" w14:paraId="35844A9F"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8060D36"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w:t>
            </w:r>
          </w:p>
        </w:tc>
        <w:tc>
          <w:tcPr>
            <w:tcW w:w="491" w:type="pct"/>
            <w:tcBorders>
              <w:top w:val="nil"/>
              <w:left w:val="nil"/>
              <w:bottom w:val="single" w:sz="4" w:space="0" w:color="auto"/>
              <w:right w:val="single" w:sz="4" w:space="0" w:color="auto"/>
            </w:tcBorders>
            <w:shd w:val="clear" w:color="auto" w:fill="auto"/>
            <w:noWrap/>
            <w:vAlign w:val="center"/>
            <w:hideMark/>
          </w:tcPr>
          <w:p w14:paraId="1121A6F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1409</w:t>
            </w:r>
          </w:p>
        </w:tc>
        <w:tc>
          <w:tcPr>
            <w:tcW w:w="1696" w:type="pct"/>
            <w:tcBorders>
              <w:top w:val="nil"/>
              <w:left w:val="nil"/>
              <w:bottom w:val="single" w:sz="4" w:space="0" w:color="auto"/>
              <w:right w:val="single" w:sz="4" w:space="0" w:color="auto"/>
            </w:tcBorders>
            <w:shd w:val="clear" w:color="auto" w:fill="auto"/>
            <w:vAlign w:val="center"/>
            <w:hideMark/>
          </w:tcPr>
          <w:p w14:paraId="530FD9E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AGUJA PARA BIOPSIA  18GX10CM CON LONGITUD DE LA MUESCA DE 1.9 CM </w:t>
            </w:r>
          </w:p>
        </w:tc>
        <w:tc>
          <w:tcPr>
            <w:tcW w:w="921" w:type="pct"/>
            <w:tcBorders>
              <w:top w:val="nil"/>
              <w:left w:val="nil"/>
              <w:bottom w:val="single" w:sz="4" w:space="0" w:color="auto"/>
              <w:right w:val="single" w:sz="4" w:space="0" w:color="auto"/>
            </w:tcBorders>
            <w:shd w:val="clear" w:color="auto" w:fill="auto"/>
            <w:vAlign w:val="center"/>
            <w:hideMark/>
          </w:tcPr>
          <w:p w14:paraId="222844C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7DE3141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6</w:t>
            </w:r>
          </w:p>
        </w:tc>
        <w:tc>
          <w:tcPr>
            <w:tcW w:w="662" w:type="pct"/>
            <w:tcBorders>
              <w:top w:val="nil"/>
              <w:left w:val="nil"/>
              <w:bottom w:val="single" w:sz="4" w:space="0" w:color="auto"/>
              <w:right w:val="single" w:sz="4" w:space="0" w:color="auto"/>
            </w:tcBorders>
            <w:shd w:val="clear" w:color="auto" w:fill="auto"/>
            <w:noWrap/>
            <w:vAlign w:val="center"/>
            <w:hideMark/>
          </w:tcPr>
          <w:p w14:paraId="0B862D4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15</w:t>
            </w:r>
          </w:p>
        </w:tc>
      </w:tr>
      <w:tr w:rsidR="007B485A" w:rsidRPr="00DB7C04" w14:paraId="611CFF58"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2F2F8E54"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4</w:t>
            </w:r>
          </w:p>
        </w:tc>
        <w:tc>
          <w:tcPr>
            <w:tcW w:w="491" w:type="pct"/>
            <w:tcBorders>
              <w:top w:val="nil"/>
              <w:left w:val="nil"/>
              <w:bottom w:val="single" w:sz="4" w:space="0" w:color="auto"/>
              <w:right w:val="single" w:sz="4" w:space="0" w:color="auto"/>
            </w:tcBorders>
            <w:shd w:val="clear" w:color="auto" w:fill="auto"/>
            <w:noWrap/>
            <w:vAlign w:val="center"/>
            <w:hideMark/>
          </w:tcPr>
          <w:p w14:paraId="5269F6A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1446</w:t>
            </w:r>
          </w:p>
        </w:tc>
        <w:tc>
          <w:tcPr>
            <w:tcW w:w="1696" w:type="pct"/>
            <w:tcBorders>
              <w:top w:val="nil"/>
              <w:left w:val="nil"/>
              <w:bottom w:val="single" w:sz="4" w:space="0" w:color="auto"/>
              <w:right w:val="single" w:sz="4" w:space="0" w:color="auto"/>
            </w:tcBorders>
            <w:shd w:val="clear" w:color="auto" w:fill="auto"/>
            <w:vAlign w:val="center"/>
            <w:hideMark/>
          </w:tcPr>
          <w:p w14:paraId="46280629" w14:textId="26083BDD"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FIJADOR/REGENERADOR PARA PROCESAMIENTO MANUAL</w:t>
            </w:r>
          </w:p>
        </w:tc>
        <w:tc>
          <w:tcPr>
            <w:tcW w:w="921" w:type="pct"/>
            <w:tcBorders>
              <w:top w:val="nil"/>
              <w:left w:val="nil"/>
              <w:bottom w:val="single" w:sz="4" w:space="0" w:color="auto"/>
              <w:right w:val="single" w:sz="4" w:space="0" w:color="auto"/>
            </w:tcBorders>
            <w:shd w:val="clear" w:color="auto" w:fill="auto"/>
            <w:vAlign w:val="center"/>
            <w:hideMark/>
          </w:tcPr>
          <w:p w14:paraId="0881342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Frasco 500 mililitros</w:t>
            </w:r>
          </w:p>
        </w:tc>
        <w:tc>
          <w:tcPr>
            <w:tcW w:w="662" w:type="pct"/>
            <w:tcBorders>
              <w:top w:val="nil"/>
              <w:left w:val="nil"/>
              <w:bottom w:val="single" w:sz="4" w:space="0" w:color="auto"/>
              <w:right w:val="single" w:sz="4" w:space="0" w:color="auto"/>
            </w:tcBorders>
            <w:shd w:val="clear" w:color="auto" w:fill="auto"/>
            <w:noWrap/>
            <w:vAlign w:val="center"/>
            <w:hideMark/>
          </w:tcPr>
          <w:p w14:paraId="5FBA8D2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9</w:t>
            </w:r>
          </w:p>
        </w:tc>
        <w:tc>
          <w:tcPr>
            <w:tcW w:w="662" w:type="pct"/>
            <w:tcBorders>
              <w:top w:val="nil"/>
              <w:left w:val="nil"/>
              <w:bottom w:val="single" w:sz="4" w:space="0" w:color="auto"/>
              <w:right w:val="single" w:sz="4" w:space="0" w:color="auto"/>
            </w:tcBorders>
            <w:shd w:val="clear" w:color="auto" w:fill="auto"/>
            <w:noWrap/>
            <w:vAlign w:val="center"/>
            <w:hideMark/>
          </w:tcPr>
          <w:p w14:paraId="12C66BA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21</w:t>
            </w:r>
          </w:p>
        </w:tc>
      </w:tr>
      <w:tr w:rsidR="007B485A" w:rsidRPr="00DB7C04" w14:paraId="2A13C7F0" w14:textId="77777777" w:rsidTr="007B485A">
        <w:trPr>
          <w:trHeight w:val="9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307CC1B7"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5</w:t>
            </w:r>
          </w:p>
        </w:tc>
        <w:tc>
          <w:tcPr>
            <w:tcW w:w="491" w:type="pct"/>
            <w:tcBorders>
              <w:top w:val="nil"/>
              <w:left w:val="nil"/>
              <w:bottom w:val="single" w:sz="4" w:space="0" w:color="auto"/>
              <w:right w:val="single" w:sz="4" w:space="0" w:color="auto"/>
            </w:tcBorders>
            <w:shd w:val="clear" w:color="auto" w:fill="auto"/>
            <w:noWrap/>
            <w:vAlign w:val="center"/>
            <w:hideMark/>
          </w:tcPr>
          <w:p w14:paraId="1B7B75E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1454</w:t>
            </w:r>
          </w:p>
        </w:tc>
        <w:tc>
          <w:tcPr>
            <w:tcW w:w="1696" w:type="pct"/>
            <w:tcBorders>
              <w:top w:val="nil"/>
              <w:left w:val="nil"/>
              <w:bottom w:val="single" w:sz="4" w:space="0" w:color="auto"/>
              <w:right w:val="single" w:sz="4" w:space="0" w:color="auto"/>
            </w:tcBorders>
            <w:shd w:val="clear" w:color="auto" w:fill="auto"/>
            <w:vAlign w:val="center"/>
            <w:hideMark/>
          </w:tcPr>
          <w:p w14:paraId="6A66BC3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GEL CONDUCTOR PARA ULTRASONIDO HIPOALERGENICO</w:t>
            </w:r>
          </w:p>
        </w:tc>
        <w:tc>
          <w:tcPr>
            <w:tcW w:w="921" w:type="pct"/>
            <w:tcBorders>
              <w:top w:val="nil"/>
              <w:left w:val="nil"/>
              <w:bottom w:val="single" w:sz="4" w:space="0" w:color="auto"/>
              <w:right w:val="single" w:sz="4" w:space="0" w:color="auto"/>
            </w:tcBorders>
            <w:shd w:val="clear" w:color="auto" w:fill="auto"/>
            <w:vAlign w:val="center"/>
            <w:hideMark/>
          </w:tcPr>
          <w:p w14:paraId="024F64A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Envase flexible 3.785 litros con aplicador</w:t>
            </w:r>
          </w:p>
        </w:tc>
        <w:tc>
          <w:tcPr>
            <w:tcW w:w="662" w:type="pct"/>
            <w:tcBorders>
              <w:top w:val="nil"/>
              <w:left w:val="nil"/>
              <w:bottom w:val="single" w:sz="4" w:space="0" w:color="auto"/>
              <w:right w:val="single" w:sz="4" w:space="0" w:color="auto"/>
            </w:tcBorders>
            <w:shd w:val="clear" w:color="auto" w:fill="auto"/>
            <w:noWrap/>
            <w:vAlign w:val="center"/>
            <w:hideMark/>
          </w:tcPr>
          <w:p w14:paraId="3AD4DF8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10</w:t>
            </w:r>
          </w:p>
        </w:tc>
        <w:tc>
          <w:tcPr>
            <w:tcW w:w="662" w:type="pct"/>
            <w:tcBorders>
              <w:top w:val="nil"/>
              <w:left w:val="nil"/>
              <w:bottom w:val="single" w:sz="4" w:space="0" w:color="auto"/>
              <w:right w:val="single" w:sz="4" w:space="0" w:color="auto"/>
            </w:tcBorders>
            <w:shd w:val="clear" w:color="auto" w:fill="auto"/>
            <w:noWrap/>
            <w:vAlign w:val="center"/>
            <w:hideMark/>
          </w:tcPr>
          <w:p w14:paraId="1390838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24</w:t>
            </w:r>
          </w:p>
        </w:tc>
      </w:tr>
      <w:tr w:rsidR="007B485A" w:rsidRPr="00DB7C04" w14:paraId="0C108921" w14:textId="77777777" w:rsidTr="007B485A">
        <w:trPr>
          <w:trHeight w:val="9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3EA0480"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10</w:t>
            </w:r>
          </w:p>
        </w:tc>
        <w:tc>
          <w:tcPr>
            <w:tcW w:w="491" w:type="pct"/>
            <w:tcBorders>
              <w:top w:val="nil"/>
              <w:left w:val="nil"/>
              <w:bottom w:val="single" w:sz="4" w:space="0" w:color="auto"/>
              <w:right w:val="single" w:sz="4" w:space="0" w:color="auto"/>
            </w:tcBorders>
            <w:shd w:val="clear" w:color="auto" w:fill="auto"/>
            <w:noWrap/>
            <w:vAlign w:val="center"/>
            <w:hideMark/>
          </w:tcPr>
          <w:p w14:paraId="5930D7B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3013</w:t>
            </w:r>
          </w:p>
        </w:tc>
        <w:tc>
          <w:tcPr>
            <w:tcW w:w="1696" w:type="pct"/>
            <w:tcBorders>
              <w:top w:val="nil"/>
              <w:left w:val="nil"/>
              <w:bottom w:val="single" w:sz="4" w:space="0" w:color="auto"/>
              <w:right w:val="single" w:sz="4" w:space="0" w:color="auto"/>
            </w:tcBorders>
            <w:shd w:val="clear" w:color="auto" w:fill="auto"/>
            <w:vAlign w:val="center"/>
            <w:hideMark/>
          </w:tcPr>
          <w:p w14:paraId="41CFE012" w14:textId="24ED65DA"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ALCOHOL ETILICO ABSOLUTO (ETANOL)</w:t>
            </w:r>
          </w:p>
        </w:tc>
        <w:tc>
          <w:tcPr>
            <w:tcW w:w="921" w:type="pct"/>
            <w:tcBorders>
              <w:top w:val="nil"/>
              <w:left w:val="nil"/>
              <w:bottom w:val="single" w:sz="4" w:space="0" w:color="auto"/>
              <w:right w:val="single" w:sz="4" w:space="0" w:color="auto"/>
            </w:tcBorders>
            <w:shd w:val="clear" w:color="auto" w:fill="auto"/>
            <w:vAlign w:val="center"/>
            <w:hideMark/>
          </w:tcPr>
          <w:p w14:paraId="5ED3D78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proofErr w:type="spellStart"/>
            <w:r w:rsidRPr="00DB7C04">
              <w:rPr>
                <w:rFonts w:ascii="Calibri" w:eastAsia="Times New Roman" w:hAnsi="Calibri" w:cs="Calibri"/>
                <w:b/>
                <w:bCs/>
                <w:sz w:val="20"/>
                <w:szCs w:val="20"/>
                <w:lang w:eastAsia="es-MX"/>
              </w:rPr>
              <w:t>bidòn</w:t>
            </w:r>
            <w:proofErr w:type="spellEnd"/>
            <w:r w:rsidRPr="00DB7C04">
              <w:rPr>
                <w:rFonts w:ascii="Calibri" w:eastAsia="Times New Roman" w:hAnsi="Calibri" w:cs="Calibri"/>
                <w:b/>
                <w:bCs/>
                <w:sz w:val="20"/>
                <w:szCs w:val="20"/>
                <w:lang w:eastAsia="es-MX"/>
              </w:rPr>
              <w:t xml:space="preserve"> de plástico 3.785 litros</w:t>
            </w:r>
          </w:p>
        </w:tc>
        <w:tc>
          <w:tcPr>
            <w:tcW w:w="662" w:type="pct"/>
            <w:tcBorders>
              <w:top w:val="nil"/>
              <w:left w:val="nil"/>
              <w:bottom w:val="single" w:sz="4" w:space="0" w:color="auto"/>
              <w:right w:val="single" w:sz="4" w:space="0" w:color="auto"/>
            </w:tcBorders>
            <w:shd w:val="clear" w:color="auto" w:fill="auto"/>
            <w:noWrap/>
            <w:vAlign w:val="center"/>
            <w:hideMark/>
          </w:tcPr>
          <w:p w14:paraId="0000FAD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40A4C46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w:t>
            </w:r>
          </w:p>
        </w:tc>
      </w:tr>
      <w:tr w:rsidR="007B485A" w:rsidRPr="00DB7C04" w14:paraId="66126338"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71697E2B"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11</w:t>
            </w:r>
          </w:p>
        </w:tc>
        <w:tc>
          <w:tcPr>
            <w:tcW w:w="491" w:type="pct"/>
            <w:tcBorders>
              <w:top w:val="nil"/>
              <w:left w:val="nil"/>
              <w:bottom w:val="single" w:sz="4" w:space="0" w:color="auto"/>
              <w:right w:val="single" w:sz="4" w:space="0" w:color="auto"/>
            </w:tcBorders>
            <w:shd w:val="clear" w:color="auto" w:fill="auto"/>
            <w:noWrap/>
            <w:vAlign w:val="center"/>
            <w:hideMark/>
          </w:tcPr>
          <w:p w14:paraId="4152C8A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3014</w:t>
            </w:r>
          </w:p>
        </w:tc>
        <w:tc>
          <w:tcPr>
            <w:tcW w:w="1696" w:type="pct"/>
            <w:tcBorders>
              <w:top w:val="nil"/>
              <w:left w:val="nil"/>
              <w:bottom w:val="single" w:sz="4" w:space="0" w:color="auto"/>
              <w:right w:val="single" w:sz="4" w:space="0" w:color="auto"/>
            </w:tcBorders>
            <w:shd w:val="clear" w:color="auto" w:fill="auto"/>
            <w:vAlign w:val="center"/>
            <w:hideMark/>
          </w:tcPr>
          <w:p w14:paraId="1FE78D33" w14:textId="42692A7F"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ACETONA LIQUIDA PURA </w:t>
            </w:r>
          </w:p>
        </w:tc>
        <w:tc>
          <w:tcPr>
            <w:tcW w:w="921" w:type="pct"/>
            <w:tcBorders>
              <w:top w:val="nil"/>
              <w:left w:val="nil"/>
              <w:bottom w:val="single" w:sz="4" w:space="0" w:color="auto"/>
              <w:right w:val="single" w:sz="4" w:space="0" w:color="auto"/>
            </w:tcBorders>
            <w:shd w:val="clear" w:color="auto" w:fill="auto"/>
            <w:vAlign w:val="center"/>
            <w:hideMark/>
          </w:tcPr>
          <w:p w14:paraId="1120A6A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Frasco </w:t>
            </w:r>
            <w:proofErr w:type="spellStart"/>
            <w:r w:rsidRPr="00DB7C04">
              <w:rPr>
                <w:rFonts w:ascii="Calibri" w:eastAsia="Times New Roman" w:hAnsi="Calibri" w:cs="Calibri"/>
                <w:b/>
                <w:bCs/>
                <w:sz w:val="20"/>
                <w:szCs w:val="20"/>
                <w:lang w:eastAsia="es-MX"/>
              </w:rPr>
              <w:t>ambar</w:t>
            </w:r>
            <w:proofErr w:type="spellEnd"/>
            <w:r w:rsidRPr="00DB7C04">
              <w:rPr>
                <w:rFonts w:ascii="Calibri" w:eastAsia="Times New Roman" w:hAnsi="Calibri" w:cs="Calibri"/>
                <w:b/>
                <w:bCs/>
                <w:sz w:val="20"/>
                <w:szCs w:val="20"/>
                <w:lang w:eastAsia="es-MX"/>
              </w:rPr>
              <w:t xml:space="preserve"> de 3.5 litros </w:t>
            </w:r>
          </w:p>
        </w:tc>
        <w:tc>
          <w:tcPr>
            <w:tcW w:w="662" w:type="pct"/>
            <w:tcBorders>
              <w:top w:val="nil"/>
              <w:left w:val="nil"/>
              <w:bottom w:val="single" w:sz="4" w:space="0" w:color="auto"/>
              <w:right w:val="single" w:sz="4" w:space="0" w:color="auto"/>
            </w:tcBorders>
            <w:shd w:val="clear" w:color="auto" w:fill="auto"/>
            <w:noWrap/>
            <w:vAlign w:val="center"/>
            <w:hideMark/>
          </w:tcPr>
          <w:p w14:paraId="2CA65FA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05B0AE1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69B5D82F"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6A753927"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12</w:t>
            </w:r>
          </w:p>
        </w:tc>
        <w:tc>
          <w:tcPr>
            <w:tcW w:w="491" w:type="pct"/>
            <w:tcBorders>
              <w:top w:val="nil"/>
              <w:left w:val="nil"/>
              <w:bottom w:val="single" w:sz="4" w:space="0" w:color="auto"/>
              <w:right w:val="single" w:sz="4" w:space="0" w:color="auto"/>
            </w:tcBorders>
            <w:shd w:val="clear" w:color="auto" w:fill="auto"/>
            <w:noWrap/>
            <w:vAlign w:val="center"/>
            <w:hideMark/>
          </w:tcPr>
          <w:p w14:paraId="61C3EDF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3015</w:t>
            </w:r>
          </w:p>
        </w:tc>
        <w:tc>
          <w:tcPr>
            <w:tcW w:w="1696" w:type="pct"/>
            <w:tcBorders>
              <w:top w:val="nil"/>
              <w:left w:val="nil"/>
              <w:bottom w:val="single" w:sz="4" w:space="0" w:color="auto"/>
              <w:right w:val="single" w:sz="4" w:space="0" w:color="auto"/>
            </w:tcBorders>
            <w:shd w:val="clear" w:color="auto" w:fill="auto"/>
            <w:vAlign w:val="center"/>
            <w:hideMark/>
          </w:tcPr>
          <w:p w14:paraId="348D984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ACIDO CLORHIDRICO CONCENTRADO </w:t>
            </w:r>
          </w:p>
        </w:tc>
        <w:tc>
          <w:tcPr>
            <w:tcW w:w="921" w:type="pct"/>
            <w:tcBorders>
              <w:top w:val="nil"/>
              <w:left w:val="nil"/>
              <w:bottom w:val="single" w:sz="4" w:space="0" w:color="auto"/>
              <w:right w:val="single" w:sz="4" w:space="0" w:color="auto"/>
            </w:tcBorders>
            <w:shd w:val="clear" w:color="auto" w:fill="auto"/>
            <w:vAlign w:val="center"/>
            <w:hideMark/>
          </w:tcPr>
          <w:p w14:paraId="371739A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Frasco de 1 litro </w:t>
            </w:r>
          </w:p>
        </w:tc>
        <w:tc>
          <w:tcPr>
            <w:tcW w:w="662" w:type="pct"/>
            <w:tcBorders>
              <w:top w:val="nil"/>
              <w:left w:val="nil"/>
              <w:bottom w:val="single" w:sz="4" w:space="0" w:color="auto"/>
              <w:right w:val="single" w:sz="4" w:space="0" w:color="auto"/>
            </w:tcBorders>
            <w:shd w:val="clear" w:color="auto" w:fill="auto"/>
            <w:noWrap/>
            <w:vAlign w:val="center"/>
            <w:hideMark/>
          </w:tcPr>
          <w:p w14:paraId="110A8F9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5D32320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2FE80C89"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00337246"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15</w:t>
            </w:r>
          </w:p>
        </w:tc>
        <w:tc>
          <w:tcPr>
            <w:tcW w:w="491" w:type="pct"/>
            <w:tcBorders>
              <w:top w:val="nil"/>
              <w:left w:val="nil"/>
              <w:bottom w:val="single" w:sz="4" w:space="0" w:color="auto"/>
              <w:right w:val="single" w:sz="4" w:space="0" w:color="auto"/>
            </w:tcBorders>
            <w:shd w:val="clear" w:color="auto" w:fill="auto"/>
            <w:noWrap/>
            <w:vAlign w:val="center"/>
            <w:hideMark/>
          </w:tcPr>
          <w:p w14:paraId="12BB257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3274</w:t>
            </w:r>
          </w:p>
        </w:tc>
        <w:tc>
          <w:tcPr>
            <w:tcW w:w="1696" w:type="pct"/>
            <w:tcBorders>
              <w:top w:val="nil"/>
              <w:left w:val="nil"/>
              <w:bottom w:val="single" w:sz="4" w:space="0" w:color="auto"/>
              <w:right w:val="single" w:sz="4" w:space="0" w:color="auto"/>
            </w:tcBorders>
            <w:shd w:val="clear" w:color="auto" w:fill="auto"/>
            <w:vAlign w:val="center"/>
            <w:hideMark/>
          </w:tcPr>
          <w:p w14:paraId="3098345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RESINA ENTELLAN COMP POLIMERO D ACRILATOS MIXT DISUELTO EN TOLUENO </w:t>
            </w:r>
          </w:p>
        </w:tc>
        <w:tc>
          <w:tcPr>
            <w:tcW w:w="921" w:type="pct"/>
            <w:tcBorders>
              <w:top w:val="nil"/>
              <w:left w:val="nil"/>
              <w:bottom w:val="single" w:sz="4" w:space="0" w:color="auto"/>
              <w:right w:val="single" w:sz="4" w:space="0" w:color="auto"/>
            </w:tcBorders>
            <w:shd w:val="clear" w:color="auto" w:fill="auto"/>
            <w:vAlign w:val="center"/>
            <w:hideMark/>
          </w:tcPr>
          <w:p w14:paraId="5A1CFB1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Frasco </w:t>
            </w:r>
            <w:proofErr w:type="spellStart"/>
            <w:r w:rsidRPr="00DB7C04">
              <w:rPr>
                <w:rFonts w:ascii="Calibri" w:eastAsia="Times New Roman" w:hAnsi="Calibri" w:cs="Calibri"/>
                <w:b/>
                <w:bCs/>
                <w:sz w:val="20"/>
                <w:szCs w:val="20"/>
                <w:lang w:eastAsia="es-MX"/>
              </w:rPr>
              <w:t>ambar</w:t>
            </w:r>
            <w:proofErr w:type="spellEnd"/>
            <w:r w:rsidRPr="00DB7C04">
              <w:rPr>
                <w:rFonts w:ascii="Calibri" w:eastAsia="Times New Roman" w:hAnsi="Calibri" w:cs="Calibri"/>
                <w:b/>
                <w:bCs/>
                <w:sz w:val="20"/>
                <w:szCs w:val="20"/>
                <w:lang w:eastAsia="es-MX"/>
              </w:rPr>
              <w:t xml:space="preserve"> de 500 Mililitros </w:t>
            </w:r>
          </w:p>
        </w:tc>
        <w:tc>
          <w:tcPr>
            <w:tcW w:w="662" w:type="pct"/>
            <w:tcBorders>
              <w:top w:val="nil"/>
              <w:left w:val="nil"/>
              <w:bottom w:val="single" w:sz="4" w:space="0" w:color="auto"/>
              <w:right w:val="single" w:sz="4" w:space="0" w:color="auto"/>
            </w:tcBorders>
            <w:shd w:val="clear" w:color="auto" w:fill="auto"/>
            <w:noWrap/>
            <w:vAlign w:val="center"/>
            <w:hideMark/>
          </w:tcPr>
          <w:p w14:paraId="24D8B8F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293D4E0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5</w:t>
            </w:r>
          </w:p>
        </w:tc>
      </w:tr>
      <w:tr w:rsidR="007B485A" w:rsidRPr="00DB7C04" w14:paraId="2DF85B55" w14:textId="77777777" w:rsidTr="007B485A">
        <w:trPr>
          <w:trHeight w:val="15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7435A601"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18</w:t>
            </w:r>
          </w:p>
        </w:tc>
        <w:tc>
          <w:tcPr>
            <w:tcW w:w="491" w:type="pct"/>
            <w:tcBorders>
              <w:top w:val="nil"/>
              <w:left w:val="nil"/>
              <w:bottom w:val="single" w:sz="4" w:space="0" w:color="auto"/>
              <w:right w:val="single" w:sz="4" w:space="0" w:color="auto"/>
            </w:tcBorders>
            <w:shd w:val="clear" w:color="auto" w:fill="auto"/>
            <w:noWrap/>
            <w:vAlign w:val="center"/>
            <w:hideMark/>
          </w:tcPr>
          <w:p w14:paraId="13C24CE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3288</w:t>
            </w:r>
          </w:p>
        </w:tc>
        <w:tc>
          <w:tcPr>
            <w:tcW w:w="1696" w:type="pct"/>
            <w:tcBorders>
              <w:top w:val="nil"/>
              <w:left w:val="nil"/>
              <w:bottom w:val="single" w:sz="4" w:space="0" w:color="auto"/>
              <w:right w:val="single" w:sz="4" w:space="0" w:color="auto"/>
            </w:tcBorders>
            <w:shd w:val="clear" w:color="auto" w:fill="auto"/>
            <w:vAlign w:val="center"/>
            <w:hideMark/>
          </w:tcPr>
          <w:p w14:paraId="200BFFA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HEMATOXILINA DE HARRIS, SOLUCION COLORANTE PARA TINCIÓN DE NÚCLEOS CELULARES, CITOLOGÍA EXFOLIATIVA, FROTIS VAGINAL, LÍQUIDOS Y EXPECTORACIONES. RANGO DE PH DE 2.5 A 3.0 A 25°C</w:t>
            </w:r>
          </w:p>
        </w:tc>
        <w:tc>
          <w:tcPr>
            <w:tcW w:w="921" w:type="pct"/>
            <w:tcBorders>
              <w:top w:val="nil"/>
              <w:left w:val="nil"/>
              <w:bottom w:val="single" w:sz="4" w:space="0" w:color="auto"/>
              <w:right w:val="single" w:sz="4" w:space="0" w:color="auto"/>
            </w:tcBorders>
            <w:shd w:val="clear" w:color="auto" w:fill="auto"/>
            <w:vAlign w:val="center"/>
            <w:hideMark/>
          </w:tcPr>
          <w:p w14:paraId="075B47B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Frasco </w:t>
            </w:r>
            <w:proofErr w:type="spellStart"/>
            <w:r w:rsidRPr="00DB7C04">
              <w:rPr>
                <w:rFonts w:ascii="Calibri" w:eastAsia="Times New Roman" w:hAnsi="Calibri" w:cs="Calibri"/>
                <w:b/>
                <w:bCs/>
                <w:sz w:val="20"/>
                <w:szCs w:val="20"/>
                <w:lang w:eastAsia="es-MX"/>
              </w:rPr>
              <w:t>ambar</w:t>
            </w:r>
            <w:proofErr w:type="spellEnd"/>
            <w:r w:rsidRPr="00DB7C04">
              <w:rPr>
                <w:rFonts w:ascii="Calibri" w:eastAsia="Times New Roman" w:hAnsi="Calibri" w:cs="Calibri"/>
                <w:b/>
                <w:bCs/>
                <w:sz w:val="20"/>
                <w:szCs w:val="20"/>
                <w:lang w:eastAsia="es-MX"/>
              </w:rPr>
              <w:t xml:space="preserve"> de 1 litro </w:t>
            </w:r>
          </w:p>
        </w:tc>
        <w:tc>
          <w:tcPr>
            <w:tcW w:w="662" w:type="pct"/>
            <w:tcBorders>
              <w:top w:val="nil"/>
              <w:left w:val="nil"/>
              <w:bottom w:val="single" w:sz="4" w:space="0" w:color="auto"/>
              <w:right w:val="single" w:sz="4" w:space="0" w:color="auto"/>
            </w:tcBorders>
            <w:shd w:val="clear" w:color="auto" w:fill="auto"/>
            <w:noWrap/>
            <w:vAlign w:val="center"/>
            <w:hideMark/>
          </w:tcPr>
          <w:p w14:paraId="53DB0B1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6</w:t>
            </w:r>
          </w:p>
        </w:tc>
        <w:tc>
          <w:tcPr>
            <w:tcW w:w="662" w:type="pct"/>
            <w:tcBorders>
              <w:top w:val="nil"/>
              <w:left w:val="nil"/>
              <w:bottom w:val="single" w:sz="4" w:space="0" w:color="auto"/>
              <w:right w:val="single" w:sz="4" w:space="0" w:color="auto"/>
            </w:tcBorders>
            <w:shd w:val="clear" w:color="auto" w:fill="auto"/>
            <w:noWrap/>
            <w:vAlign w:val="center"/>
            <w:hideMark/>
          </w:tcPr>
          <w:p w14:paraId="1545B33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14</w:t>
            </w:r>
          </w:p>
        </w:tc>
      </w:tr>
      <w:tr w:rsidR="007B485A" w:rsidRPr="00DB7C04" w14:paraId="6A91005D"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2BD4A160"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19</w:t>
            </w:r>
          </w:p>
        </w:tc>
        <w:tc>
          <w:tcPr>
            <w:tcW w:w="491" w:type="pct"/>
            <w:tcBorders>
              <w:top w:val="nil"/>
              <w:left w:val="nil"/>
              <w:bottom w:val="single" w:sz="4" w:space="0" w:color="auto"/>
              <w:right w:val="single" w:sz="4" w:space="0" w:color="auto"/>
            </w:tcBorders>
            <w:shd w:val="clear" w:color="auto" w:fill="auto"/>
            <w:noWrap/>
            <w:vAlign w:val="center"/>
            <w:hideMark/>
          </w:tcPr>
          <w:p w14:paraId="7E7784A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3830</w:t>
            </w:r>
          </w:p>
        </w:tc>
        <w:tc>
          <w:tcPr>
            <w:tcW w:w="1696" w:type="pct"/>
            <w:tcBorders>
              <w:top w:val="nil"/>
              <w:left w:val="nil"/>
              <w:bottom w:val="single" w:sz="4" w:space="0" w:color="auto"/>
              <w:right w:val="single" w:sz="4" w:space="0" w:color="auto"/>
            </w:tcBorders>
            <w:shd w:val="clear" w:color="auto" w:fill="auto"/>
            <w:vAlign w:val="center"/>
            <w:hideMark/>
          </w:tcPr>
          <w:p w14:paraId="4A2A0C6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HIDROXIDO DE SODIO</w:t>
            </w:r>
          </w:p>
        </w:tc>
        <w:tc>
          <w:tcPr>
            <w:tcW w:w="921" w:type="pct"/>
            <w:tcBorders>
              <w:top w:val="nil"/>
              <w:left w:val="nil"/>
              <w:bottom w:val="single" w:sz="4" w:space="0" w:color="auto"/>
              <w:right w:val="single" w:sz="4" w:space="0" w:color="auto"/>
            </w:tcBorders>
            <w:shd w:val="clear" w:color="auto" w:fill="auto"/>
            <w:vAlign w:val="center"/>
            <w:hideMark/>
          </w:tcPr>
          <w:p w14:paraId="4A2BD6A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Frasco 500 gramos</w:t>
            </w:r>
          </w:p>
        </w:tc>
        <w:tc>
          <w:tcPr>
            <w:tcW w:w="662" w:type="pct"/>
            <w:tcBorders>
              <w:top w:val="nil"/>
              <w:left w:val="nil"/>
              <w:bottom w:val="single" w:sz="4" w:space="0" w:color="auto"/>
              <w:right w:val="single" w:sz="4" w:space="0" w:color="auto"/>
            </w:tcBorders>
            <w:shd w:val="clear" w:color="auto" w:fill="auto"/>
            <w:noWrap/>
            <w:vAlign w:val="center"/>
            <w:hideMark/>
          </w:tcPr>
          <w:p w14:paraId="0ED7178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6CAE020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033E3514"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7C7DB9B"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20</w:t>
            </w:r>
          </w:p>
        </w:tc>
        <w:tc>
          <w:tcPr>
            <w:tcW w:w="491" w:type="pct"/>
            <w:tcBorders>
              <w:top w:val="nil"/>
              <w:left w:val="nil"/>
              <w:bottom w:val="single" w:sz="4" w:space="0" w:color="auto"/>
              <w:right w:val="single" w:sz="4" w:space="0" w:color="auto"/>
            </w:tcBorders>
            <w:shd w:val="clear" w:color="auto" w:fill="auto"/>
            <w:noWrap/>
            <w:vAlign w:val="center"/>
            <w:hideMark/>
          </w:tcPr>
          <w:p w14:paraId="31F0414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4017</w:t>
            </w:r>
          </w:p>
        </w:tc>
        <w:tc>
          <w:tcPr>
            <w:tcW w:w="1696" w:type="pct"/>
            <w:tcBorders>
              <w:top w:val="nil"/>
              <w:left w:val="nil"/>
              <w:bottom w:val="single" w:sz="4" w:space="0" w:color="auto"/>
              <w:right w:val="single" w:sz="4" w:space="0" w:color="auto"/>
            </w:tcBorders>
            <w:shd w:val="clear" w:color="auto" w:fill="auto"/>
            <w:vAlign w:val="center"/>
            <w:hideMark/>
          </w:tcPr>
          <w:p w14:paraId="69045C6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ACIDO BORICO   500 GR.</w:t>
            </w:r>
          </w:p>
        </w:tc>
        <w:tc>
          <w:tcPr>
            <w:tcW w:w="921" w:type="pct"/>
            <w:tcBorders>
              <w:top w:val="nil"/>
              <w:left w:val="nil"/>
              <w:bottom w:val="single" w:sz="4" w:space="0" w:color="auto"/>
              <w:right w:val="single" w:sz="4" w:space="0" w:color="auto"/>
            </w:tcBorders>
            <w:shd w:val="clear" w:color="auto" w:fill="auto"/>
            <w:vAlign w:val="center"/>
            <w:hideMark/>
          </w:tcPr>
          <w:p w14:paraId="675932E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500 gramos </w:t>
            </w:r>
          </w:p>
        </w:tc>
        <w:tc>
          <w:tcPr>
            <w:tcW w:w="662" w:type="pct"/>
            <w:tcBorders>
              <w:top w:val="nil"/>
              <w:left w:val="nil"/>
              <w:bottom w:val="single" w:sz="4" w:space="0" w:color="auto"/>
              <w:right w:val="single" w:sz="4" w:space="0" w:color="auto"/>
            </w:tcBorders>
            <w:shd w:val="clear" w:color="auto" w:fill="auto"/>
            <w:noWrap/>
            <w:vAlign w:val="center"/>
            <w:hideMark/>
          </w:tcPr>
          <w:p w14:paraId="6401D7A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35BBDDF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w:t>
            </w:r>
          </w:p>
        </w:tc>
      </w:tr>
      <w:tr w:rsidR="007B485A" w:rsidRPr="00DB7C04" w14:paraId="25973AFF"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04870188"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21</w:t>
            </w:r>
          </w:p>
        </w:tc>
        <w:tc>
          <w:tcPr>
            <w:tcW w:w="491" w:type="pct"/>
            <w:tcBorders>
              <w:top w:val="nil"/>
              <w:left w:val="nil"/>
              <w:bottom w:val="single" w:sz="4" w:space="0" w:color="auto"/>
              <w:right w:val="single" w:sz="4" w:space="0" w:color="auto"/>
            </w:tcBorders>
            <w:shd w:val="clear" w:color="auto" w:fill="auto"/>
            <w:noWrap/>
            <w:vAlign w:val="center"/>
            <w:hideMark/>
          </w:tcPr>
          <w:p w14:paraId="591B65E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4756</w:t>
            </w:r>
          </w:p>
        </w:tc>
        <w:tc>
          <w:tcPr>
            <w:tcW w:w="1696" w:type="pct"/>
            <w:tcBorders>
              <w:top w:val="nil"/>
              <w:left w:val="nil"/>
              <w:bottom w:val="single" w:sz="4" w:space="0" w:color="auto"/>
              <w:right w:val="single" w:sz="4" w:space="0" w:color="auto"/>
            </w:tcBorders>
            <w:shd w:val="clear" w:color="auto" w:fill="auto"/>
            <w:vAlign w:val="center"/>
            <w:hideMark/>
          </w:tcPr>
          <w:p w14:paraId="0B222FE9" w14:textId="57901CDB"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VASO PARA COPROPARASITOSCOPICO 1/8 (CON TAPA SIN ROSCA NO ESTÉRIL DE 125 ML.)</w:t>
            </w:r>
          </w:p>
        </w:tc>
        <w:tc>
          <w:tcPr>
            <w:tcW w:w="921" w:type="pct"/>
            <w:tcBorders>
              <w:top w:val="nil"/>
              <w:left w:val="nil"/>
              <w:bottom w:val="single" w:sz="4" w:space="0" w:color="auto"/>
              <w:right w:val="single" w:sz="4" w:space="0" w:color="auto"/>
            </w:tcBorders>
            <w:shd w:val="clear" w:color="auto" w:fill="auto"/>
            <w:vAlign w:val="center"/>
            <w:hideMark/>
          </w:tcPr>
          <w:p w14:paraId="3994A5F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650 piezas</w:t>
            </w:r>
          </w:p>
        </w:tc>
        <w:tc>
          <w:tcPr>
            <w:tcW w:w="662" w:type="pct"/>
            <w:tcBorders>
              <w:top w:val="nil"/>
              <w:left w:val="nil"/>
              <w:bottom w:val="single" w:sz="4" w:space="0" w:color="auto"/>
              <w:right w:val="single" w:sz="4" w:space="0" w:color="auto"/>
            </w:tcBorders>
            <w:shd w:val="clear" w:color="auto" w:fill="auto"/>
            <w:noWrap/>
            <w:vAlign w:val="center"/>
            <w:hideMark/>
          </w:tcPr>
          <w:p w14:paraId="16AF773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647CDF8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04A43590"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35BF0807"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lastRenderedPageBreak/>
              <w:t>23</w:t>
            </w:r>
          </w:p>
        </w:tc>
        <w:tc>
          <w:tcPr>
            <w:tcW w:w="491" w:type="pct"/>
            <w:tcBorders>
              <w:top w:val="nil"/>
              <w:left w:val="nil"/>
              <w:bottom w:val="single" w:sz="4" w:space="0" w:color="auto"/>
              <w:right w:val="single" w:sz="4" w:space="0" w:color="auto"/>
            </w:tcBorders>
            <w:shd w:val="clear" w:color="auto" w:fill="auto"/>
            <w:noWrap/>
            <w:vAlign w:val="center"/>
            <w:hideMark/>
          </w:tcPr>
          <w:p w14:paraId="3148AD4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W004</w:t>
            </w:r>
          </w:p>
        </w:tc>
        <w:tc>
          <w:tcPr>
            <w:tcW w:w="1696" w:type="pct"/>
            <w:tcBorders>
              <w:top w:val="nil"/>
              <w:left w:val="nil"/>
              <w:bottom w:val="single" w:sz="4" w:space="0" w:color="auto"/>
              <w:right w:val="single" w:sz="4" w:space="0" w:color="auto"/>
            </w:tcBorders>
            <w:shd w:val="clear" w:color="auto" w:fill="auto"/>
            <w:vAlign w:val="center"/>
            <w:hideMark/>
          </w:tcPr>
          <w:p w14:paraId="4C2BA068" w14:textId="4EAFEBC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GLICERINA PURA LIQUIDA</w:t>
            </w:r>
          </w:p>
        </w:tc>
        <w:tc>
          <w:tcPr>
            <w:tcW w:w="921" w:type="pct"/>
            <w:tcBorders>
              <w:top w:val="nil"/>
              <w:left w:val="nil"/>
              <w:bottom w:val="single" w:sz="4" w:space="0" w:color="auto"/>
              <w:right w:val="single" w:sz="4" w:space="0" w:color="auto"/>
            </w:tcBorders>
            <w:shd w:val="clear" w:color="auto" w:fill="auto"/>
            <w:vAlign w:val="center"/>
            <w:hideMark/>
          </w:tcPr>
          <w:p w14:paraId="40B5910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Frasco de 1 litro</w:t>
            </w:r>
          </w:p>
        </w:tc>
        <w:tc>
          <w:tcPr>
            <w:tcW w:w="662" w:type="pct"/>
            <w:tcBorders>
              <w:top w:val="nil"/>
              <w:left w:val="nil"/>
              <w:bottom w:val="single" w:sz="4" w:space="0" w:color="auto"/>
              <w:right w:val="single" w:sz="4" w:space="0" w:color="auto"/>
            </w:tcBorders>
            <w:shd w:val="clear" w:color="auto" w:fill="auto"/>
            <w:noWrap/>
            <w:vAlign w:val="center"/>
            <w:hideMark/>
          </w:tcPr>
          <w:p w14:paraId="108A35F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6</w:t>
            </w:r>
          </w:p>
        </w:tc>
        <w:tc>
          <w:tcPr>
            <w:tcW w:w="662" w:type="pct"/>
            <w:tcBorders>
              <w:top w:val="nil"/>
              <w:left w:val="nil"/>
              <w:bottom w:val="single" w:sz="4" w:space="0" w:color="auto"/>
              <w:right w:val="single" w:sz="4" w:space="0" w:color="auto"/>
            </w:tcBorders>
            <w:shd w:val="clear" w:color="auto" w:fill="auto"/>
            <w:noWrap/>
            <w:vAlign w:val="center"/>
            <w:hideMark/>
          </w:tcPr>
          <w:p w14:paraId="21458FA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14</w:t>
            </w:r>
          </w:p>
        </w:tc>
      </w:tr>
      <w:tr w:rsidR="007B485A" w:rsidRPr="00DB7C04" w14:paraId="18B38B91"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2AA78485"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27</w:t>
            </w:r>
          </w:p>
        </w:tc>
        <w:tc>
          <w:tcPr>
            <w:tcW w:w="491" w:type="pct"/>
            <w:tcBorders>
              <w:top w:val="nil"/>
              <w:left w:val="nil"/>
              <w:bottom w:val="single" w:sz="4" w:space="0" w:color="auto"/>
              <w:right w:val="single" w:sz="4" w:space="0" w:color="auto"/>
            </w:tcBorders>
            <w:shd w:val="clear" w:color="auto" w:fill="auto"/>
            <w:noWrap/>
            <w:vAlign w:val="center"/>
            <w:hideMark/>
          </w:tcPr>
          <w:p w14:paraId="766481B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W024</w:t>
            </w:r>
          </w:p>
        </w:tc>
        <w:tc>
          <w:tcPr>
            <w:tcW w:w="1696" w:type="pct"/>
            <w:tcBorders>
              <w:top w:val="nil"/>
              <w:left w:val="nil"/>
              <w:bottom w:val="single" w:sz="4" w:space="0" w:color="auto"/>
              <w:right w:val="single" w:sz="4" w:space="0" w:color="auto"/>
            </w:tcBorders>
            <w:shd w:val="clear" w:color="auto" w:fill="auto"/>
            <w:vAlign w:val="center"/>
            <w:hideMark/>
          </w:tcPr>
          <w:p w14:paraId="08D0DBF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BENJUI TINTURA AL 20%</w:t>
            </w:r>
          </w:p>
        </w:tc>
        <w:tc>
          <w:tcPr>
            <w:tcW w:w="921" w:type="pct"/>
            <w:tcBorders>
              <w:top w:val="nil"/>
              <w:left w:val="nil"/>
              <w:bottom w:val="single" w:sz="4" w:space="0" w:color="auto"/>
              <w:right w:val="single" w:sz="4" w:space="0" w:color="auto"/>
            </w:tcBorders>
            <w:shd w:val="clear" w:color="auto" w:fill="auto"/>
            <w:vAlign w:val="center"/>
            <w:hideMark/>
          </w:tcPr>
          <w:p w14:paraId="4F944DA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Frasco </w:t>
            </w:r>
            <w:proofErr w:type="spellStart"/>
            <w:r w:rsidRPr="00DB7C04">
              <w:rPr>
                <w:rFonts w:ascii="Calibri" w:eastAsia="Times New Roman" w:hAnsi="Calibri" w:cs="Calibri"/>
                <w:b/>
                <w:bCs/>
                <w:sz w:val="20"/>
                <w:szCs w:val="20"/>
                <w:lang w:eastAsia="es-MX"/>
              </w:rPr>
              <w:t>ambar</w:t>
            </w:r>
            <w:proofErr w:type="spellEnd"/>
            <w:r w:rsidRPr="00DB7C04">
              <w:rPr>
                <w:rFonts w:ascii="Calibri" w:eastAsia="Times New Roman" w:hAnsi="Calibri" w:cs="Calibri"/>
                <w:b/>
                <w:bCs/>
                <w:sz w:val="20"/>
                <w:szCs w:val="20"/>
                <w:lang w:eastAsia="es-MX"/>
              </w:rPr>
              <w:t xml:space="preserve"> de 1 litro </w:t>
            </w:r>
          </w:p>
        </w:tc>
        <w:tc>
          <w:tcPr>
            <w:tcW w:w="662" w:type="pct"/>
            <w:tcBorders>
              <w:top w:val="nil"/>
              <w:left w:val="nil"/>
              <w:bottom w:val="single" w:sz="4" w:space="0" w:color="auto"/>
              <w:right w:val="single" w:sz="4" w:space="0" w:color="auto"/>
            </w:tcBorders>
            <w:shd w:val="clear" w:color="auto" w:fill="auto"/>
            <w:noWrap/>
            <w:vAlign w:val="center"/>
            <w:hideMark/>
          </w:tcPr>
          <w:p w14:paraId="0773EA3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04ED251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1B886F9B" w14:textId="77777777" w:rsidTr="007B485A">
        <w:trPr>
          <w:trHeight w:val="9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3AFDE85B"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28</w:t>
            </w:r>
          </w:p>
        </w:tc>
        <w:tc>
          <w:tcPr>
            <w:tcW w:w="491" w:type="pct"/>
            <w:tcBorders>
              <w:top w:val="nil"/>
              <w:left w:val="nil"/>
              <w:bottom w:val="single" w:sz="4" w:space="0" w:color="auto"/>
              <w:right w:val="single" w:sz="4" w:space="0" w:color="auto"/>
            </w:tcBorders>
            <w:shd w:val="clear" w:color="auto" w:fill="auto"/>
            <w:noWrap/>
            <w:vAlign w:val="center"/>
            <w:hideMark/>
          </w:tcPr>
          <w:p w14:paraId="40C8127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W025</w:t>
            </w:r>
          </w:p>
        </w:tc>
        <w:tc>
          <w:tcPr>
            <w:tcW w:w="1696" w:type="pct"/>
            <w:tcBorders>
              <w:top w:val="nil"/>
              <w:left w:val="nil"/>
              <w:bottom w:val="single" w:sz="4" w:space="0" w:color="auto"/>
              <w:right w:val="single" w:sz="4" w:space="0" w:color="auto"/>
            </w:tcBorders>
            <w:shd w:val="clear" w:color="auto" w:fill="auto"/>
            <w:vAlign w:val="center"/>
            <w:hideMark/>
          </w:tcPr>
          <w:p w14:paraId="567A4862" w14:textId="4DF5128D"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LIMPIADOR DEL SISTEMA DE EVACUACION A BASE ACIDO FOSFORICO Y ACIDO GLICOLICO</w:t>
            </w:r>
          </w:p>
        </w:tc>
        <w:tc>
          <w:tcPr>
            <w:tcW w:w="921" w:type="pct"/>
            <w:tcBorders>
              <w:top w:val="nil"/>
              <w:left w:val="nil"/>
              <w:bottom w:val="single" w:sz="4" w:space="0" w:color="auto"/>
              <w:right w:val="single" w:sz="4" w:space="0" w:color="auto"/>
            </w:tcBorders>
            <w:shd w:val="clear" w:color="auto" w:fill="auto"/>
            <w:vAlign w:val="center"/>
            <w:hideMark/>
          </w:tcPr>
          <w:p w14:paraId="2C37C4E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Frasco de 2 litros, con dosificador </w:t>
            </w:r>
          </w:p>
        </w:tc>
        <w:tc>
          <w:tcPr>
            <w:tcW w:w="662" w:type="pct"/>
            <w:tcBorders>
              <w:top w:val="nil"/>
              <w:left w:val="nil"/>
              <w:bottom w:val="single" w:sz="4" w:space="0" w:color="auto"/>
              <w:right w:val="single" w:sz="4" w:space="0" w:color="auto"/>
            </w:tcBorders>
            <w:shd w:val="clear" w:color="auto" w:fill="auto"/>
            <w:noWrap/>
            <w:vAlign w:val="center"/>
            <w:hideMark/>
          </w:tcPr>
          <w:p w14:paraId="728A6C1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6</w:t>
            </w:r>
          </w:p>
        </w:tc>
        <w:tc>
          <w:tcPr>
            <w:tcW w:w="662" w:type="pct"/>
            <w:tcBorders>
              <w:top w:val="nil"/>
              <w:left w:val="nil"/>
              <w:bottom w:val="single" w:sz="4" w:space="0" w:color="auto"/>
              <w:right w:val="single" w:sz="4" w:space="0" w:color="auto"/>
            </w:tcBorders>
            <w:shd w:val="clear" w:color="auto" w:fill="auto"/>
            <w:noWrap/>
            <w:vAlign w:val="center"/>
            <w:hideMark/>
          </w:tcPr>
          <w:p w14:paraId="4361D72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14</w:t>
            </w:r>
          </w:p>
        </w:tc>
      </w:tr>
      <w:tr w:rsidR="007B485A" w:rsidRPr="00DB7C04" w14:paraId="6B2046FC" w14:textId="77777777" w:rsidTr="007B485A">
        <w:trPr>
          <w:trHeight w:val="9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C2E3EC3"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31</w:t>
            </w:r>
          </w:p>
        </w:tc>
        <w:tc>
          <w:tcPr>
            <w:tcW w:w="491" w:type="pct"/>
            <w:tcBorders>
              <w:top w:val="nil"/>
              <w:left w:val="nil"/>
              <w:bottom w:val="single" w:sz="4" w:space="0" w:color="auto"/>
              <w:right w:val="single" w:sz="4" w:space="0" w:color="auto"/>
            </w:tcBorders>
            <w:shd w:val="clear" w:color="auto" w:fill="auto"/>
            <w:noWrap/>
            <w:vAlign w:val="center"/>
            <w:hideMark/>
          </w:tcPr>
          <w:p w14:paraId="7D83A4A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W040</w:t>
            </w:r>
          </w:p>
        </w:tc>
        <w:tc>
          <w:tcPr>
            <w:tcW w:w="1696" w:type="pct"/>
            <w:tcBorders>
              <w:top w:val="nil"/>
              <w:left w:val="nil"/>
              <w:bottom w:val="single" w:sz="4" w:space="0" w:color="auto"/>
              <w:right w:val="single" w:sz="4" w:space="0" w:color="auto"/>
            </w:tcBorders>
            <w:shd w:val="clear" w:color="auto" w:fill="auto"/>
            <w:vAlign w:val="center"/>
            <w:hideMark/>
          </w:tcPr>
          <w:p w14:paraId="3E501234" w14:textId="300C1B38"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DETERGENTE PARA INSTRUMENTAL MULTI ENZIMÁTICO CON PROTEASA, AMILASA,</w:t>
            </w:r>
            <w:r>
              <w:rPr>
                <w:rFonts w:ascii="Calibri" w:eastAsia="Times New Roman" w:hAnsi="Calibri" w:cs="Calibri"/>
                <w:b/>
                <w:bCs/>
                <w:sz w:val="20"/>
                <w:szCs w:val="20"/>
                <w:lang w:eastAsia="es-MX"/>
              </w:rPr>
              <w:t xml:space="preserve"> </w:t>
            </w:r>
            <w:r w:rsidRPr="00DB7C04">
              <w:rPr>
                <w:rFonts w:ascii="Calibri" w:eastAsia="Times New Roman" w:hAnsi="Calibri" w:cs="Calibri"/>
                <w:b/>
                <w:bCs/>
                <w:sz w:val="20"/>
                <w:szCs w:val="20"/>
                <w:lang w:eastAsia="es-MX"/>
              </w:rPr>
              <w:t xml:space="preserve">LIPASA Y CARBOHIDRASA NO IÓNICO </w:t>
            </w:r>
          </w:p>
        </w:tc>
        <w:tc>
          <w:tcPr>
            <w:tcW w:w="921" w:type="pct"/>
            <w:tcBorders>
              <w:top w:val="nil"/>
              <w:left w:val="nil"/>
              <w:bottom w:val="single" w:sz="4" w:space="0" w:color="auto"/>
              <w:right w:val="single" w:sz="4" w:space="0" w:color="auto"/>
            </w:tcBorders>
            <w:shd w:val="clear" w:color="auto" w:fill="auto"/>
            <w:vAlign w:val="center"/>
            <w:hideMark/>
          </w:tcPr>
          <w:p w14:paraId="20D71AA7" w14:textId="4DD57C38"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Galón 3, 785 Litros</w:t>
            </w:r>
          </w:p>
        </w:tc>
        <w:tc>
          <w:tcPr>
            <w:tcW w:w="662" w:type="pct"/>
            <w:tcBorders>
              <w:top w:val="nil"/>
              <w:left w:val="nil"/>
              <w:bottom w:val="single" w:sz="4" w:space="0" w:color="auto"/>
              <w:right w:val="single" w:sz="4" w:space="0" w:color="auto"/>
            </w:tcBorders>
            <w:shd w:val="clear" w:color="auto" w:fill="auto"/>
            <w:noWrap/>
            <w:vAlign w:val="center"/>
            <w:hideMark/>
          </w:tcPr>
          <w:p w14:paraId="7726304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9</w:t>
            </w:r>
          </w:p>
        </w:tc>
        <w:tc>
          <w:tcPr>
            <w:tcW w:w="662" w:type="pct"/>
            <w:tcBorders>
              <w:top w:val="nil"/>
              <w:left w:val="nil"/>
              <w:bottom w:val="single" w:sz="4" w:space="0" w:color="auto"/>
              <w:right w:val="single" w:sz="4" w:space="0" w:color="auto"/>
            </w:tcBorders>
            <w:shd w:val="clear" w:color="auto" w:fill="auto"/>
            <w:noWrap/>
            <w:vAlign w:val="center"/>
            <w:hideMark/>
          </w:tcPr>
          <w:p w14:paraId="0F16720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22</w:t>
            </w:r>
          </w:p>
        </w:tc>
      </w:tr>
      <w:tr w:rsidR="007B485A" w:rsidRPr="00DB7C04" w14:paraId="248F8A26" w14:textId="77777777" w:rsidTr="007B485A">
        <w:trPr>
          <w:trHeight w:val="9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0501B58"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32</w:t>
            </w:r>
          </w:p>
        </w:tc>
        <w:tc>
          <w:tcPr>
            <w:tcW w:w="491" w:type="pct"/>
            <w:tcBorders>
              <w:top w:val="nil"/>
              <w:left w:val="nil"/>
              <w:bottom w:val="single" w:sz="4" w:space="0" w:color="auto"/>
              <w:right w:val="single" w:sz="4" w:space="0" w:color="auto"/>
            </w:tcBorders>
            <w:shd w:val="clear" w:color="auto" w:fill="auto"/>
            <w:noWrap/>
            <w:vAlign w:val="center"/>
            <w:hideMark/>
          </w:tcPr>
          <w:p w14:paraId="2B88AF5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W044</w:t>
            </w:r>
          </w:p>
        </w:tc>
        <w:tc>
          <w:tcPr>
            <w:tcW w:w="1696" w:type="pct"/>
            <w:tcBorders>
              <w:top w:val="nil"/>
              <w:left w:val="nil"/>
              <w:bottom w:val="single" w:sz="4" w:space="0" w:color="auto"/>
              <w:right w:val="single" w:sz="4" w:space="0" w:color="auto"/>
            </w:tcBorders>
            <w:shd w:val="clear" w:color="auto" w:fill="auto"/>
            <w:vAlign w:val="center"/>
            <w:hideMark/>
          </w:tcPr>
          <w:p w14:paraId="35BA87B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SOLUCION ENZIMATICA CONCENTRADA CON PROTEASA BACTERIANA NO CORROSIVO PARA USO EN TINAS DE ULTRASONIDO 1LT</w:t>
            </w:r>
          </w:p>
        </w:tc>
        <w:tc>
          <w:tcPr>
            <w:tcW w:w="921" w:type="pct"/>
            <w:tcBorders>
              <w:top w:val="nil"/>
              <w:left w:val="nil"/>
              <w:bottom w:val="single" w:sz="4" w:space="0" w:color="auto"/>
              <w:right w:val="single" w:sz="4" w:space="0" w:color="auto"/>
            </w:tcBorders>
            <w:shd w:val="clear" w:color="auto" w:fill="auto"/>
            <w:vAlign w:val="center"/>
            <w:hideMark/>
          </w:tcPr>
          <w:p w14:paraId="4FF5A11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Frasco de 1 litro </w:t>
            </w:r>
          </w:p>
        </w:tc>
        <w:tc>
          <w:tcPr>
            <w:tcW w:w="662" w:type="pct"/>
            <w:tcBorders>
              <w:top w:val="nil"/>
              <w:left w:val="nil"/>
              <w:bottom w:val="single" w:sz="4" w:space="0" w:color="auto"/>
              <w:right w:val="single" w:sz="4" w:space="0" w:color="auto"/>
            </w:tcBorders>
            <w:shd w:val="clear" w:color="auto" w:fill="auto"/>
            <w:noWrap/>
            <w:vAlign w:val="center"/>
            <w:hideMark/>
          </w:tcPr>
          <w:p w14:paraId="1D32DEB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439775D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7DF5654B"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31B3A8A0"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34</w:t>
            </w:r>
          </w:p>
        </w:tc>
        <w:tc>
          <w:tcPr>
            <w:tcW w:w="491" w:type="pct"/>
            <w:tcBorders>
              <w:top w:val="nil"/>
              <w:left w:val="nil"/>
              <w:bottom w:val="single" w:sz="4" w:space="0" w:color="auto"/>
              <w:right w:val="single" w:sz="4" w:space="0" w:color="auto"/>
            </w:tcBorders>
            <w:shd w:val="clear" w:color="auto" w:fill="auto"/>
            <w:noWrap/>
            <w:vAlign w:val="center"/>
            <w:hideMark/>
          </w:tcPr>
          <w:p w14:paraId="6DC7FDB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W059</w:t>
            </w:r>
          </w:p>
        </w:tc>
        <w:tc>
          <w:tcPr>
            <w:tcW w:w="1696" w:type="pct"/>
            <w:tcBorders>
              <w:top w:val="nil"/>
              <w:left w:val="nil"/>
              <w:bottom w:val="single" w:sz="4" w:space="0" w:color="auto"/>
              <w:right w:val="single" w:sz="4" w:space="0" w:color="auto"/>
            </w:tcBorders>
            <w:shd w:val="clear" w:color="auto" w:fill="auto"/>
            <w:vAlign w:val="center"/>
            <w:hideMark/>
          </w:tcPr>
          <w:p w14:paraId="2C5E8A3D" w14:textId="38324105"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AGUA OXIGENADA DEL 2.5 AL 3.5 %</w:t>
            </w:r>
          </w:p>
        </w:tc>
        <w:tc>
          <w:tcPr>
            <w:tcW w:w="921" w:type="pct"/>
            <w:tcBorders>
              <w:top w:val="nil"/>
              <w:left w:val="nil"/>
              <w:bottom w:val="single" w:sz="4" w:space="0" w:color="auto"/>
              <w:right w:val="single" w:sz="4" w:space="0" w:color="auto"/>
            </w:tcBorders>
            <w:shd w:val="clear" w:color="auto" w:fill="auto"/>
            <w:vAlign w:val="center"/>
            <w:hideMark/>
          </w:tcPr>
          <w:p w14:paraId="41EA17C2" w14:textId="7AF52C89"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Frasco 480 mililitros</w:t>
            </w:r>
          </w:p>
        </w:tc>
        <w:tc>
          <w:tcPr>
            <w:tcW w:w="662" w:type="pct"/>
            <w:tcBorders>
              <w:top w:val="nil"/>
              <w:left w:val="nil"/>
              <w:bottom w:val="single" w:sz="4" w:space="0" w:color="auto"/>
              <w:right w:val="single" w:sz="4" w:space="0" w:color="auto"/>
            </w:tcBorders>
            <w:shd w:val="clear" w:color="auto" w:fill="auto"/>
            <w:noWrap/>
            <w:vAlign w:val="center"/>
            <w:hideMark/>
          </w:tcPr>
          <w:p w14:paraId="4C9E3FE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54</w:t>
            </w:r>
          </w:p>
        </w:tc>
        <w:tc>
          <w:tcPr>
            <w:tcW w:w="662" w:type="pct"/>
            <w:tcBorders>
              <w:top w:val="nil"/>
              <w:left w:val="nil"/>
              <w:bottom w:val="single" w:sz="4" w:space="0" w:color="auto"/>
              <w:right w:val="single" w:sz="4" w:space="0" w:color="auto"/>
            </w:tcBorders>
            <w:shd w:val="clear" w:color="auto" w:fill="auto"/>
            <w:noWrap/>
            <w:vAlign w:val="center"/>
            <w:hideMark/>
          </w:tcPr>
          <w:p w14:paraId="6E062CE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134</w:t>
            </w:r>
          </w:p>
        </w:tc>
      </w:tr>
      <w:tr w:rsidR="007B485A" w:rsidRPr="00DB7C04" w14:paraId="3F3F1B65" w14:textId="77777777" w:rsidTr="007B485A">
        <w:trPr>
          <w:trHeight w:val="9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4A3BE442"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39</w:t>
            </w:r>
          </w:p>
        </w:tc>
        <w:tc>
          <w:tcPr>
            <w:tcW w:w="491" w:type="pct"/>
            <w:tcBorders>
              <w:top w:val="nil"/>
              <w:left w:val="nil"/>
              <w:bottom w:val="single" w:sz="4" w:space="0" w:color="auto"/>
              <w:right w:val="single" w:sz="4" w:space="0" w:color="auto"/>
            </w:tcBorders>
            <w:shd w:val="clear" w:color="auto" w:fill="auto"/>
            <w:noWrap/>
            <w:vAlign w:val="center"/>
            <w:hideMark/>
          </w:tcPr>
          <w:p w14:paraId="6F554AE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W085</w:t>
            </w:r>
          </w:p>
        </w:tc>
        <w:tc>
          <w:tcPr>
            <w:tcW w:w="1696" w:type="pct"/>
            <w:tcBorders>
              <w:top w:val="nil"/>
              <w:left w:val="nil"/>
              <w:bottom w:val="single" w:sz="4" w:space="0" w:color="auto"/>
              <w:right w:val="single" w:sz="4" w:space="0" w:color="auto"/>
            </w:tcBorders>
            <w:shd w:val="clear" w:color="auto" w:fill="auto"/>
            <w:vAlign w:val="center"/>
            <w:hideMark/>
          </w:tcPr>
          <w:p w14:paraId="36278A5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SOLUCIÒN DESINFECTANTE AMPLIO ESPECTRO 5 LT CONTIENE CLORO ACT/CLORURO SODIO 2.8% /8.0%  </w:t>
            </w:r>
          </w:p>
        </w:tc>
        <w:tc>
          <w:tcPr>
            <w:tcW w:w="921" w:type="pct"/>
            <w:tcBorders>
              <w:top w:val="nil"/>
              <w:left w:val="nil"/>
              <w:bottom w:val="single" w:sz="4" w:space="0" w:color="auto"/>
              <w:right w:val="single" w:sz="4" w:space="0" w:color="auto"/>
            </w:tcBorders>
            <w:shd w:val="clear" w:color="auto" w:fill="auto"/>
            <w:vAlign w:val="center"/>
            <w:hideMark/>
          </w:tcPr>
          <w:p w14:paraId="25F1E56C" w14:textId="51ECA79D"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Bidón de 5 litros </w:t>
            </w:r>
          </w:p>
        </w:tc>
        <w:tc>
          <w:tcPr>
            <w:tcW w:w="662" w:type="pct"/>
            <w:tcBorders>
              <w:top w:val="nil"/>
              <w:left w:val="nil"/>
              <w:bottom w:val="single" w:sz="4" w:space="0" w:color="auto"/>
              <w:right w:val="single" w:sz="4" w:space="0" w:color="auto"/>
            </w:tcBorders>
            <w:shd w:val="clear" w:color="auto" w:fill="auto"/>
            <w:noWrap/>
            <w:vAlign w:val="center"/>
            <w:hideMark/>
          </w:tcPr>
          <w:p w14:paraId="4BFB293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6</w:t>
            </w:r>
          </w:p>
        </w:tc>
        <w:tc>
          <w:tcPr>
            <w:tcW w:w="662" w:type="pct"/>
            <w:tcBorders>
              <w:top w:val="nil"/>
              <w:left w:val="nil"/>
              <w:bottom w:val="single" w:sz="4" w:space="0" w:color="auto"/>
              <w:right w:val="single" w:sz="4" w:space="0" w:color="auto"/>
            </w:tcBorders>
            <w:shd w:val="clear" w:color="auto" w:fill="auto"/>
            <w:noWrap/>
            <w:vAlign w:val="center"/>
            <w:hideMark/>
          </w:tcPr>
          <w:p w14:paraId="7D68F9A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13</w:t>
            </w:r>
          </w:p>
        </w:tc>
      </w:tr>
      <w:tr w:rsidR="007B485A" w:rsidRPr="00DB7C04" w14:paraId="3262486E"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730AB859"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44</w:t>
            </w:r>
          </w:p>
        </w:tc>
        <w:tc>
          <w:tcPr>
            <w:tcW w:w="491" w:type="pct"/>
            <w:tcBorders>
              <w:top w:val="nil"/>
              <w:left w:val="nil"/>
              <w:bottom w:val="single" w:sz="4" w:space="0" w:color="auto"/>
              <w:right w:val="single" w:sz="4" w:space="0" w:color="auto"/>
            </w:tcBorders>
            <w:shd w:val="clear" w:color="auto" w:fill="auto"/>
            <w:noWrap/>
            <w:vAlign w:val="center"/>
            <w:hideMark/>
          </w:tcPr>
          <w:p w14:paraId="5D9FDEC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X029</w:t>
            </w:r>
          </w:p>
        </w:tc>
        <w:tc>
          <w:tcPr>
            <w:tcW w:w="1696" w:type="pct"/>
            <w:tcBorders>
              <w:top w:val="nil"/>
              <w:left w:val="nil"/>
              <w:bottom w:val="single" w:sz="4" w:space="0" w:color="auto"/>
              <w:right w:val="single" w:sz="4" w:space="0" w:color="auto"/>
            </w:tcBorders>
            <w:shd w:val="clear" w:color="auto" w:fill="auto"/>
            <w:vAlign w:val="center"/>
            <w:hideMark/>
          </w:tcPr>
          <w:p w14:paraId="5933012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BOLSA PARA SUCCION CON AGENTE GELIFICANTE. CAPACIDAD 1000 ML</w:t>
            </w:r>
          </w:p>
        </w:tc>
        <w:tc>
          <w:tcPr>
            <w:tcW w:w="921" w:type="pct"/>
            <w:tcBorders>
              <w:top w:val="nil"/>
              <w:left w:val="nil"/>
              <w:bottom w:val="single" w:sz="4" w:space="0" w:color="auto"/>
              <w:right w:val="single" w:sz="4" w:space="0" w:color="auto"/>
            </w:tcBorders>
            <w:shd w:val="clear" w:color="auto" w:fill="auto"/>
            <w:vAlign w:val="center"/>
            <w:hideMark/>
          </w:tcPr>
          <w:p w14:paraId="14C085E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 de 1 litro</w:t>
            </w:r>
          </w:p>
        </w:tc>
        <w:tc>
          <w:tcPr>
            <w:tcW w:w="662" w:type="pct"/>
            <w:tcBorders>
              <w:top w:val="nil"/>
              <w:left w:val="nil"/>
              <w:bottom w:val="single" w:sz="4" w:space="0" w:color="auto"/>
              <w:right w:val="single" w:sz="4" w:space="0" w:color="auto"/>
            </w:tcBorders>
            <w:shd w:val="clear" w:color="auto" w:fill="auto"/>
            <w:noWrap/>
            <w:vAlign w:val="center"/>
            <w:hideMark/>
          </w:tcPr>
          <w:p w14:paraId="38DE642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46B53FE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63096BD0" w14:textId="77777777" w:rsidTr="007B485A">
        <w:trPr>
          <w:trHeight w:val="15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7F817BEC"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45</w:t>
            </w:r>
          </w:p>
        </w:tc>
        <w:tc>
          <w:tcPr>
            <w:tcW w:w="491" w:type="pct"/>
            <w:tcBorders>
              <w:top w:val="nil"/>
              <w:left w:val="nil"/>
              <w:bottom w:val="single" w:sz="4" w:space="0" w:color="auto"/>
              <w:right w:val="single" w:sz="4" w:space="0" w:color="auto"/>
            </w:tcBorders>
            <w:shd w:val="clear" w:color="auto" w:fill="auto"/>
            <w:noWrap/>
            <w:vAlign w:val="center"/>
            <w:hideMark/>
          </w:tcPr>
          <w:p w14:paraId="247354A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X030</w:t>
            </w:r>
          </w:p>
        </w:tc>
        <w:tc>
          <w:tcPr>
            <w:tcW w:w="1696" w:type="pct"/>
            <w:tcBorders>
              <w:top w:val="nil"/>
              <w:left w:val="nil"/>
              <w:bottom w:val="single" w:sz="4" w:space="0" w:color="auto"/>
              <w:right w:val="single" w:sz="4" w:space="0" w:color="auto"/>
            </w:tcBorders>
            <w:shd w:val="clear" w:color="auto" w:fill="auto"/>
            <w:vAlign w:val="center"/>
            <w:hideMark/>
          </w:tcPr>
          <w:p w14:paraId="7782E367" w14:textId="7EE72160"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BOLSA PARA DRENAJE URINARIO SISTEMA CERRADO Y VALVULA ANTIRREFLUJO, PUERTO DE MUESTREO SIN AGUJA, VIA DE FLUIDO ESTERIL, CON TAMAÑO DEL TUBO DE DRENAJE DE 11/32 PULGADAS </w:t>
            </w:r>
          </w:p>
        </w:tc>
        <w:tc>
          <w:tcPr>
            <w:tcW w:w="921" w:type="pct"/>
            <w:tcBorders>
              <w:top w:val="nil"/>
              <w:left w:val="nil"/>
              <w:bottom w:val="single" w:sz="4" w:space="0" w:color="auto"/>
              <w:right w:val="single" w:sz="4" w:space="0" w:color="auto"/>
            </w:tcBorders>
            <w:shd w:val="clear" w:color="auto" w:fill="auto"/>
            <w:vAlign w:val="center"/>
            <w:hideMark/>
          </w:tcPr>
          <w:p w14:paraId="735ADFB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 bolsa de 2 litros</w:t>
            </w:r>
          </w:p>
        </w:tc>
        <w:tc>
          <w:tcPr>
            <w:tcW w:w="662" w:type="pct"/>
            <w:tcBorders>
              <w:top w:val="nil"/>
              <w:left w:val="nil"/>
              <w:bottom w:val="single" w:sz="4" w:space="0" w:color="auto"/>
              <w:right w:val="single" w:sz="4" w:space="0" w:color="auto"/>
            </w:tcBorders>
            <w:shd w:val="clear" w:color="auto" w:fill="auto"/>
            <w:noWrap/>
            <w:vAlign w:val="center"/>
            <w:hideMark/>
          </w:tcPr>
          <w:p w14:paraId="0045BF6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290</w:t>
            </w:r>
          </w:p>
        </w:tc>
        <w:tc>
          <w:tcPr>
            <w:tcW w:w="662" w:type="pct"/>
            <w:tcBorders>
              <w:top w:val="nil"/>
              <w:left w:val="nil"/>
              <w:bottom w:val="single" w:sz="4" w:space="0" w:color="auto"/>
              <w:right w:val="single" w:sz="4" w:space="0" w:color="auto"/>
            </w:tcBorders>
            <w:shd w:val="clear" w:color="auto" w:fill="auto"/>
            <w:noWrap/>
            <w:vAlign w:val="center"/>
            <w:hideMark/>
          </w:tcPr>
          <w:p w14:paraId="0ECCD4B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724</w:t>
            </w:r>
          </w:p>
        </w:tc>
      </w:tr>
      <w:tr w:rsidR="007B485A" w:rsidRPr="00DB7C04" w14:paraId="1C782A94" w14:textId="77777777" w:rsidTr="007B485A">
        <w:trPr>
          <w:trHeight w:val="416"/>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7B79F204"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48</w:t>
            </w:r>
          </w:p>
        </w:tc>
        <w:tc>
          <w:tcPr>
            <w:tcW w:w="491" w:type="pct"/>
            <w:tcBorders>
              <w:top w:val="nil"/>
              <w:left w:val="nil"/>
              <w:bottom w:val="single" w:sz="4" w:space="0" w:color="auto"/>
              <w:right w:val="single" w:sz="4" w:space="0" w:color="auto"/>
            </w:tcBorders>
            <w:shd w:val="clear" w:color="auto" w:fill="auto"/>
            <w:noWrap/>
            <w:vAlign w:val="center"/>
            <w:hideMark/>
          </w:tcPr>
          <w:p w14:paraId="7C80526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X043</w:t>
            </w:r>
          </w:p>
        </w:tc>
        <w:tc>
          <w:tcPr>
            <w:tcW w:w="1696" w:type="pct"/>
            <w:tcBorders>
              <w:top w:val="nil"/>
              <w:left w:val="nil"/>
              <w:bottom w:val="single" w:sz="4" w:space="0" w:color="auto"/>
              <w:right w:val="single" w:sz="4" w:space="0" w:color="auto"/>
            </w:tcBorders>
            <w:shd w:val="clear" w:color="auto" w:fill="auto"/>
            <w:vAlign w:val="center"/>
            <w:hideMark/>
          </w:tcPr>
          <w:p w14:paraId="61E694C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SUTURA QUIRÚRGICA NO ABSORBIBLE DE POLIPROPILENO (ESTEROISÓMERO ISOTÁCTICO DE POLIPROPILENO). LONGITUD DE LA HEBRA: 45 CM. CALIBRE DE LA SUTURA: 5-0. CARACTERÍSTICA DE LA AGUJA: 3/8 CÍRCULO. 13 MM. REVERSO CORTANTE.  PLASTICA.</w:t>
            </w:r>
          </w:p>
        </w:tc>
        <w:tc>
          <w:tcPr>
            <w:tcW w:w="921" w:type="pct"/>
            <w:tcBorders>
              <w:top w:val="nil"/>
              <w:left w:val="nil"/>
              <w:bottom w:val="single" w:sz="4" w:space="0" w:color="auto"/>
              <w:right w:val="single" w:sz="4" w:space="0" w:color="auto"/>
            </w:tcBorders>
            <w:shd w:val="clear" w:color="auto" w:fill="auto"/>
            <w:vAlign w:val="center"/>
            <w:hideMark/>
          </w:tcPr>
          <w:p w14:paraId="65E79D0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12 piezas</w:t>
            </w:r>
          </w:p>
        </w:tc>
        <w:tc>
          <w:tcPr>
            <w:tcW w:w="662" w:type="pct"/>
            <w:tcBorders>
              <w:top w:val="nil"/>
              <w:left w:val="nil"/>
              <w:bottom w:val="single" w:sz="4" w:space="0" w:color="auto"/>
              <w:right w:val="single" w:sz="4" w:space="0" w:color="auto"/>
            </w:tcBorders>
            <w:shd w:val="clear" w:color="auto" w:fill="auto"/>
            <w:noWrap/>
            <w:vAlign w:val="center"/>
            <w:hideMark/>
          </w:tcPr>
          <w:p w14:paraId="018092A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3C86DA7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243FC1DB"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49062DCE"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49</w:t>
            </w:r>
          </w:p>
        </w:tc>
        <w:tc>
          <w:tcPr>
            <w:tcW w:w="491" w:type="pct"/>
            <w:tcBorders>
              <w:top w:val="nil"/>
              <w:left w:val="nil"/>
              <w:bottom w:val="single" w:sz="4" w:space="0" w:color="auto"/>
              <w:right w:val="single" w:sz="4" w:space="0" w:color="auto"/>
            </w:tcBorders>
            <w:shd w:val="clear" w:color="auto" w:fill="auto"/>
            <w:noWrap/>
            <w:vAlign w:val="center"/>
            <w:hideMark/>
          </w:tcPr>
          <w:p w14:paraId="71B5512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X051</w:t>
            </w:r>
          </w:p>
        </w:tc>
        <w:tc>
          <w:tcPr>
            <w:tcW w:w="1696" w:type="pct"/>
            <w:tcBorders>
              <w:top w:val="nil"/>
              <w:left w:val="nil"/>
              <w:bottom w:val="single" w:sz="4" w:space="0" w:color="auto"/>
              <w:right w:val="single" w:sz="4" w:space="0" w:color="auto"/>
            </w:tcBorders>
            <w:shd w:val="clear" w:color="auto" w:fill="auto"/>
            <w:vAlign w:val="center"/>
            <w:hideMark/>
          </w:tcPr>
          <w:p w14:paraId="53F6886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FOCO PARA LARINGOSCOPIO, COMPATIBLE CON EL EQUIPO</w:t>
            </w:r>
          </w:p>
        </w:tc>
        <w:tc>
          <w:tcPr>
            <w:tcW w:w="921" w:type="pct"/>
            <w:tcBorders>
              <w:top w:val="nil"/>
              <w:left w:val="nil"/>
              <w:bottom w:val="single" w:sz="4" w:space="0" w:color="auto"/>
              <w:right w:val="single" w:sz="4" w:space="0" w:color="auto"/>
            </w:tcBorders>
            <w:shd w:val="clear" w:color="auto" w:fill="auto"/>
            <w:vAlign w:val="center"/>
            <w:hideMark/>
          </w:tcPr>
          <w:p w14:paraId="33DBA56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0C65D71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w:t>
            </w:r>
          </w:p>
        </w:tc>
        <w:tc>
          <w:tcPr>
            <w:tcW w:w="662" w:type="pct"/>
            <w:tcBorders>
              <w:top w:val="nil"/>
              <w:left w:val="nil"/>
              <w:bottom w:val="single" w:sz="4" w:space="0" w:color="auto"/>
              <w:right w:val="single" w:sz="4" w:space="0" w:color="auto"/>
            </w:tcBorders>
            <w:shd w:val="clear" w:color="auto" w:fill="auto"/>
            <w:noWrap/>
            <w:vAlign w:val="center"/>
            <w:hideMark/>
          </w:tcPr>
          <w:p w14:paraId="39F918F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10</w:t>
            </w:r>
          </w:p>
        </w:tc>
      </w:tr>
      <w:tr w:rsidR="007B485A" w:rsidRPr="00DB7C04" w14:paraId="5311E7E8"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3CFCA748"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51</w:t>
            </w:r>
          </w:p>
        </w:tc>
        <w:tc>
          <w:tcPr>
            <w:tcW w:w="491" w:type="pct"/>
            <w:tcBorders>
              <w:top w:val="nil"/>
              <w:left w:val="nil"/>
              <w:bottom w:val="single" w:sz="4" w:space="0" w:color="auto"/>
              <w:right w:val="single" w:sz="4" w:space="0" w:color="auto"/>
            </w:tcBorders>
            <w:shd w:val="clear" w:color="auto" w:fill="auto"/>
            <w:noWrap/>
            <w:vAlign w:val="center"/>
            <w:hideMark/>
          </w:tcPr>
          <w:p w14:paraId="74C85F4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X062</w:t>
            </w:r>
          </w:p>
        </w:tc>
        <w:tc>
          <w:tcPr>
            <w:tcW w:w="1696" w:type="pct"/>
            <w:tcBorders>
              <w:top w:val="nil"/>
              <w:left w:val="nil"/>
              <w:bottom w:val="single" w:sz="4" w:space="0" w:color="auto"/>
              <w:right w:val="single" w:sz="4" w:space="0" w:color="auto"/>
            </w:tcBorders>
            <w:shd w:val="clear" w:color="auto" w:fill="auto"/>
            <w:vAlign w:val="center"/>
            <w:hideMark/>
          </w:tcPr>
          <w:p w14:paraId="45FC5BF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TERMOMETRO RECTAL DE CRISTAL </w:t>
            </w:r>
          </w:p>
        </w:tc>
        <w:tc>
          <w:tcPr>
            <w:tcW w:w="921" w:type="pct"/>
            <w:tcBorders>
              <w:top w:val="nil"/>
              <w:left w:val="nil"/>
              <w:bottom w:val="single" w:sz="4" w:space="0" w:color="auto"/>
              <w:right w:val="single" w:sz="4" w:space="0" w:color="auto"/>
            </w:tcBorders>
            <w:shd w:val="clear" w:color="auto" w:fill="auto"/>
            <w:vAlign w:val="center"/>
            <w:hideMark/>
          </w:tcPr>
          <w:p w14:paraId="7D611B0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11569E8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6</w:t>
            </w:r>
          </w:p>
        </w:tc>
        <w:tc>
          <w:tcPr>
            <w:tcW w:w="662" w:type="pct"/>
            <w:tcBorders>
              <w:top w:val="nil"/>
              <w:left w:val="nil"/>
              <w:bottom w:val="single" w:sz="4" w:space="0" w:color="auto"/>
              <w:right w:val="single" w:sz="4" w:space="0" w:color="auto"/>
            </w:tcBorders>
            <w:shd w:val="clear" w:color="auto" w:fill="auto"/>
            <w:noWrap/>
            <w:vAlign w:val="center"/>
            <w:hideMark/>
          </w:tcPr>
          <w:p w14:paraId="430C89D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13</w:t>
            </w:r>
          </w:p>
        </w:tc>
      </w:tr>
      <w:tr w:rsidR="007B485A" w:rsidRPr="00DB7C04" w14:paraId="1B1A4430"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70FA9C73"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58</w:t>
            </w:r>
          </w:p>
        </w:tc>
        <w:tc>
          <w:tcPr>
            <w:tcW w:w="491" w:type="pct"/>
            <w:tcBorders>
              <w:top w:val="nil"/>
              <w:left w:val="nil"/>
              <w:bottom w:val="single" w:sz="4" w:space="0" w:color="auto"/>
              <w:right w:val="single" w:sz="4" w:space="0" w:color="auto"/>
            </w:tcBorders>
            <w:shd w:val="clear" w:color="auto" w:fill="auto"/>
            <w:noWrap/>
            <w:vAlign w:val="center"/>
            <w:hideMark/>
          </w:tcPr>
          <w:p w14:paraId="0DDDD10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X097</w:t>
            </w:r>
          </w:p>
        </w:tc>
        <w:tc>
          <w:tcPr>
            <w:tcW w:w="1696" w:type="pct"/>
            <w:tcBorders>
              <w:top w:val="nil"/>
              <w:left w:val="nil"/>
              <w:bottom w:val="single" w:sz="4" w:space="0" w:color="auto"/>
              <w:right w:val="single" w:sz="4" w:space="0" w:color="auto"/>
            </w:tcBorders>
            <w:shd w:val="clear" w:color="auto" w:fill="auto"/>
            <w:vAlign w:val="center"/>
            <w:hideMark/>
          </w:tcPr>
          <w:p w14:paraId="11A7F58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PIZETA POLIETILENO 250 ML.  1 PIEZA</w:t>
            </w:r>
          </w:p>
        </w:tc>
        <w:tc>
          <w:tcPr>
            <w:tcW w:w="921" w:type="pct"/>
            <w:tcBorders>
              <w:top w:val="nil"/>
              <w:left w:val="nil"/>
              <w:bottom w:val="single" w:sz="4" w:space="0" w:color="auto"/>
              <w:right w:val="single" w:sz="4" w:space="0" w:color="auto"/>
            </w:tcBorders>
            <w:shd w:val="clear" w:color="auto" w:fill="auto"/>
            <w:vAlign w:val="center"/>
            <w:hideMark/>
          </w:tcPr>
          <w:p w14:paraId="7382C73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Pieza </w:t>
            </w:r>
          </w:p>
        </w:tc>
        <w:tc>
          <w:tcPr>
            <w:tcW w:w="662" w:type="pct"/>
            <w:tcBorders>
              <w:top w:val="nil"/>
              <w:left w:val="nil"/>
              <w:bottom w:val="single" w:sz="4" w:space="0" w:color="auto"/>
              <w:right w:val="single" w:sz="4" w:space="0" w:color="auto"/>
            </w:tcBorders>
            <w:shd w:val="clear" w:color="auto" w:fill="auto"/>
            <w:noWrap/>
            <w:vAlign w:val="center"/>
            <w:hideMark/>
          </w:tcPr>
          <w:p w14:paraId="7B21189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3FB8442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316998C3"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9B6A0A1"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65</w:t>
            </w:r>
          </w:p>
        </w:tc>
        <w:tc>
          <w:tcPr>
            <w:tcW w:w="491" w:type="pct"/>
            <w:tcBorders>
              <w:top w:val="nil"/>
              <w:left w:val="nil"/>
              <w:bottom w:val="single" w:sz="4" w:space="0" w:color="auto"/>
              <w:right w:val="single" w:sz="4" w:space="0" w:color="auto"/>
            </w:tcBorders>
            <w:shd w:val="clear" w:color="auto" w:fill="auto"/>
            <w:noWrap/>
            <w:vAlign w:val="center"/>
            <w:hideMark/>
          </w:tcPr>
          <w:p w14:paraId="1C01F95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X150</w:t>
            </w:r>
          </w:p>
        </w:tc>
        <w:tc>
          <w:tcPr>
            <w:tcW w:w="1696" w:type="pct"/>
            <w:tcBorders>
              <w:top w:val="nil"/>
              <w:left w:val="nil"/>
              <w:bottom w:val="single" w:sz="4" w:space="0" w:color="auto"/>
              <w:right w:val="single" w:sz="4" w:space="0" w:color="auto"/>
            </w:tcBorders>
            <w:shd w:val="clear" w:color="auto" w:fill="auto"/>
            <w:vAlign w:val="center"/>
            <w:hideMark/>
          </w:tcPr>
          <w:p w14:paraId="12C74D0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BOLSA PARA ESTERILIZAR 20 CM. X 200 MT </w:t>
            </w:r>
          </w:p>
        </w:tc>
        <w:tc>
          <w:tcPr>
            <w:tcW w:w="921" w:type="pct"/>
            <w:tcBorders>
              <w:top w:val="nil"/>
              <w:left w:val="nil"/>
              <w:bottom w:val="single" w:sz="4" w:space="0" w:color="auto"/>
              <w:right w:val="single" w:sz="4" w:space="0" w:color="auto"/>
            </w:tcBorders>
            <w:shd w:val="clear" w:color="auto" w:fill="auto"/>
            <w:vAlign w:val="center"/>
            <w:hideMark/>
          </w:tcPr>
          <w:p w14:paraId="02E3F2B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Rollo </w:t>
            </w:r>
          </w:p>
        </w:tc>
        <w:tc>
          <w:tcPr>
            <w:tcW w:w="662" w:type="pct"/>
            <w:tcBorders>
              <w:top w:val="nil"/>
              <w:left w:val="nil"/>
              <w:bottom w:val="single" w:sz="4" w:space="0" w:color="auto"/>
              <w:right w:val="single" w:sz="4" w:space="0" w:color="auto"/>
            </w:tcBorders>
            <w:shd w:val="clear" w:color="auto" w:fill="auto"/>
            <w:noWrap/>
            <w:vAlign w:val="center"/>
            <w:hideMark/>
          </w:tcPr>
          <w:p w14:paraId="7DE448F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39D1670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w:t>
            </w:r>
          </w:p>
        </w:tc>
      </w:tr>
      <w:tr w:rsidR="007B485A" w:rsidRPr="00DB7C04" w14:paraId="638CB5A3"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3B162CEF"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lastRenderedPageBreak/>
              <w:t>66</w:t>
            </w:r>
          </w:p>
        </w:tc>
        <w:tc>
          <w:tcPr>
            <w:tcW w:w="491" w:type="pct"/>
            <w:tcBorders>
              <w:top w:val="nil"/>
              <w:left w:val="nil"/>
              <w:bottom w:val="single" w:sz="4" w:space="0" w:color="auto"/>
              <w:right w:val="single" w:sz="4" w:space="0" w:color="auto"/>
            </w:tcBorders>
            <w:shd w:val="clear" w:color="auto" w:fill="auto"/>
            <w:noWrap/>
            <w:vAlign w:val="center"/>
            <w:hideMark/>
          </w:tcPr>
          <w:p w14:paraId="4A176EE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X151</w:t>
            </w:r>
          </w:p>
        </w:tc>
        <w:tc>
          <w:tcPr>
            <w:tcW w:w="1696" w:type="pct"/>
            <w:tcBorders>
              <w:top w:val="nil"/>
              <w:left w:val="nil"/>
              <w:bottom w:val="single" w:sz="4" w:space="0" w:color="auto"/>
              <w:right w:val="single" w:sz="4" w:space="0" w:color="auto"/>
            </w:tcBorders>
            <w:shd w:val="clear" w:color="auto" w:fill="auto"/>
            <w:vAlign w:val="center"/>
            <w:hideMark/>
          </w:tcPr>
          <w:p w14:paraId="0006408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CONO PARA TERMOMETRO OTICO  </w:t>
            </w:r>
          </w:p>
        </w:tc>
        <w:tc>
          <w:tcPr>
            <w:tcW w:w="921" w:type="pct"/>
            <w:tcBorders>
              <w:top w:val="nil"/>
              <w:left w:val="nil"/>
              <w:bottom w:val="single" w:sz="4" w:space="0" w:color="auto"/>
              <w:right w:val="single" w:sz="4" w:space="0" w:color="auto"/>
            </w:tcBorders>
            <w:shd w:val="clear" w:color="auto" w:fill="auto"/>
            <w:vAlign w:val="center"/>
            <w:hideMark/>
          </w:tcPr>
          <w:p w14:paraId="0AE54B4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20 piezas</w:t>
            </w:r>
          </w:p>
        </w:tc>
        <w:tc>
          <w:tcPr>
            <w:tcW w:w="662" w:type="pct"/>
            <w:tcBorders>
              <w:top w:val="nil"/>
              <w:left w:val="nil"/>
              <w:bottom w:val="single" w:sz="4" w:space="0" w:color="auto"/>
              <w:right w:val="single" w:sz="4" w:space="0" w:color="auto"/>
            </w:tcBorders>
            <w:shd w:val="clear" w:color="auto" w:fill="auto"/>
            <w:noWrap/>
            <w:vAlign w:val="center"/>
            <w:hideMark/>
          </w:tcPr>
          <w:p w14:paraId="19851E3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22E5C39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532CE22D"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282110AC"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78</w:t>
            </w:r>
          </w:p>
        </w:tc>
        <w:tc>
          <w:tcPr>
            <w:tcW w:w="491" w:type="pct"/>
            <w:tcBorders>
              <w:top w:val="nil"/>
              <w:left w:val="nil"/>
              <w:bottom w:val="single" w:sz="4" w:space="0" w:color="auto"/>
              <w:right w:val="single" w:sz="4" w:space="0" w:color="auto"/>
            </w:tcBorders>
            <w:shd w:val="clear" w:color="auto" w:fill="auto"/>
            <w:noWrap/>
            <w:vAlign w:val="center"/>
            <w:hideMark/>
          </w:tcPr>
          <w:p w14:paraId="0CC9C74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X233</w:t>
            </w:r>
          </w:p>
        </w:tc>
        <w:tc>
          <w:tcPr>
            <w:tcW w:w="1696" w:type="pct"/>
            <w:tcBorders>
              <w:top w:val="nil"/>
              <w:left w:val="nil"/>
              <w:bottom w:val="single" w:sz="4" w:space="0" w:color="auto"/>
              <w:right w:val="single" w:sz="4" w:space="0" w:color="auto"/>
            </w:tcBorders>
            <w:shd w:val="clear" w:color="auto" w:fill="auto"/>
            <w:vAlign w:val="center"/>
            <w:hideMark/>
          </w:tcPr>
          <w:p w14:paraId="33EF5B3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CINTA TESTIGO PARA VAPOR DE CAUCHO NATURAL DESHIDRATADO</w:t>
            </w:r>
          </w:p>
        </w:tc>
        <w:tc>
          <w:tcPr>
            <w:tcW w:w="921" w:type="pct"/>
            <w:tcBorders>
              <w:top w:val="nil"/>
              <w:left w:val="nil"/>
              <w:bottom w:val="single" w:sz="4" w:space="0" w:color="auto"/>
              <w:right w:val="single" w:sz="4" w:space="0" w:color="auto"/>
            </w:tcBorders>
            <w:shd w:val="clear" w:color="auto" w:fill="auto"/>
            <w:vAlign w:val="center"/>
            <w:hideMark/>
          </w:tcPr>
          <w:p w14:paraId="008A439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534EC03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24</w:t>
            </w:r>
          </w:p>
        </w:tc>
        <w:tc>
          <w:tcPr>
            <w:tcW w:w="662" w:type="pct"/>
            <w:tcBorders>
              <w:top w:val="nil"/>
              <w:left w:val="nil"/>
              <w:bottom w:val="single" w:sz="4" w:space="0" w:color="auto"/>
              <w:right w:val="single" w:sz="4" w:space="0" w:color="auto"/>
            </w:tcBorders>
            <w:shd w:val="clear" w:color="auto" w:fill="auto"/>
            <w:noWrap/>
            <w:vAlign w:val="center"/>
            <w:hideMark/>
          </w:tcPr>
          <w:p w14:paraId="0F30836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58</w:t>
            </w:r>
          </w:p>
        </w:tc>
      </w:tr>
      <w:tr w:rsidR="007B485A" w:rsidRPr="00DB7C04" w14:paraId="4253174F" w14:textId="77777777" w:rsidTr="007B485A">
        <w:trPr>
          <w:trHeight w:val="9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7BEDAC30"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80</w:t>
            </w:r>
          </w:p>
        </w:tc>
        <w:tc>
          <w:tcPr>
            <w:tcW w:w="491" w:type="pct"/>
            <w:tcBorders>
              <w:top w:val="nil"/>
              <w:left w:val="nil"/>
              <w:bottom w:val="single" w:sz="4" w:space="0" w:color="auto"/>
              <w:right w:val="single" w:sz="4" w:space="0" w:color="auto"/>
            </w:tcBorders>
            <w:shd w:val="clear" w:color="auto" w:fill="auto"/>
            <w:noWrap/>
            <w:vAlign w:val="center"/>
            <w:hideMark/>
          </w:tcPr>
          <w:p w14:paraId="0BD1CD7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X270</w:t>
            </w:r>
          </w:p>
        </w:tc>
        <w:tc>
          <w:tcPr>
            <w:tcW w:w="1696" w:type="pct"/>
            <w:tcBorders>
              <w:top w:val="nil"/>
              <w:left w:val="nil"/>
              <w:bottom w:val="single" w:sz="4" w:space="0" w:color="auto"/>
              <w:right w:val="single" w:sz="4" w:space="0" w:color="auto"/>
            </w:tcBorders>
            <w:shd w:val="clear" w:color="auto" w:fill="auto"/>
            <w:vAlign w:val="center"/>
            <w:hideMark/>
          </w:tcPr>
          <w:p w14:paraId="0AC3E61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VENDA TUBULAR TIPO ESTOQUINETTE, 100 % POLIESTER, ANCHO 4in, LARGO 22.81 </w:t>
            </w:r>
            <w:proofErr w:type="spellStart"/>
            <w:r w:rsidRPr="00DB7C04">
              <w:rPr>
                <w:rFonts w:ascii="Calibri" w:eastAsia="Times New Roman" w:hAnsi="Calibri" w:cs="Calibri"/>
                <w:b/>
                <w:bCs/>
                <w:sz w:val="20"/>
                <w:szCs w:val="20"/>
                <w:lang w:eastAsia="es-MX"/>
              </w:rPr>
              <w:t>mts</w:t>
            </w:r>
            <w:proofErr w:type="spellEnd"/>
            <w:r w:rsidRPr="00DB7C04">
              <w:rPr>
                <w:rFonts w:ascii="Calibri" w:eastAsia="Times New Roman" w:hAnsi="Calibri" w:cs="Calibri"/>
                <w:b/>
                <w:bCs/>
                <w:sz w:val="20"/>
                <w:szCs w:val="20"/>
                <w:lang w:eastAsia="es-MX"/>
              </w:rPr>
              <w:t>. ESTIRADO.</w:t>
            </w:r>
          </w:p>
        </w:tc>
        <w:tc>
          <w:tcPr>
            <w:tcW w:w="921" w:type="pct"/>
            <w:tcBorders>
              <w:top w:val="nil"/>
              <w:left w:val="nil"/>
              <w:bottom w:val="single" w:sz="4" w:space="0" w:color="auto"/>
              <w:right w:val="single" w:sz="4" w:space="0" w:color="auto"/>
            </w:tcBorders>
            <w:shd w:val="clear" w:color="auto" w:fill="auto"/>
            <w:vAlign w:val="center"/>
            <w:hideMark/>
          </w:tcPr>
          <w:p w14:paraId="185D9E2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Rollo pieza</w:t>
            </w:r>
          </w:p>
        </w:tc>
        <w:tc>
          <w:tcPr>
            <w:tcW w:w="662" w:type="pct"/>
            <w:tcBorders>
              <w:top w:val="nil"/>
              <w:left w:val="nil"/>
              <w:bottom w:val="single" w:sz="4" w:space="0" w:color="auto"/>
              <w:right w:val="single" w:sz="4" w:space="0" w:color="auto"/>
            </w:tcBorders>
            <w:shd w:val="clear" w:color="auto" w:fill="auto"/>
            <w:noWrap/>
            <w:vAlign w:val="center"/>
            <w:hideMark/>
          </w:tcPr>
          <w:p w14:paraId="5A88E35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5086115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181D083C"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08B20519"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86</w:t>
            </w:r>
          </w:p>
        </w:tc>
        <w:tc>
          <w:tcPr>
            <w:tcW w:w="491" w:type="pct"/>
            <w:tcBorders>
              <w:top w:val="nil"/>
              <w:left w:val="nil"/>
              <w:bottom w:val="single" w:sz="4" w:space="0" w:color="auto"/>
              <w:right w:val="single" w:sz="4" w:space="0" w:color="auto"/>
            </w:tcBorders>
            <w:shd w:val="clear" w:color="auto" w:fill="auto"/>
            <w:noWrap/>
            <w:vAlign w:val="center"/>
            <w:hideMark/>
          </w:tcPr>
          <w:p w14:paraId="5E72EBA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X327</w:t>
            </w:r>
          </w:p>
        </w:tc>
        <w:tc>
          <w:tcPr>
            <w:tcW w:w="1696" w:type="pct"/>
            <w:tcBorders>
              <w:top w:val="nil"/>
              <w:left w:val="nil"/>
              <w:bottom w:val="single" w:sz="4" w:space="0" w:color="auto"/>
              <w:right w:val="single" w:sz="4" w:space="0" w:color="auto"/>
            </w:tcBorders>
            <w:shd w:val="clear" w:color="auto" w:fill="auto"/>
            <w:vAlign w:val="center"/>
            <w:hideMark/>
          </w:tcPr>
          <w:p w14:paraId="79C653D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VENDA MALLA ELASTICA, TUBULAR, #1, LARGO 100 MTS, NO ESTERIL, NYLON AL 70 % </w:t>
            </w:r>
          </w:p>
        </w:tc>
        <w:tc>
          <w:tcPr>
            <w:tcW w:w="921" w:type="pct"/>
            <w:tcBorders>
              <w:top w:val="nil"/>
              <w:left w:val="nil"/>
              <w:bottom w:val="single" w:sz="4" w:space="0" w:color="auto"/>
              <w:right w:val="single" w:sz="4" w:space="0" w:color="auto"/>
            </w:tcBorders>
            <w:shd w:val="clear" w:color="auto" w:fill="auto"/>
            <w:vAlign w:val="center"/>
            <w:hideMark/>
          </w:tcPr>
          <w:p w14:paraId="488BE6A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Tubo </w:t>
            </w:r>
          </w:p>
        </w:tc>
        <w:tc>
          <w:tcPr>
            <w:tcW w:w="662" w:type="pct"/>
            <w:tcBorders>
              <w:top w:val="nil"/>
              <w:left w:val="nil"/>
              <w:bottom w:val="single" w:sz="4" w:space="0" w:color="auto"/>
              <w:right w:val="single" w:sz="4" w:space="0" w:color="auto"/>
            </w:tcBorders>
            <w:shd w:val="clear" w:color="auto" w:fill="auto"/>
            <w:noWrap/>
            <w:vAlign w:val="center"/>
            <w:hideMark/>
          </w:tcPr>
          <w:p w14:paraId="3A1B81E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4C529B4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26F60AC3"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2CD193CE"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87</w:t>
            </w:r>
          </w:p>
        </w:tc>
        <w:tc>
          <w:tcPr>
            <w:tcW w:w="491" w:type="pct"/>
            <w:tcBorders>
              <w:top w:val="nil"/>
              <w:left w:val="nil"/>
              <w:bottom w:val="single" w:sz="4" w:space="0" w:color="auto"/>
              <w:right w:val="single" w:sz="4" w:space="0" w:color="auto"/>
            </w:tcBorders>
            <w:shd w:val="clear" w:color="auto" w:fill="auto"/>
            <w:noWrap/>
            <w:vAlign w:val="center"/>
            <w:hideMark/>
          </w:tcPr>
          <w:p w14:paraId="0BB460D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X328</w:t>
            </w:r>
          </w:p>
        </w:tc>
        <w:tc>
          <w:tcPr>
            <w:tcW w:w="1696" w:type="pct"/>
            <w:tcBorders>
              <w:top w:val="nil"/>
              <w:left w:val="nil"/>
              <w:bottom w:val="single" w:sz="4" w:space="0" w:color="auto"/>
              <w:right w:val="single" w:sz="4" w:space="0" w:color="auto"/>
            </w:tcBorders>
            <w:shd w:val="clear" w:color="auto" w:fill="auto"/>
            <w:vAlign w:val="center"/>
            <w:hideMark/>
          </w:tcPr>
          <w:p w14:paraId="21F30B2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VENDA MALLA ELASTICA, TUBULAR, #2, LARGO 100 MTS, NO ESTERIL, NYLON AL 70 %</w:t>
            </w:r>
          </w:p>
        </w:tc>
        <w:tc>
          <w:tcPr>
            <w:tcW w:w="921" w:type="pct"/>
            <w:tcBorders>
              <w:top w:val="nil"/>
              <w:left w:val="nil"/>
              <w:bottom w:val="single" w:sz="4" w:space="0" w:color="auto"/>
              <w:right w:val="single" w:sz="4" w:space="0" w:color="auto"/>
            </w:tcBorders>
            <w:shd w:val="clear" w:color="auto" w:fill="auto"/>
            <w:vAlign w:val="center"/>
            <w:hideMark/>
          </w:tcPr>
          <w:p w14:paraId="040030E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Tubo </w:t>
            </w:r>
          </w:p>
        </w:tc>
        <w:tc>
          <w:tcPr>
            <w:tcW w:w="662" w:type="pct"/>
            <w:tcBorders>
              <w:top w:val="nil"/>
              <w:left w:val="nil"/>
              <w:bottom w:val="single" w:sz="4" w:space="0" w:color="auto"/>
              <w:right w:val="single" w:sz="4" w:space="0" w:color="auto"/>
            </w:tcBorders>
            <w:shd w:val="clear" w:color="auto" w:fill="auto"/>
            <w:noWrap/>
            <w:vAlign w:val="center"/>
            <w:hideMark/>
          </w:tcPr>
          <w:p w14:paraId="16612EA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294714C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2B4E6738"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4807B235"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91</w:t>
            </w:r>
          </w:p>
        </w:tc>
        <w:tc>
          <w:tcPr>
            <w:tcW w:w="491" w:type="pct"/>
            <w:tcBorders>
              <w:top w:val="nil"/>
              <w:left w:val="nil"/>
              <w:bottom w:val="single" w:sz="4" w:space="0" w:color="auto"/>
              <w:right w:val="single" w:sz="4" w:space="0" w:color="auto"/>
            </w:tcBorders>
            <w:shd w:val="clear" w:color="auto" w:fill="auto"/>
            <w:noWrap/>
            <w:vAlign w:val="center"/>
            <w:hideMark/>
          </w:tcPr>
          <w:p w14:paraId="1104391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X332</w:t>
            </w:r>
          </w:p>
        </w:tc>
        <w:tc>
          <w:tcPr>
            <w:tcW w:w="1696" w:type="pct"/>
            <w:tcBorders>
              <w:top w:val="nil"/>
              <w:left w:val="nil"/>
              <w:bottom w:val="single" w:sz="4" w:space="0" w:color="auto"/>
              <w:right w:val="single" w:sz="4" w:space="0" w:color="auto"/>
            </w:tcBorders>
            <w:shd w:val="clear" w:color="auto" w:fill="auto"/>
            <w:vAlign w:val="center"/>
            <w:hideMark/>
          </w:tcPr>
          <w:p w14:paraId="6A0F5C4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VENDA MALLA ELASTICA, TUBULAR, #6, LARGO 100 MTS, NO ESTERIL, NYLON AL 70 %</w:t>
            </w:r>
          </w:p>
        </w:tc>
        <w:tc>
          <w:tcPr>
            <w:tcW w:w="921" w:type="pct"/>
            <w:tcBorders>
              <w:top w:val="nil"/>
              <w:left w:val="nil"/>
              <w:bottom w:val="single" w:sz="4" w:space="0" w:color="auto"/>
              <w:right w:val="single" w:sz="4" w:space="0" w:color="auto"/>
            </w:tcBorders>
            <w:shd w:val="clear" w:color="auto" w:fill="auto"/>
            <w:vAlign w:val="center"/>
            <w:hideMark/>
          </w:tcPr>
          <w:p w14:paraId="6A550F9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Tubo </w:t>
            </w:r>
          </w:p>
        </w:tc>
        <w:tc>
          <w:tcPr>
            <w:tcW w:w="662" w:type="pct"/>
            <w:tcBorders>
              <w:top w:val="nil"/>
              <w:left w:val="nil"/>
              <w:bottom w:val="single" w:sz="4" w:space="0" w:color="auto"/>
              <w:right w:val="single" w:sz="4" w:space="0" w:color="auto"/>
            </w:tcBorders>
            <w:shd w:val="clear" w:color="auto" w:fill="auto"/>
            <w:noWrap/>
            <w:vAlign w:val="center"/>
            <w:hideMark/>
          </w:tcPr>
          <w:p w14:paraId="5C43622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201A482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26030A35"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79DA9686"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102</w:t>
            </w:r>
          </w:p>
        </w:tc>
        <w:tc>
          <w:tcPr>
            <w:tcW w:w="491" w:type="pct"/>
            <w:tcBorders>
              <w:top w:val="nil"/>
              <w:left w:val="nil"/>
              <w:bottom w:val="single" w:sz="4" w:space="0" w:color="auto"/>
              <w:right w:val="single" w:sz="4" w:space="0" w:color="auto"/>
            </w:tcBorders>
            <w:shd w:val="clear" w:color="auto" w:fill="auto"/>
            <w:noWrap/>
            <w:vAlign w:val="center"/>
            <w:hideMark/>
          </w:tcPr>
          <w:p w14:paraId="53FF171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X378</w:t>
            </w:r>
          </w:p>
        </w:tc>
        <w:tc>
          <w:tcPr>
            <w:tcW w:w="1696" w:type="pct"/>
            <w:tcBorders>
              <w:top w:val="nil"/>
              <w:left w:val="nil"/>
              <w:bottom w:val="single" w:sz="4" w:space="0" w:color="auto"/>
              <w:right w:val="single" w:sz="4" w:space="0" w:color="auto"/>
            </w:tcBorders>
            <w:shd w:val="clear" w:color="auto" w:fill="auto"/>
            <w:vAlign w:val="center"/>
            <w:hideMark/>
          </w:tcPr>
          <w:p w14:paraId="7C251EE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APLICADOR DE MADERA SIN ALGODÓN  </w:t>
            </w:r>
          </w:p>
        </w:tc>
        <w:tc>
          <w:tcPr>
            <w:tcW w:w="921" w:type="pct"/>
            <w:tcBorders>
              <w:top w:val="nil"/>
              <w:left w:val="nil"/>
              <w:bottom w:val="single" w:sz="4" w:space="0" w:color="auto"/>
              <w:right w:val="single" w:sz="4" w:space="0" w:color="auto"/>
            </w:tcBorders>
            <w:shd w:val="clear" w:color="auto" w:fill="auto"/>
            <w:vAlign w:val="center"/>
            <w:hideMark/>
          </w:tcPr>
          <w:p w14:paraId="371F461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Bolsa de 750 piezas </w:t>
            </w:r>
          </w:p>
        </w:tc>
        <w:tc>
          <w:tcPr>
            <w:tcW w:w="662" w:type="pct"/>
            <w:tcBorders>
              <w:top w:val="nil"/>
              <w:left w:val="nil"/>
              <w:bottom w:val="single" w:sz="4" w:space="0" w:color="auto"/>
              <w:right w:val="single" w:sz="4" w:space="0" w:color="auto"/>
            </w:tcBorders>
            <w:shd w:val="clear" w:color="auto" w:fill="auto"/>
            <w:noWrap/>
            <w:vAlign w:val="center"/>
            <w:hideMark/>
          </w:tcPr>
          <w:p w14:paraId="45D0561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64838E9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57B49F23"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DAB5FAE"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103</w:t>
            </w:r>
          </w:p>
        </w:tc>
        <w:tc>
          <w:tcPr>
            <w:tcW w:w="491" w:type="pct"/>
            <w:tcBorders>
              <w:top w:val="nil"/>
              <w:left w:val="nil"/>
              <w:bottom w:val="single" w:sz="4" w:space="0" w:color="auto"/>
              <w:right w:val="single" w:sz="4" w:space="0" w:color="auto"/>
            </w:tcBorders>
            <w:shd w:val="clear" w:color="auto" w:fill="auto"/>
            <w:noWrap/>
            <w:vAlign w:val="center"/>
            <w:hideMark/>
          </w:tcPr>
          <w:p w14:paraId="32A3E24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X401</w:t>
            </w:r>
          </w:p>
        </w:tc>
        <w:tc>
          <w:tcPr>
            <w:tcW w:w="1696" w:type="pct"/>
            <w:tcBorders>
              <w:top w:val="nil"/>
              <w:left w:val="nil"/>
              <w:bottom w:val="single" w:sz="4" w:space="0" w:color="auto"/>
              <w:right w:val="single" w:sz="4" w:space="0" w:color="auto"/>
            </w:tcBorders>
            <w:shd w:val="clear" w:color="auto" w:fill="auto"/>
            <w:vAlign w:val="center"/>
            <w:hideMark/>
          </w:tcPr>
          <w:p w14:paraId="542D08C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PULVERIZADOR DE HEMOGLOBINA TÓPICO PARA EL TRATAMIENTO DE HERIDAS CRÓNICAS</w:t>
            </w:r>
          </w:p>
        </w:tc>
        <w:tc>
          <w:tcPr>
            <w:tcW w:w="921" w:type="pct"/>
            <w:tcBorders>
              <w:top w:val="nil"/>
              <w:left w:val="nil"/>
              <w:bottom w:val="single" w:sz="4" w:space="0" w:color="auto"/>
              <w:right w:val="single" w:sz="4" w:space="0" w:color="auto"/>
            </w:tcBorders>
            <w:shd w:val="clear" w:color="auto" w:fill="auto"/>
            <w:vAlign w:val="center"/>
            <w:hideMark/>
          </w:tcPr>
          <w:p w14:paraId="5EB6703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Frasco spray 12 ml</w:t>
            </w:r>
          </w:p>
        </w:tc>
        <w:tc>
          <w:tcPr>
            <w:tcW w:w="662" w:type="pct"/>
            <w:tcBorders>
              <w:top w:val="nil"/>
              <w:left w:val="nil"/>
              <w:bottom w:val="single" w:sz="4" w:space="0" w:color="auto"/>
              <w:right w:val="single" w:sz="4" w:space="0" w:color="auto"/>
            </w:tcBorders>
            <w:shd w:val="clear" w:color="auto" w:fill="auto"/>
            <w:noWrap/>
            <w:vAlign w:val="center"/>
            <w:hideMark/>
          </w:tcPr>
          <w:p w14:paraId="17FCCBF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7</w:t>
            </w:r>
          </w:p>
        </w:tc>
        <w:tc>
          <w:tcPr>
            <w:tcW w:w="662" w:type="pct"/>
            <w:tcBorders>
              <w:top w:val="nil"/>
              <w:left w:val="nil"/>
              <w:bottom w:val="single" w:sz="4" w:space="0" w:color="auto"/>
              <w:right w:val="single" w:sz="4" w:space="0" w:color="auto"/>
            </w:tcBorders>
            <w:shd w:val="clear" w:color="auto" w:fill="auto"/>
            <w:noWrap/>
            <w:vAlign w:val="center"/>
            <w:hideMark/>
          </w:tcPr>
          <w:p w14:paraId="5829D3F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16</w:t>
            </w:r>
          </w:p>
        </w:tc>
      </w:tr>
      <w:tr w:rsidR="007B485A" w:rsidRPr="00DB7C04" w14:paraId="29ED6A08" w14:textId="77777777" w:rsidTr="007B485A">
        <w:trPr>
          <w:trHeight w:val="9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4749F2B5"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106</w:t>
            </w:r>
          </w:p>
        </w:tc>
        <w:tc>
          <w:tcPr>
            <w:tcW w:w="491" w:type="pct"/>
            <w:tcBorders>
              <w:top w:val="nil"/>
              <w:left w:val="nil"/>
              <w:bottom w:val="single" w:sz="4" w:space="0" w:color="auto"/>
              <w:right w:val="single" w:sz="4" w:space="0" w:color="auto"/>
            </w:tcBorders>
            <w:shd w:val="clear" w:color="auto" w:fill="auto"/>
            <w:noWrap/>
            <w:vAlign w:val="center"/>
            <w:hideMark/>
          </w:tcPr>
          <w:p w14:paraId="05D9959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X420</w:t>
            </w:r>
          </w:p>
        </w:tc>
        <w:tc>
          <w:tcPr>
            <w:tcW w:w="1696" w:type="pct"/>
            <w:tcBorders>
              <w:top w:val="nil"/>
              <w:left w:val="nil"/>
              <w:bottom w:val="single" w:sz="4" w:space="0" w:color="auto"/>
              <w:right w:val="single" w:sz="4" w:space="0" w:color="auto"/>
            </w:tcBorders>
            <w:shd w:val="clear" w:color="auto" w:fill="auto"/>
            <w:vAlign w:val="center"/>
            <w:hideMark/>
          </w:tcPr>
          <w:p w14:paraId="074C442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PARCHE ELECTRODO PARA DESFIBRILADOR MULTIFUNCION, (COMPATIBLE CON EQUIPOS ZOLL)</w:t>
            </w:r>
          </w:p>
        </w:tc>
        <w:tc>
          <w:tcPr>
            <w:tcW w:w="921" w:type="pct"/>
            <w:tcBorders>
              <w:top w:val="nil"/>
              <w:left w:val="nil"/>
              <w:bottom w:val="single" w:sz="4" w:space="0" w:color="auto"/>
              <w:right w:val="single" w:sz="4" w:space="0" w:color="auto"/>
            </w:tcBorders>
            <w:shd w:val="clear" w:color="auto" w:fill="auto"/>
            <w:vAlign w:val="center"/>
            <w:hideMark/>
          </w:tcPr>
          <w:p w14:paraId="13E0646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2278155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5</w:t>
            </w:r>
          </w:p>
        </w:tc>
        <w:tc>
          <w:tcPr>
            <w:tcW w:w="662" w:type="pct"/>
            <w:tcBorders>
              <w:top w:val="nil"/>
              <w:left w:val="nil"/>
              <w:bottom w:val="single" w:sz="4" w:space="0" w:color="auto"/>
              <w:right w:val="single" w:sz="4" w:space="0" w:color="auto"/>
            </w:tcBorders>
            <w:shd w:val="clear" w:color="auto" w:fill="auto"/>
            <w:noWrap/>
            <w:vAlign w:val="center"/>
            <w:hideMark/>
          </w:tcPr>
          <w:p w14:paraId="73D7693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12</w:t>
            </w:r>
          </w:p>
        </w:tc>
      </w:tr>
      <w:tr w:rsidR="007B485A" w:rsidRPr="00DB7C04" w14:paraId="0FC86CB1"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4098E26"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109</w:t>
            </w:r>
          </w:p>
        </w:tc>
        <w:tc>
          <w:tcPr>
            <w:tcW w:w="491" w:type="pct"/>
            <w:tcBorders>
              <w:top w:val="nil"/>
              <w:left w:val="nil"/>
              <w:bottom w:val="single" w:sz="4" w:space="0" w:color="auto"/>
              <w:right w:val="single" w:sz="4" w:space="0" w:color="auto"/>
            </w:tcBorders>
            <w:shd w:val="clear" w:color="auto" w:fill="auto"/>
            <w:noWrap/>
            <w:vAlign w:val="center"/>
            <w:hideMark/>
          </w:tcPr>
          <w:p w14:paraId="690654B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X526</w:t>
            </w:r>
          </w:p>
        </w:tc>
        <w:tc>
          <w:tcPr>
            <w:tcW w:w="1696" w:type="pct"/>
            <w:tcBorders>
              <w:top w:val="nil"/>
              <w:left w:val="nil"/>
              <w:bottom w:val="single" w:sz="4" w:space="0" w:color="auto"/>
              <w:right w:val="single" w:sz="4" w:space="0" w:color="auto"/>
            </w:tcBorders>
            <w:shd w:val="clear" w:color="auto" w:fill="auto"/>
            <w:vAlign w:val="center"/>
            <w:hideMark/>
          </w:tcPr>
          <w:p w14:paraId="32ECBBB6" w14:textId="03F85CEF"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PLACA VIDRIO C/30 ANILLOS REPRESA   1 PIEZA</w:t>
            </w:r>
          </w:p>
        </w:tc>
        <w:tc>
          <w:tcPr>
            <w:tcW w:w="921" w:type="pct"/>
            <w:tcBorders>
              <w:top w:val="nil"/>
              <w:left w:val="nil"/>
              <w:bottom w:val="single" w:sz="4" w:space="0" w:color="auto"/>
              <w:right w:val="single" w:sz="4" w:space="0" w:color="auto"/>
            </w:tcBorders>
            <w:shd w:val="clear" w:color="auto" w:fill="auto"/>
            <w:vAlign w:val="center"/>
            <w:hideMark/>
          </w:tcPr>
          <w:p w14:paraId="3EE9F6A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Pieza </w:t>
            </w:r>
          </w:p>
        </w:tc>
        <w:tc>
          <w:tcPr>
            <w:tcW w:w="662" w:type="pct"/>
            <w:tcBorders>
              <w:top w:val="nil"/>
              <w:left w:val="nil"/>
              <w:bottom w:val="single" w:sz="4" w:space="0" w:color="auto"/>
              <w:right w:val="single" w:sz="4" w:space="0" w:color="auto"/>
            </w:tcBorders>
            <w:shd w:val="clear" w:color="auto" w:fill="auto"/>
            <w:noWrap/>
            <w:vAlign w:val="center"/>
            <w:hideMark/>
          </w:tcPr>
          <w:p w14:paraId="30A9489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695227A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3FB05ADB"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6FE842A"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110</w:t>
            </w:r>
          </w:p>
        </w:tc>
        <w:tc>
          <w:tcPr>
            <w:tcW w:w="491" w:type="pct"/>
            <w:tcBorders>
              <w:top w:val="nil"/>
              <w:left w:val="nil"/>
              <w:bottom w:val="single" w:sz="4" w:space="0" w:color="auto"/>
              <w:right w:val="single" w:sz="4" w:space="0" w:color="auto"/>
            </w:tcBorders>
            <w:shd w:val="clear" w:color="auto" w:fill="auto"/>
            <w:noWrap/>
            <w:vAlign w:val="center"/>
            <w:hideMark/>
          </w:tcPr>
          <w:p w14:paraId="37DB5C2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X530</w:t>
            </w:r>
          </w:p>
        </w:tc>
        <w:tc>
          <w:tcPr>
            <w:tcW w:w="1696" w:type="pct"/>
            <w:tcBorders>
              <w:top w:val="nil"/>
              <w:left w:val="nil"/>
              <w:bottom w:val="single" w:sz="4" w:space="0" w:color="auto"/>
              <w:right w:val="single" w:sz="4" w:space="0" w:color="auto"/>
            </w:tcBorders>
            <w:shd w:val="clear" w:color="auto" w:fill="auto"/>
            <w:vAlign w:val="center"/>
            <w:hideMark/>
          </w:tcPr>
          <w:p w14:paraId="756A276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PROBETA GRADUADA CON BASE DE VIDRIO 10 ML. 1 PIEZA</w:t>
            </w:r>
          </w:p>
        </w:tc>
        <w:tc>
          <w:tcPr>
            <w:tcW w:w="921" w:type="pct"/>
            <w:tcBorders>
              <w:top w:val="nil"/>
              <w:left w:val="nil"/>
              <w:bottom w:val="single" w:sz="4" w:space="0" w:color="auto"/>
              <w:right w:val="single" w:sz="4" w:space="0" w:color="auto"/>
            </w:tcBorders>
            <w:shd w:val="clear" w:color="auto" w:fill="auto"/>
            <w:vAlign w:val="center"/>
            <w:hideMark/>
          </w:tcPr>
          <w:p w14:paraId="04770E0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6661505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c>
          <w:tcPr>
            <w:tcW w:w="662" w:type="pct"/>
            <w:tcBorders>
              <w:top w:val="nil"/>
              <w:left w:val="nil"/>
              <w:bottom w:val="single" w:sz="4" w:space="0" w:color="auto"/>
              <w:right w:val="single" w:sz="4" w:space="0" w:color="auto"/>
            </w:tcBorders>
            <w:shd w:val="clear" w:color="auto" w:fill="auto"/>
            <w:noWrap/>
            <w:vAlign w:val="center"/>
            <w:hideMark/>
          </w:tcPr>
          <w:p w14:paraId="3E54363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6</w:t>
            </w:r>
          </w:p>
        </w:tc>
      </w:tr>
      <w:tr w:rsidR="007B485A" w:rsidRPr="00DB7C04" w14:paraId="7974D1D5" w14:textId="77777777" w:rsidTr="007B485A">
        <w:trPr>
          <w:trHeight w:val="9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6B9A67F6"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114</w:t>
            </w:r>
          </w:p>
        </w:tc>
        <w:tc>
          <w:tcPr>
            <w:tcW w:w="491" w:type="pct"/>
            <w:tcBorders>
              <w:top w:val="nil"/>
              <w:left w:val="nil"/>
              <w:bottom w:val="single" w:sz="4" w:space="0" w:color="auto"/>
              <w:right w:val="single" w:sz="4" w:space="0" w:color="auto"/>
            </w:tcBorders>
            <w:shd w:val="clear" w:color="auto" w:fill="auto"/>
            <w:noWrap/>
            <w:vAlign w:val="center"/>
            <w:hideMark/>
          </w:tcPr>
          <w:p w14:paraId="32DE829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X548</w:t>
            </w:r>
          </w:p>
        </w:tc>
        <w:tc>
          <w:tcPr>
            <w:tcW w:w="1696" w:type="pct"/>
            <w:tcBorders>
              <w:top w:val="nil"/>
              <w:left w:val="nil"/>
              <w:bottom w:val="single" w:sz="4" w:space="0" w:color="auto"/>
              <w:right w:val="single" w:sz="4" w:space="0" w:color="auto"/>
            </w:tcBorders>
            <w:shd w:val="clear" w:color="auto" w:fill="auto"/>
            <w:vAlign w:val="center"/>
            <w:hideMark/>
          </w:tcPr>
          <w:p w14:paraId="1D45CB0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GUATA QUIRURGICA DE TELA NO TEJIDA DE ALGODÓN O FIBRAS DERIVADAS DE LA CELULOSA Y RESINAS. 5 MTS X 5 CM DE ANCHO.  </w:t>
            </w:r>
          </w:p>
        </w:tc>
        <w:tc>
          <w:tcPr>
            <w:tcW w:w="921" w:type="pct"/>
            <w:tcBorders>
              <w:top w:val="nil"/>
              <w:left w:val="nil"/>
              <w:bottom w:val="single" w:sz="4" w:space="0" w:color="auto"/>
              <w:right w:val="single" w:sz="4" w:space="0" w:color="auto"/>
            </w:tcBorders>
            <w:shd w:val="clear" w:color="auto" w:fill="auto"/>
            <w:vAlign w:val="center"/>
            <w:hideMark/>
          </w:tcPr>
          <w:p w14:paraId="198BA1E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Bolsa con 24 piezas</w:t>
            </w:r>
          </w:p>
        </w:tc>
        <w:tc>
          <w:tcPr>
            <w:tcW w:w="662" w:type="pct"/>
            <w:tcBorders>
              <w:top w:val="nil"/>
              <w:left w:val="nil"/>
              <w:bottom w:val="single" w:sz="4" w:space="0" w:color="auto"/>
              <w:right w:val="single" w:sz="4" w:space="0" w:color="auto"/>
            </w:tcBorders>
            <w:shd w:val="clear" w:color="auto" w:fill="auto"/>
            <w:noWrap/>
            <w:vAlign w:val="center"/>
            <w:hideMark/>
          </w:tcPr>
          <w:p w14:paraId="1CCE7E7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38D5B45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526897DD" w14:textId="77777777" w:rsidTr="007B485A">
        <w:trPr>
          <w:trHeight w:val="9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1A2E339"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115</w:t>
            </w:r>
          </w:p>
        </w:tc>
        <w:tc>
          <w:tcPr>
            <w:tcW w:w="491" w:type="pct"/>
            <w:tcBorders>
              <w:top w:val="nil"/>
              <w:left w:val="nil"/>
              <w:bottom w:val="single" w:sz="4" w:space="0" w:color="auto"/>
              <w:right w:val="single" w:sz="4" w:space="0" w:color="auto"/>
            </w:tcBorders>
            <w:shd w:val="clear" w:color="auto" w:fill="auto"/>
            <w:noWrap/>
            <w:vAlign w:val="center"/>
            <w:hideMark/>
          </w:tcPr>
          <w:p w14:paraId="13D3373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X549</w:t>
            </w:r>
          </w:p>
        </w:tc>
        <w:tc>
          <w:tcPr>
            <w:tcW w:w="1696" w:type="pct"/>
            <w:tcBorders>
              <w:top w:val="nil"/>
              <w:left w:val="nil"/>
              <w:bottom w:val="single" w:sz="4" w:space="0" w:color="auto"/>
              <w:right w:val="single" w:sz="4" w:space="0" w:color="auto"/>
            </w:tcBorders>
            <w:shd w:val="clear" w:color="auto" w:fill="auto"/>
            <w:vAlign w:val="center"/>
            <w:hideMark/>
          </w:tcPr>
          <w:p w14:paraId="28F9C53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GUATA QUIRURGICA DE TELA NO TEJIDA DE ALGODÓN O FIBRAS DERIVADAS DE LA CELULOSA Y RESINAS. 5 MTS X 7CM DE ANCHO.  </w:t>
            </w:r>
          </w:p>
        </w:tc>
        <w:tc>
          <w:tcPr>
            <w:tcW w:w="921" w:type="pct"/>
            <w:tcBorders>
              <w:top w:val="nil"/>
              <w:left w:val="nil"/>
              <w:bottom w:val="single" w:sz="4" w:space="0" w:color="auto"/>
              <w:right w:val="single" w:sz="4" w:space="0" w:color="auto"/>
            </w:tcBorders>
            <w:shd w:val="clear" w:color="auto" w:fill="auto"/>
            <w:vAlign w:val="center"/>
            <w:hideMark/>
          </w:tcPr>
          <w:p w14:paraId="110ED9F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Bolsa con 24 piezas</w:t>
            </w:r>
          </w:p>
        </w:tc>
        <w:tc>
          <w:tcPr>
            <w:tcW w:w="662" w:type="pct"/>
            <w:tcBorders>
              <w:top w:val="nil"/>
              <w:left w:val="nil"/>
              <w:bottom w:val="single" w:sz="4" w:space="0" w:color="auto"/>
              <w:right w:val="single" w:sz="4" w:space="0" w:color="auto"/>
            </w:tcBorders>
            <w:shd w:val="clear" w:color="auto" w:fill="auto"/>
            <w:noWrap/>
            <w:vAlign w:val="center"/>
            <w:hideMark/>
          </w:tcPr>
          <w:p w14:paraId="01CBD70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040517A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3E5B0C72" w14:textId="77777777" w:rsidTr="007B485A">
        <w:trPr>
          <w:trHeight w:val="9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196ED58"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116</w:t>
            </w:r>
          </w:p>
        </w:tc>
        <w:tc>
          <w:tcPr>
            <w:tcW w:w="491" w:type="pct"/>
            <w:tcBorders>
              <w:top w:val="nil"/>
              <w:left w:val="nil"/>
              <w:bottom w:val="single" w:sz="4" w:space="0" w:color="auto"/>
              <w:right w:val="single" w:sz="4" w:space="0" w:color="auto"/>
            </w:tcBorders>
            <w:shd w:val="clear" w:color="auto" w:fill="auto"/>
            <w:noWrap/>
            <w:vAlign w:val="center"/>
            <w:hideMark/>
          </w:tcPr>
          <w:p w14:paraId="5A79D58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X550</w:t>
            </w:r>
          </w:p>
        </w:tc>
        <w:tc>
          <w:tcPr>
            <w:tcW w:w="1696" w:type="pct"/>
            <w:tcBorders>
              <w:top w:val="nil"/>
              <w:left w:val="nil"/>
              <w:bottom w:val="single" w:sz="4" w:space="0" w:color="auto"/>
              <w:right w:val="single" w:sz="4" w:space="0" w:color="auto"/>
            </w:tcBorders>
            <w:shd w:val="clear" w:color="auto" w:fill="auto"/>
            <w:vAlign w:val="center"/>
            <w:hideMark/>
          </w:tcPr>
          <w:p w14:paraId="0F02107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GUATA QUIRURGICA DE TELA NO TEJIDA DE ALGODÓN O FIBRAS DERIVADAS DE LA CELULOSA Y RESINAS. 5 MTS X15 CM DE ANCHO </w:t>
            </w:r>
          </w:p>
        </w:tc>
        <w:tc>
          <w:tcPr>
            <w:tcW w:w="921" w:type="pct"/>
            <w:tcBorders>
              <w:top w:val="nil"/>
              <w:left w:val="nil"/>
              <w:bottom w:val="single" w:sz="4" w:space="0" w:color="auto"/>
              <w:right w:val="single" w:sz="4" w:space="0" w:color="auto"/>
            </w:tcBorders>
            <w:shd w:val="clear" w:color="auto" w:fill="auto"/>
            <w:vAlign w:val="center"/>
            <w:hideMark/>
          </w:tcPr>
          <w:p w14:paraId="5D3E45F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Bolsa con 24 rollos</w:t>
            </w:r>
          </w:p>
        </w:tc>
        <w:tc>
          <w:tcPr>
            <w:tcW w:w="662" w:type="pct"/>
            <w:tcBorders>
              <w:top w:val="nil"/>
              <w:left w:val="nil"/>
              <w:bottom w:val="single" w:sz="4" w:space="0" w:color="auto"/>
              <w:right w:val="single" w:sz="4" w:space="0" w:color="auto"/>
            </w:tcBorders>
            <w:shd w:val="clear" w:color="auto" w:fill="auto"/>
            <w:noWrap/>
            <w:vAlign w:val="center"/>
            <w:hideMark/>
          </w:tcPr>
          <w:p w14:paraId="390F49C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7</w:t>
            </w:r>
          </w:p>
        </w:tc>
        <w:tc>
          <w:tcPr>
            <w:tcW w:w="662" w:type="pct"/>
            <w:tcBorders>
              <w:top w:val="nil"/>
              <w:left w:val="nil"/>
              <w:bottom w:val="single" w:sz="4" w:space="0" w:color="auto"/>
              <w:right w:val="single" w:sz="4" w:space="0" w:color="auto"/>
            </w:tcBorders>
            <w:shd w:val="clear" w:color="auto" w:fill="auto"/>
            <w:noWrap/>
            <w:vAlign w:val="center"/>
            <w:hideMark/>
          </w:tcPr>
          <w:p w14:paraId="1A8D6B5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16</w:t>
            </w:r>
          </w:p>
        </w:tc>
      </w:tr>
      <w:tr w:rsidR="007B485A" w:rsidRPr="00DB7C04" w14:paraId="5001DB31"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45F93B38"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lastRenderedPageBreak/>
              <w:t>118</w:t>
            </w:r>
          </w:p>
        </w:tc>
        <w:tc>
          <w:tcPr>
            <w:tcW w:w="491" w:type="pct"/>
            <w:tcBorders>
              <w:top w:val="nil"/>
              <w:left w:val="nil"/>
              <w:bottom w:val="single" w:sz="4" w:space="0" w:color="auto"/>
              <w:right w:val="single" w:sz="4" w:space="0" w:color="auto"/>
            </w:tcBorders>
            <w:shd w:val="clear" w:color="auto" w:fill="auto"/>
            <w:noWrap/>
            <w:vAlign w:val="center"/>
            <w:hideMark/>
          </w:tcPr>
          <w:p w14:paraId="0EC21B4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X555</w:t>
            </w:r>
          </w:p>
        </w:tc>
        <w:tc>
          <w:tcPr>
            <w:tcW w:w="1696" w:type="pct"/>
            <w:tcBorders>
              <w:top w:val="nil"/>
              <w:left w:val="nil"/>
              <w:bottom w:val="single" w:sz="4" w:space="0" w:color="auto"/>
              <w:right w:val="single" w:sz="4" w:space="0" w:color="auto"/>
            </w:tcBorders>
            <w:shd w:val="clear" w:color="auto" w:fill="auto"/>
            <w:vAlign w:val="center"/>
            <w:hideMark/>
          </w:tcPr>
          <w:p w14:paraId="479E707A" w14:textId="6A11F671"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VENDA TUBULAR 100 % POLIESTER, ANCHO  7.5CM, LONGITUD 22.81 MTS ESTIRADO. </w:t>
            </w:r>
          </w:p>
        </w:tc>
        <w:tc>
          <w:tcPr>
            <w:tcW w:w="921" w:type="pct"/>
            <w:tcBorders>
              <w:top w:val="nil"/>
              <w:left w:val="nil"/>
              <w:bottom w:val="single" w:sz="4" w:space="0" w:color="auto"/>
              <w:right w:val="single" w:sz="4" w:space="0" w:color="auto"/>
            </w:tcBorders>
            <w:shd w:val="clear" w:color="auto" w:fill="auto"/>
            <w:vAlign w:val="center"/>
            <w:hideMark/>
          </w:tcPr>
          <w:p w14:paraId="244DDCC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Rollo</w:t>
            </w:r>
          </w:p>
        </w:tc>
        <w:tc>
          <w:tcPr>
            <w:tcW w:w="662" w:type="pct"/>
            <w:tcBorders>
              <w:top w:val="nil"/>
              <w:left w:val="nil"/>
              <w:bottom w:val="single" w:sz="4" w:space="0" w:color="auto"/>
              <w:right w:val="single" w:sz="4" w:space="0" w:color="auto"/>
            </w:tcBorders>
            <w:shd w:val="clear" w:color="auto" w:fill="auto"/>
            <w:noWrap/>
            <w:vAlign w:val="center"/>
            <w:hideMark/>
          </w:tcPr>
          <w:p w14:paraId="5A1C6E3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0FBC908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w:t>
            </w:r>
          </w:p>
        </w:tc>
      </w:tr>
      <w:tr w:rsidR="007B485A" w:rsidRPr="00DB7C04" w14:paraId="21994955"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7242D791"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119</w:t>
            </w:r>
          </w:p>
        </w:tc>
        <w:tc>
          <w:tcPr>
            <w:tcW w:w="491" w:type="pct"/>
            <w:tcBorders>
              <w:top w:val="nil"/>
              <w:left w:val="nil"/>
              <w:bottom w:val="single" w:sz="4" w:space="0" w:color="auto"/>
              <w:right w:val="single" w:sz="4" w:space="0" w:color="auto"/>
            </w:tcBorders>
            <w:shd w:val="clear" w:color="auto" w:fill="auto"/>
            <w:noWrap/>
            <w:vAlign w:val="center"/>
            <w:hideMark/>
          </w:tcPr>
          <w:p w14:paraId="12FD742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X557</w:t>
            </w:r>
          </w:p>
        </w:tc>
        <w:tc>
          <w:tcPr>
            <w:tcW w:w="1696" w:type="pct"/>
            <w:tcBorders>
              <w:top w:val="nil"/>
              <w:left w:val="nil"/>
              <w:bottom w:val="single" w:sz="4" w:space="0" w:color="auto"/>
              <w:right w:val="single" w:sz="4" w:space="0" w:color="auto"/>
            </w:tcBorders>
            <w:shd w:val="clear" w:color="auto" w:fill="auto"/>
            <w:vAlign w:val="center"/>
            <w:hideMark/>
          </w:tcPr>
          <w:p w14:paraId="205EFCD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ESCOBILLON PARA TUBO No. 13  </w:t>
            </w:r>
          </w:p>
        </w:tc>
        <w:tc>
          <w:tcPr>
            <w:tcW w:w="921" w:type="pct"/>
            <w:tcBorders>
              <w:top w:val="nil"/>
              <w:left w:val="nil"/>
              <w:bottom w:val="single" w:sz="4" w:space="0" w:color="auto"/>
              <w:right w:val="single" w:sz="4" w:space="0" w:color="auto"/>
            </w:tcBorders>
            <w:shd w:val="clear" w:color="auto" w:fill="auto"/>
            <w:vAlign w:val="center"/>
            <w:hideMark/>
          </w:tcPr>
          <w:p w14:paraId="7716FF8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4854B63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74DEC78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1CDDEA42"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09EF9DB"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120</w:t>
            </w:r>
          </w:p>
        </w:tc>
        <w:tc>
          <w:tcPr>
            <w:tcW w:w="491" w:type="pct"/>
            <w:tcBorders>
              <w:top w:val="nil"/>
              <w:left w:val="nil"/>
              <w:bottom w:val="single" w:sz="4" w:space="0" w:color="auto"/>
              <w:right w:val="single" w:sz="4" w:space="0" w:color="auto"/>
            </w:tcBorders>
            <w:shd w:val="clear" w:color="auto" w:fill="auto"/>
            <w:noWrap/>
            <w:vAlign w:val="center"/>
            <w:hideMark/>
          </w:tcPr>
          <w:p w14:paraId="6C2D31C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X558</w:t>
            </w:r>
          </w:p>
        </w:tc>
        <w:tc>
          <w:tcPr>
            <w:tcW w:w="1696" w:type="pct"/>
            <w:tcBorders>
              <w:top w:val="nil"/>
              <w:left w:val="nil"/>
              <w:bottom w:val="single" w:sz="4" w:space="0" w:color="auto"/>
              <w:right w:val="single" w:sz="4" w:space="0" w:color="auto"/>
            </w:tcBorders>
            <w:shd w:val="clear" w:color="auto" w:fill="auto"/>
            <w:vAlign w:val="center"/>
            <w:hideMark/>
          </w:tcPr>
          <w:p w14:paraId="1CDAEA8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CARBONES PARA CENTRIFUGA</w:t>
            </w:r>
          </w:p>
        </w:tc>
        <w:tc>
          <w:tcPr>
            <w:tcW w:w="921" w:type="pct"/>
            <w:tcBorders>
              <w:top w:val="nil"/>
              <w:left w:val="nil"/>
              <w:bottom w:val="single" w:sz="4" w:space="0" w:color="auto"/>
              <w:right w:val="single" w:sz="4" w:space="0" w:color="auto"/>
            </w:tcBorders>
            <w:shd w:val="clear" w:color="auto" w:fill="auto"/>
            <w:vAlign w:val="center"/>
            <w:hideMark/>
          </w:tcPr>
          <w:p w14:paraId="1564B52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53859CA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c>
          <w:tcPr>
            <w:tcW w:w="662" w:type="pct"/>
            <w:tcBorders>
              <w:top w:val="nil"/>
              <w:left w:val="nil"/>
              <w:bottom w:val="single" w:sz="4" w:space="0" w:color="auto"/>
              <w:right w:val="single" w:sz="4" w:space="0" w:color="auto"/>
            </w:tcBorders>
            <w:shd w:val="clear" w:color="auto" w:fill="auto"/>
            <w:noWrap/>
            <w:vAlign w:val="center"/>
            <w:hideMark/>
          </w:tcPr>
          <w:p w14:paraId="47D6F76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7</w:t>
            </w:r>
          </w:p>
        </w:tc>
      </w:tr>
      <w:tr w:rsidR="007B485A" w:rsidRPr="00DB7C04" w14:paraId="5C49A616" w14:textId="77777777" w:rsidTr="007B485A">
        <w:trPr>
          <w:trHeight w:val="9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0870B687"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121</w:t>
            </w:r>
          </w:p>
        </w:tc>
        <w:tc>
          <w:tcPr>
            <w:tcW w:w="491" w:type="pct"/>
            <w:tcBorders>
              <w:top w:val="nil"/>
              <w:left w:val="nil"/>
              <w:bottom w:val="single" w:sz="4" w:space="0" w:color="auto"/>
              <w:right w:val="single" w:sz="4" w:space="0" w:color="auto"/>
            </w:tcBorders>
            <w:shd w:val="clear" w:color="auto" w:fill="auto"/>
            <w:noWrap/>
            <w:vAlign w:val="center"/>
            <w:hideMark/>
          </w:tcPr>
          <w:p w14:paraId="7BCC2A8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X575</w:t>
            </w:r>
          </w:p>
        </w:tc>
        <w:tc>
          <w:tcPr>
            <w:tcW w:w="1696" w:type="pct"/>
            <w:tcBorders>
              <w:top w:val="nil"/>
              <w:left w:val="nil"/>
              <w:bottom w:val="single" w:sz="4" w:space="0" w:color="auto"/>
              <w:right w:val="single" w:sz="4" w:space="0" w:color="auto"/>
            </w:tcBorders>
            <w:shd w:val="clear" w:color="auto" w:fill="auto"/>
            <w:vAlign w:val="center"/>
            <w:hideMark/>
          </w:tcPr>
          <w:p w14:paraId="6288698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CINTA QUIRURGICA CON SOPORTE DE SEDA SINTETICA Y ADHESIVO DE BASE ACRILICA 1 PULGADA</w:t>
            </w:r>
          </w:p>
        </w:tc>
        <w:tc>
          <w:tcPr>
            <w:tcW w:w="921" w:type="pct"/>
            <w:tcBorders>
              <w:top w:val="nil"/>
              <w:left w:val="nil"/>
              <w:bottom w:val="single" w:sz="4" w:space="0" w:color="auto"/>
              <w:right w:val="single" w:sz="4" w:space="0" w:color="auto"/>
            </w:tcBorders>
            <w:shd w:val="clear" w:color="auto" w:fill="auto"/>
            <w:vAlign w:val="center"/>
            <w:hideMark/>
          </w:tcPr>
          <w:p w14:paraId="2645AD9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12 rollos</w:t>
            </w:r>
          </w:p>
        </w:tc>
        <w:tc>
          <w:tcPr>
            <w:tcW w:w="662" w:type="pct"/>
            <w:tcBorders>
              <w:top w:val="nil"/>
              <w:left w:val="nil"/>
              <w:bottom w:val="single" w:sz="4" w:space="0" w:color="auto"/>
              <w:right w:val="single" w:sz="4" w:space="0" w:color="auto"/>
            </w:tcBorders>
            <w:shd w:val="clear" w:color="auto" w:fill="auto"/>
            <w:noWrap/>
            <w:vAlign w:val="center"/>
            <w:hideMark/>
          </w:tcPr>
          <w:p w14:paraId="5A209D1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14</w:t>
            </w:r>
          </w:p>
        </w:tc>
        <w:tc>
          <w:tcPr>
            <w:tcW w:w="662" w:type="pct"/>
            <w:tcBorders>
              <w:top w:val="nil"/>
              <w:left w:val="nil"/>
              <w:bottom w:val="single" w:sz="4" w:space="0" w:color="auto"/>
              <w:right w:val="single" w:sz="4" w:space="0" w:color="auto"/>
            </w:tcBorders>
            <w:shd w:val="clear" w:color="auto" w:fill="auto"/>
            <w:noWrap/>
            <w:vAlign w:val="center"/>
            <w:hideMark/>
          </w:tcPr>
          <w:p w14:paraId="3037808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35</w:t>
            </w:r>
          </w:p>
        </w:tc>
      </w:tr>
      <w:tr w:rsidR="007B485A" w:rsidRPr="00DB7C04" w14:paraId="3AA248F4" w14:textId="77777777" w:rsidTr="007B485A">
        <w:trPr>
          <w:trHeight w:val="9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0756FF0"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122</w:t>
            </w:r>
          </w:p>
        </w:tc>
        <w:tc>
          <w:tcPr>
            <w:tcW w:w="491" w:type="pct"/>
            <w:tcBorders>
              <w:top w:val="nil"/>
              <w:left w:val="nil"/>
              <w:bottom w:val="single" w:sz="4" w:space="0" w:color="auto"/>
              <w:right w:val="single" w:sz="4" w:space="0" w:color="auto"/>
            </w:tcBorders>
            <w:shd w:val="clear" w:color="auto" w:fill="auto"/>
            <w:noWrap/>
            <w:vAlign w:val="center"/>
            <w:hideMark/>
          </w:tcPr>
          <w:p w14:paraId="272E3DC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X576</w:t>
            </w:r>
          </w:p>
        </w:tc>
        <w:tc>
          <w:tcPr>
            <w:tcW w:w="1696" w:type="pct"/>
            <w:tcBorders>
              <w:top w:val="nil"/>
              <w:left w:val="nil"/>
              <w:bottom w:val="single" w:sz="4" w:space="0" w:color="auto"/>
              <w:right w:val="single" w:sz="4" w:space="0" w:color="auto"/>
            </w:tcBorders>
            <w:shd w:val="clear" w:color="auto" w:fill="auto"/>
            <w:vAlign w:val="center"/>
            <w:hideMark/>
          </w:tcPr>
          <w:p w14:paraId="34059C3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CINTA QUIRURGICA CON SOPORTE DE SEDA SINTETICA Y ADHESIVO DE BASE ACRILICA 2 PULGADA</w:t>
            </w:r>
          </w:p>
        </w:tc>
        <w:tc>
          <w:tcPr>
            <w:tcW w:w="921" w:type="pct"/>
            <w:tcBorders>
              <w:top w:val="nil"/>
              <w:left w:val="nil"/>
              <w:bottom w:val="single" w:sz="4" w:space="0" w:color="auto"/>
              <w:right w:val="single" w:sz="4" w:space="0" w:color="auto"/>
            </w:tcBorders>
            <w:shd w:val="clear" w:color="auto" w:fill="auto"/>
            <w:vAlign w:val="center"/>
            <w:hideMark/>
          </w:tcPr>
          <w:p w14:paraId="5646D36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6 piezas</w:t>
            </w:r>
          </w:p>
        </w:tc>
        <w:tc>
          <w:tcPr>
            <w:tcW w:w="662" w:type="pct"/>
            <w:tcBorders>
              <w:top w:val="nil"/>
              <w:left w:val="nil"/>
              <w:bottom w:val="single" w:sz="4" w:space="0" w:color="auto"/>
              <w:right w:val="single" w:sz="4" w:space="0" w:color="auto"/>
            </w:tcBorders>
            <w:shd w:val="clear" w:color="auto" w:fill="auto"/>
            <w:noWrap/>
            <w:vAlign w:val="center"/>
            <w:hideMark/>
          </w:tcPr>
          <w:p w14:paraId="7629060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c>
          <w:tcPr>
            <w:tcW w:w="662" w:type="pct"/>
            <w:tcBorders>
              <w:top w:val="nil"/>
              <w:left w:val="nil"/>
              <w:bottom w:val="single" w:sz="4" w:space="0" w:color="auto"/>
              <w:right w:val="single" w:sz="4" w:space="0" w:color="auto"/>
            </w:tcBorders>
            <w:shd w:val="clear" w:color="auto" w:fill="auto"/>
            <w:noWrap/>
            <w:vAlign w:val="center"/>
            <w:hideMark/>
          </w:tcPr>
          <w:p w14:paraId="1EDA600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6</w:t>
            </w:r>
          </w:p>
        </w:tc>
      </w:tr>
      <w:tr w:rsidR="007B485A" w:rsidRPr="00DB7C04" w14:paraId="74CDD178"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7ED587C3"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124</w:t>
            </w:r>
          </w:p>
        </w:tc>
        <w:tc>
          <w:tcPr>
            <w:tcW w:w="491" w:type="pct"/>
            <w:tcBorders>
              <w:top w:val="nil"/>
              <w:left w:val="nil"/>
              <w:bottom w:val="single" w:sz="4" w:space="0" w:color="auto"/>
              <w:right w:val="single" w:sz="4" w:space="0" w:color="auto"/>
            </w:tcBorders>
            <w:shd w:val="clear" w:color="auto" w:fill="auto"/>
            <w:noWrap/>
            <w:vAlign w:val="center"/>
            <w:hideMark/>
          </w:tcPr>
          <w:p w14:paraId="3019382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X612</w:t>
            </w:r>
          </w:p>
        </w:tc>
        <w:tc>
          <w:tcPr>
            <w:tcW w:w="1696" w:type="pct"/>
            <w:tcBorders>
              <w:top w:val="nil"/>
              <w:left w:val="nil"/>
              <w:bottom w:val="single" w:sz="4" w:space="0" w:color="auto"/>
              <w:right w:val="single" w:sz="4" w:space="0" w:color="auto"/>
            </w:tcBorders>
            <w:shd w:val="clear" w:color="auto" w:fill="auto"/>
            <w:vAlign w:val="center"/>
            <w:hideMark/>
          </w:tcPr>
          <w:p w14:paraId="528C42E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PIZETA DE PLASTICO 500 ML. 1 PIEZA</w:t>
            </w:r>
          </w:p>
        </w:tc>
        <w:tc>
          <w:tcPr>
            <w:tcW w:w="921" w:type="pct"/>
            <w:tcBorders>
              <w:top w:val="nil"/>
              <w:left w:val="nil"/>
              <w:bottom w:val="single" w:sz="4" w:space="0" w:color="auto"/>
              <w:right w:val="single" w:sz="4" w:space="0" w:color="auto"/>
            </w:tcBorders>
            <w:shd w:val="clear" w:color="auto" w:fill="auto"/>
            <w:vAlign w:val="center"/>
            <w:hideMark/>
          </w:tcPr>
          <w:p w14:paraId="69EE7E3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7D6DD57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w:t>
            </w:r>
          </w:p>
        </w:tc>
        <w:tc>
          <w:tcPr>
            <w:tcW w:w="662" w:type="pct"/>
            <w:tcBorders>
              <w:top w:val="nil"/>
              <w:left w:val="nil"/>
              <w:bottom w:val="single" w:sz="4" w:space="0" w:color="auto"/>
              <w:right w:val="single" w:sz="4" w:space="0" w:color="auto"/>
            </w:tcBorders>
            <w:shd w:val="clear" w:color="auto" w:fill="auto"/>
            <w:noWrap/>
            <w:vAlign w:val="center"/>
            <w:hideMark/>
          </w:tcPr>
          <w:p w14:paraId="79A2C78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8</w:t>
            </w:r>
          </w:p>
        </w:tc>
      </w:tr>
      <w:tr w:rsidR="007B485A" w:rsidRPr="00DB7C04" w14:paraId="6BF20424"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6E9EECB"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131</w:t>
            </w:r>
          </w:p>
        </w:tc>
        <w:tc>
          <w:tcPr>
            <w:tcW w:w="491" w:type="pct"/>
            <w:tcBorders>
              <w:top w:val="nil"/>
              <w:left w:val="nil"/>
              <w:bottom w:val="single" w:sz="4" w:space="0" w:color="auto"/>
              <w:right w:val="single" w:sz="4" w:space="0" w:color="auto"/>
            </w:tcBorders>
            <w:shd w:val="clear" w:color="auto" w:fill="auto"/>
            <w:noWrap/>
            <w:vAlign w:val="center"/>
            <w:hideMark/>
          </w:tcPr>
          <w:p w14:paraId="2692E82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X635</w:t>
            </w:r>
          </w:p>
        </w:tc>
        <w:tc>
          <w:tcPr>
            <w:tcW w:w="1696" w:type="pct"/>
            <w:tcBorders>
              <w:top w:val="nil"/>
              <w:left w:val="nil"/>
              <w:bottom w:val="single" w:sz="4" w:space="0" w:color="auto"/>
              <w:right w:val="single" w:sz="4" w:space="0" w:color="auto"/>
            </w:tcBorders>
            <w:shd w:val="clear" w:color="auto" w:fill="auto"/>
            <w:vAlign w:val="center"/>
            <w:hideMark/>
          </w:tcPr>
          <w:p w14:paraId="6CE1A1B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PUNTAS PARA PIPETA PISTON AZUL   </w:t>
            </w:r>
          </w:p>
        </w:tc>
        <w:tc>
          <w:tcPr>
            <w:tcW w:w="921" w:type="pct"/>
            <w:tcBorders>
              <w:top w:val="nil"/>
              <w:left w:val="nil"/>
              <w:bottom w:val="single" w:sz="4" w:space="0" w:color="auto"/>
              <w:right w:val="single" w:sz="4" w:space="0" w:color="auto"/>
            </w:tcBorders>
            <w:shd w:val="clear" w:color="auto" w:fill="auto"/>
            <w:vAlign w:val="center"/>
            <w:hideMark/>
          </w:tcPr>
          <w:p w14:paraId="27050EF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Bolsa con 1000 piezas</w:t>
            </w:r>
          </w:p>
        </w:tc>
        <w:tc>
          <w:tcPr>
            <w:tcW w:w="662" w:type="pct"/>
            <w:tcBorders>
              <w:top w:val="nil"/>
              <w:left w:val="nil"/>
              <w:bottom w:val="single" w:sz="4" w:space="0" w:color="auto"/>
              <w:right w:val="single" w:sz="4" w:space="0" w:color="auto"/>
            </w:tcBorders>
            <w:shd w:val="clear" w:color="auto" w:fill="auto"/>
            <w:noWrap/>
            <w:vAlign w:val="center"/>
            <w:hideMark/>
          </w:tcPr>
          <w:p w14:paraId="081C09C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36AED36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085CB18A"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3E95C979"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135</w:t>
            </w:r>
          </w:p>
        </w:tc>
        <w:tc>
          <w:tcPr>
            <w:tcW w:w="491" w:type="pct"/>
            <w:tcBorders>
              <w:top w:val="nil"/>
              <w:left w:val="nil"/>
              <w:bottom w:val="single" w:sz="4" w:space="0" w:color="auto"/>
              <w:right w:val="single" w:sz="4" w:space="0" w:color="auto"/>
            </w:tcBorders>
            <w:shd w:val="clear" w:color="auto" w:fill="auto"/>
            <w:noWrap/>
            <w:vAlign w:val="center"/>
            <w:hideMark/>
          </w:tcPr>
          <w:p w14:paraId="3B95077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X656</w:t>
            </w:r>
          </w:p>
        </w:tc>
        <w:tc>
          <w:tcPr>
            <w:tcW w:w="1696" w:type="pct"/>
            <w:tcBorders>
              <w:top w:val="nil"/>
              <w:left w:val="nil"/>
              <w:bottom w:val="single" w:sz="4" w:space="0" w:color="auto"/>
              <w:right w:val="single" w:sz="4" w:space="0" w:color="auto"/>
            </w:tcBorders>
            <w:shd w:val="clear" w:color="auto" w:fill="auto"/>
            <w:vAlign w:val="center"/>
            <w:hideMark/>
          </w:tcPr>
          <w:p w14:paraId="5F4C9F3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ESPATULA CERVICAL 7 PULGADAS</w:t>
            </w:r>
          </w:p>
        </w:tc>
        <w:tc>
          <w:tcPr>
            <w:tcW w:w="921" w:type="pct"/>
            <w:tcBorders>
              <w:top w:val="nil"/>
              <w:left w:val="nil"/>
              <w:bottom w:val="single" w:sz="4" w:space="0" w:color="auto"/>
              <w:right w:val="single" w:sz="4" w:space="0" w:color="auto"/>
            </w:tcBorders>
            <w:shd w:val="clear" w:color="auto" w:fill="auto"/>
            <w:vAlign w:val="center"/>
            <w:hideMark/>
          </w:tcPr>
          <w:p w14:paraId="198527A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500 piezas</w:t>
            </w:r>
          </w:p>
        </w:tc>
        <w:tc>
          <w:tcPr>
            <w:tcW w:w="662" w:type="pct"/>
            <w:tcBorders>
              <w:top w:val="nil"/>
              <w:left w:val="nil"/>
              <w:bottom w:val="single" w:sz="4" w:space="0" w:color="auto"/>
              <w:right w:val="single" w:sz="4" w:space="0" w:color="auto"/>
            </w:tcBorders>
            <w:shd w:val="clear" w:color="auto" w:fill="auto"/>
            <w:noWrap/>
            <w:vAlign w:val="center"/>
            <w:hideMark/>
          </w:tcPr>
          <w:p w14:paraId="244DD76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c>
          <w:tcPr>
            <w:tcW w:w="662" w:type="pct"/>
            <w:tcBorders>
              <w:top w:val="nil"/>
              <w:left w:val="nil"/>
              <w:bottom w:val="single" w:sz="4" w:space="0" w:color="auto"/>
              <w:right w:val="single" w:sz="4" w:space="0" w:color="auto"/>
            </w:tcBorders>
            <w:shd w:val="clear" w:color="auto" w:fill="auto"/>
            <w:noWrap/>
            <w:vAlign w:val="center"/>
            <w:hideMark/>
          </w:tcPr>
          <w:p w14:paraId="594D5FA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6</w:t>
            </w:r>
          </w:p>
        </w:tc>
      </w:tr>
      <w:tr w:rsidR="007B485A" w:rsidRPr="00DB7C04" w14:paraId="73F3BED7"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6713C35D"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137</w:t>
            </w:r>
          </w:p>
        </w:tc>
        <w:tc>
          <w:tcPr>
            <w:tcW w:w="491" w:type="pct"/>
            <w:tcBorders>
              <w:top w:val="nil"/>
              <w:left w:val="nil"/>
              <w:bottom w:val="single" w:sz="4" w:space="0" w:color="auto"/>
              <w:right w:val="single" w:sz="4" w:space="0" w:color="auto"/>
            </w:tcBorders>
            <w:shd w:val="clear" w:color="auto" w:fill="auto"/>
            <w:noWrap/>
            <w:vAlign w:val="center"/>
            <w:hideMark/>
          </w:tcPr>
          <w:p w14:paraId="70C6651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X668</w:t>
            </w:r>
          </w:p>
        </w:tc>
        <w:tc>
          <w:tcPr>
            <w:tcW w:w="1696" w:type="pct"/>
            <w:tcBorders>
              <w:top w:val="nil"/>
              <w:left w:val="nil"/>
              <w:bottom w:val="single" w:sz="4" w:space="0" w:color="auto"/>
              <w:right w:val="single" w:sz="4" w:space="0" w:color="auto"/>
            </w:tcBorders>
            <w:shd w:val="clear" w:color="auto" w:fill="auto"/>
            <w:vAlign w:val="center"/>
            <w:hideMark/>
          </w:tcPr>
          <w:p w14:paraId="06204CF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GUANTE PARA EXPLORACION DE LATEX ESTERIL MEDIANO  </w:t>
            </w:r>
          </w:p>
        </w:tc>
        <w:tc>
          <w:tcPr>
            <w:tcW w:w="921" w:type="pct"/>
            <w:tcBorders>
              <w:top w:val="nil"/>
              <w:left w:val="nil"/>
              <w:bottom w:val="single" w:sz="4" w:space="0" w:color="auto"/>
              <w:right w:val="single" w:sz="4" w:space="0" w:color="auto"/>
            </w:tcBorders>
            <w:shd w:val="clear" w:color="auto" w:fill="auto"/>
            <w:vAlign w:val="center"/>
            <w:hideMark/>
          </w:tcPr>
          <w:p w14:paraId="2035691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100 piezas</w:t>
            </w:r>
          </w:p>
        </w:tc>
        <w:tc>
          <w:tcPr>
            <w:tcW w:w="662" w:type="pct"/>
            <w:tcBorders>
              <w:top w:val="nil"/>
              <w:left w:val="nil"/>
              <w:bottom w:val="single" w:sz="4" w:space="0" w:color="auto"/>
              <w:right w:val="single" w:sz="4" w:space="0" w:color="auto"/>
            </w:tcBorders>
            <w:shd w:val="clear" w:color="auto" w:fill="auto"/>
            <w:noWrap/>
            <w:vAlign w:val="center"/>
            <w:hideMark/>
          </w:tcPr>
          <w:p w14:paraId="3C0D442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24</w:t>
            </w:r>
          </w:p>
        </w:tc>
        <w:tc>
          <w:tcPr>
            <w:tcW w:w="662" w:type="pct"/>
            <w:tcBorders>
              <w:top w:val="nil"/>
              <w:left w:val="nil"/>
              <w:bottom w:val="single" w:sz="4" w:space="0" w:color="auto"/>
              <w:right w:val="single" w:sz="4" w:space="0" w:color="auto"/>
            </w:tcBorders>
            <w:shd w:val="clear" w:color="auto" w:fill="auto"/>
            <w:noWrap/>
            <w:vAlign w:val="center"/>
            <w:hideMark/>
          </w:tcPr>
          <w:p w14:paraId="63FCCA8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58</w:t>
            </w:r>
          </w:p>
        </w:tc>
      </w:tr>
      <w:tr w:rsidR="007B485A" w:rsidRPr="00DB7C04" w14:paraId="385FF8C0"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68ED37B6"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139</w:t>
            </w:r>
          </w:p>
        </w:tc>
        <w:tc>
          <w:tcPr>
            <w:tcW w:w="491" w:type="pct"/>
            <w:tcBorders>
              <w:top w:val="nil"/>
              <w:left w:val="nil"/>
              <w:bottom w:val="single" w:sz="4" w:space="0" w:color="auto"/>
              <w:right w:val="single" w:sz="4" w:space="0" w:color="auto"/>
            </w:tcBorders>
            <w:shd w:val="clear" w:color="auto" w:fill="auto"/>
            <w:noWrap/>
            <w:vAlign w:val="center"/>
            <w:hideMark/>
          </w:tcPr>
          <w:p w14:paraId="7EDA456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X700</w:t>
            </w:r>
          </w:p>
        </w:tc>
        <w:tc>
          <w:tcPr>
            <w:tcW w:w="1696" w:type="pct"/>
            <w:tcBorders>
              <w:top w:val="nil"/>
              <w:left w:val="nil"/>
              <w:bottom w:val="single" w:sz="4" w:space="0" w:color="auto"/>
              <w:right w:val="single" w:sz="4" w:space="0" w:color="auto"/>
            </w:tcBorders>
            <w:shd w:val="clear" w:color="auto" w:fill="auto"/>
            <w:vAlign w:val="center"/>
            <w:hideMark/>
          </w:tcPr>
          <w:p w14:paraId="16A5035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APLICADOR DE NITRATO PLATA (75% NITRATO DE PLATA-25% NITRATO DE POTASIO) </w:t>
            </w:r>
          </w:p>
        </w:tc>
        <w:tc>
          <w:tcPr>
            <w:tcW w:w="921" w:type="pct"/>
            <w:tcBorders>
              <w:top w:val="nil"/>
              <w:left w:val="nil"/>
              <w:bottom w:val="single" w:sz="4" w:space="0" w:color="auto"/>
              <w:right w:val="single" w:sz="4" w:space="0" w:color="auto"/>
            </w:tcBorders>
            <w:shd w:val="clear" w:color="auto" w:fill="auto"/>
            <w:vAlign w:val="center"/>
            <w:hideMark/>
          </w:tcPr>
          <w:p w14:paraId="537DFDB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Tubo con 100 aplicadores</w:t>
            </w:r>
          </w:p>
        </w:tc>
        <w:tc>
          <w:tcPr>
            <w:tcW w:w="662" w:type="pct"/>
            <w:tcBorders>
              <w:top w:val="nil"/>
              <w:left w:val="nil"/>
              <w:bottom w:val="single" w:sz="4" w:space="0" w:color="auto"/>
              <w:right w:val="single" w:sz="4" w:space="0" w:color="auto"/>
            </w:tcBorders>
            <w:shd w:val="clear" w:color="auto" w:fill="auto"/>
            <w:noWrap/>
            <w:vAlign w:val="center"/>
            <w:hideMark/>
          </w:tcPr>
          <w:p w14:paraId="237C336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6ECC8D9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7E3EBFAD"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4D6A801"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140</w:t>
            </w:r>
          </w:p>
        </w:tc>
        <w:tc>
          <w:tcPr>
            <w:tcW w:w="491" w:type="pct"/>
            <w:tcBorders>
              <w:top w:val="nil"/>
              <w:left w:val="nil"/>
              <w:bottom w:val="single" w:sz="4" w:space="0" w:color="auto"/>
              <w:right w:val="single" w:sz="4" w:space="0" w:color="auto"/>
            </w:tcBorders>
            <w:shd w:val="clear" w:color="auto" w:fill="auto"/>
            <w:noWrap/>
            <w:vAlign w:val="center"/>
            <w:hideMark/>
          </w:tcPr>
          <w:p w14:paraId="4B68242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X705</w:t>
            </w:r>
          </w:p>
        </w:tc>
        <w:tc>
          <w:tcPr>
            <w:tcW w:w="1696" w:type="pct"/>
            <w:tcBorders>
              <w:top w:val="nil"/>
              <w:left w:val="nil"/>
              <w:bottom w:val="single" w:sz="4" w:space="0" w:color="auto"/>
              <w:right w:val="single" w:sz="4" w:space="0" w:color="auto"/>
            </w:tcBorders>
            <w:shd w:val="clear" w:color="auto" w:fill="auto"/>
            <w:vAlign w:val="center"/>
            <w:hideMark/>
          </w:tcPr>
          <w:p w14:paraId="75409F5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FOCO PARA OFTALMOSCOPIO HALOGENO 3.5 V (COMPATIBLE CON LAMPARA EMPOTRABLE)</w:t>
            </w:r>
          </w:p>
        </w:tc>
        <w:tc>
          <w:tcPr>
            <w:tcW w:w="921" w:type="pct"/>
            <w:tcBorders>
              <w:top w:val="nil"/>
              <w:left w:val="nil"/>
              <w:bottom w:val="single" w:sz="4" w:space="0" w:color="auto"/>
              <w:right w:val="single" w:sz="4" w:space="0" w:color="auto"/>
            </w:tcBorders>
            <w:shd w:val="clear" w:color="auto" w:fill="auto"/>
            <w:vAlign w:val="center"/>
            <w:hideMark/>
          </w:tcPr>
          <w:p w14:paraId="4B2EF53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6382735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5</w:t>
            </w:r>
          </w:p>
        </w:tc>
        <w:tc>
          <w:tcPr>
            <w:tcW w:w="662" w:type="pct"/>
            <w:tcBorders>
              <w:top w:val="nil"/>
              <w:left w:val="nil"/>
              <w:bottom w:val="single" w:sz="4" w:space="0" w:color="auto"/>
              <w:right w:val="single" w:sz="4" w:space="0" w:color="auto"/>
            </w:tcBorders>
            <w:shd w:val="clear" w:color="auto" w:fill="auto"/>
            <w:noWrap/>
            <w:vAlign w:val="center"/>
            <w:hideMark/>
          </w:tcPr>
          <w:p w14:paraId="1E8F65B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12</w:t>
            </w:r>
          </w:p>
        </w:tc>
      </w:tr>
      <w:tr w:rsidR="007B485A" w:rsidRPr="00DB7C04" w14:paraId="7F8ACE63"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484C3CA5"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141</w:t>
            </w:r>
          </w:p>
        </w:tc>
        <w:tc>
          <w:tcPr>
            <w:tcW w:w="491" w:type="pct"/>
            <w:tcBorders>
              <w:top w:val="nil"/>
              <w:left w:val="nil"/>
              <w:bottom w:val="single" w:sz="4" w:space="0" w:color="auto"/>
              <w:right w:val="single" w:sz="4" w:space="0" w:color="auto"/>
            </w:tcBorders>
            <w:shd w:val="clear" w:color="auto" w:fill="auto"/>
            <w:noWrap/>
            <w:vAlign w:val="center"/>
            <w:hideMark/>
          </w:tcPr>
          <w:p w14:paraId="5A4EDE6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X706</w:t>
            </w:r>
          </w:p>
        </w:tc>
        <w:tc>
          <w:tcPr>
            <w:tcW w:w="1696" w:type="pct"/>
            <w:tcBorders>
              <w:top w:val="nil"/>
              <w:left w:val="nil"/>
              <w:bottom w:val="single" w:sz="4" w:space="0" w:color="auto"/>
              <w:right w:val="single" w:sz="4" w:space="0" w:color="auto"/>
            </w:tcBorders>
            <w:shd w:val="clear" w:color="auto" w:fill="auto"/>
            <w:vAlign w:val="center"/>
            <w:hideMark/>
          </w:tcPr>
          <w:p w14:paraId="1EB6CF5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FOCO PARA OTOSCOPIO HALOGENO 3.5 V. ESPECÍFICO PARA ESTUCHE DE DIAGNOSTICO)  </w:t>
            </w:r>
          </w:p>
        </w:tc>
        <w:tc>
          <w:tcPr>
            <w:tcW w:w="921" w:type="pct"/>
            <w:tcBorders>
              <w:top w:val="nil"/>
              <w:left w:val="nil"/>
              <w:bottom w:val="single" w:sz="4" w:space="0" w:color="auto"/>
              <w:right w:val="single" w:sz="4" w:space="0" w:color="auto"/>
            </w:tcBorders>
            <w:shd w:val="clear" w:color="auto" w:fill="auto"/>
            <w:vAlign w:val="center"/>
            <w:hideMark/>
          </w:tcPr>
          <w:p w14:paraId="663CFFB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4D2BEC4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13</w:t>
            </w:r>
          </w:p>
        </w:tc>
        <w:tc>
          <w:tcPr>
            <w:tcW w:w="662" w:type="pct"/>
            <w:tcBorders>
              <w:top w:val="nil"/>
              <w:left w:val="nil"/>
              <w:bottom w:val="single" w:sz="4" w:space="0" w:color="auto"/>
              <w:right w:val="single" w:sz="4" w:space="0" w:color="auto"/>
            </w:tcBorders>
            <w:shd w:val="clear" w:color="auto" w:fill="auto"/>
            <w:noWrap/>
            <w:vAlign w:val="center"/>
            <w:hideMark/>
          </w:tcPr>
          <w:p w14:paraId="2914018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32</w:t>
            </w:r>
          </w:p>
        </w:tc>
      </w:tr>
      <w:tr w:rsidR="007B485A" w:rsidRPr="00DB7C04" w14:paraId="1A9768B3"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0B1C96F7"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144</w:t>
            </w:r>
          </w:p>
        </w:tc>
        <w:tc>
          <w:tcPr>
            <w:tcW w:w="491" w:type="pct"/>
            <w:tcBorders>
              <w:top w:val="nil"/>
              <w:left w:val="nil"/>
              <w:bottom w:val="single" w:sz="4" w:space="0" w:color="auto"/>
              <w:right w:val="single" w:sz="4" w:space="0" w:color="auto"/>
            </w:tcBorders>
            <w:shd w:val="clear" w:color="auto" w:fill="auto"/>
            <w:noWrap/>
            <w:vAlign w:val="center"/>
            <w:hideMark/>
          </w:tcPr>
          <w:p w14:paraId="1DB16A9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X716</w:t>
            </w:r>
          </w:p>
        </w:tc>
        <w:tc>
          <w:tcPr>
            <w:tcW w:w="1696" w:type="pct"/>
            <w:tcBorders>
              <w:top w:val="nil"/>
              <w:left w:val="nil"/>
              <w:bottom w:val="single" w:sz="4" w:space="0" w:color="auto"/>
              <w:right w:val="single" w:sz="4" w:space="0" w:color="auto"/>
            </w:tcBorders>
            <w:shd w:val="clear" w:color="auto" w:fill="auto"/>
            <w:vAlign w:val="center"/>
            <w:hideMark/>
          </w:tcPr>
          <w:p w14:paraId="3A52870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FOCO P/MICROSCOPIO 20W-6V   1 PIEZA</w:t>
            </w:r>
          </w:p>
        </w:tc>
        <w:tc>
          <w:tcPr>
            <w:tcW w:w="921" w:type="pct"/>
            <w:tcBorders>
              <w:top w:val="nil"/>
              <w:left w:val="nil"/>
              <w:bottom w:val="single" w:sz="4" w:space="0" w:color="auto"/>
              <w:right w:val="single" w:sz="4" w:space="0" w:color="auto"/>
            </w:tcBorders>
            <w:shd w:val="clear" w:color="auto" w:fill="auto"/>
            <w:vAlign w:val="center"/>
            <w:hideMark/>
          </w:tcPr>
          <w:p w14:paraId="0B14156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1C84F64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33E95CB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5D08FA0F"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3D984AAF"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145</w:t>
            </w:r>
          </w:p>
        </w:tc>
        <w:tc>
          <w:tcPr>
            <w:tcW w:w="491" w:type="pct"/>
            <w:tcBorders>
              <w:top w:val="nil"/>
              <w:left w:val="nil"/>
              <w:bottom w:val="single" w:sz="4" w:space="0" w:color="auto"/>
              <w:right w:val="single" w:sz="4" w:space="0" w:color="auto"/>
            </w:tcBorders>
            <w:shd w:val="clear" w:color="auto" w:fill="auto"/>
            <w:noWrap/>
            <w:vAlign w:val="center"/>
            <w:hideMark/>
          </w:tcPr>
          <w:p w14:paraId="439754B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X718</w:t>
            </w:r>
          </w:p>
        </w:tc>
        <w:tc>
          <w:tcPr>
            <w:tcW w:w="1696" w:type="pct"/>
            <w:tcBorders>
              <w:top w:val="nil"/>
              <w:left w:val="nil"/>
              <w:bottom w:val="single" w:sz="4" w:space="0" w:color="auto"/>
              <w:right w:val="single" w:sz="4" w:space="0" w:color="auto"/>
            </w:tcBorders>
            <w:shd w:val="clear" w:color="auto" w:fill="auto"/>
            <w:vAlign w:val="center"/>
            <w:hideMark/>
          </w:tcPr>
          <w:p w14:paraId="1F9A91C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ESPONJA DE GELATINA HEMOSTATICA, MEDIDA 1 X 1 CM </w:t>
            </w:r>
          </w:p>
        </w:tc>
        <w:tc>
          <w:tcPr>
            <w:tcW w:w="921" w:type="pct"/>
            <w:tcBorders>
              <w:top w:val="nil"/>
              <w:left w:val="nil"/>
              <w:bottom w:val="single" w:sz="4" w:space="0" w:color="auto"/>
              <w:right w:val="single" w:sz="4" w:space="0" w:color="auto"/>
            </w:tcBorders>
            <w:shd w:val="clear" w:color="auto" w:fill="auto"/>
            <w:vAlign w:val="center"/>
            <w:hideMark/>
          </w:tcPr>
          <w:p w14:paraId="07D7653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6D520A3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13</w:t>
            </w:r>
          </w:p>
        </w:tc>
        <w:tc>
          <w:tcPr>
            <w:tcW w:w="662" w:type="pct"/>
            <w:tcBorders>
              <w:top w:val="nil"/>
              <w:left w:val="nil"/>
              <w:bottom w:val="single" w:sz="4" w:space="0" w:color="auto"/>
              <w:right w:val="single" w:sz="4" w:space="0" w:color="auto"/>
            </w:tcBorders>
            <w:shd w:val="clear" w:color="auto" w:fill="auto"/>
            <w:noWrap/>
            <w:vAlign w:val="center"/>
            <w:hideMark/>
          </w:tcPr>
          <w:p w14:paraId="7F5E3AF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31</w:t>
            </w:r>
          </w:p>
        </w:tc>
      </w:tr>
      <w:tr w:rsidR="007B485A" w:rsidRPr="00DB7C04" w14:paraId="106BF7F1"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3C6DF3AE"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146</w:t>
            </w:r>
          </w:p>
        </w:tc>
        <w:tc>
          <w:tcPr>
            <w:tcW w:w="491" w:type="pct"/>
            <w:tcBorders>
              <w:top w:val="nil"/>
              <w:left w:val="nil"/>
              <w:bottom w:val="single" w:sz="4" w:space="0" w:color="auto"/>
              <w:right w:val="single" w:sz="4" w:space="0" w:color="auto"/>
            </w:tcBorders>
            <w:shd w:val="clear" w:color="auto" w:fill="auto"/>
            <w:noWrap/>
            <w:vAlign w:val="center"/>
            <w:hideMark/>
          </w:tcPr>
          <w:p w14:paraId="2BDC3FB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X730</w:t>
            </w:r>
          </w:p>
        </w:tc>
        <w:tc>
          <w:tcPr>
            <w:tcW w:w="1696" w:type="pct"/>
            <w:tcBorders>
              <w:top w:val="nil"/>
              <w:left w:val="nil"/>
              <w:bottom w:val="single" w:sz="4" w:space="0" w:color="auto"/>
              <w:right w:val="single" w:sz="4" w:space="0" w:color="auto"/>
            </w:tcBorders>
            <w:shd w:val="clear" w:color="auto" w:fill="auto"/>
            <w:vAlign w:val="center"/>
            <w:hideMark/>
          </w:tcPr>
          <w:p w14:paraId="3B85BAC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PAÑAL DESECHABLE ADULTO EXTRA GRANDE  </w:t>
            </w:r>
          </w:p>
        </w:tc>
        <w:tc>
          <w:tcPr>
            <w:tcW w:w="921" w:type="pct"/>
            <w:tcBorders>
              <w:top w:val="nil"/>
              <w:left w:val="nil"/>
              <w:bottom w:val="single" w:sz="4" w:space="0" w:color="auto"/>
              <w:right w:val="single" w:sz="4" w:space="0" w:color="auto"/>
            </w:tcBorders>
            <w:shd w:val="clear" w:color="auto" w:fill="auto"/>
            <w:vAlign w:val="center"/>
            <w:hideMark/>
          </w:tcPr>
          <w:p w14:paraId="145A657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Paquete con 10 piezas</w:t>
            </w:r>
          </w:p>
        </w:tc>
        <w:tc>
          <w:tcPr>
            <w:tcW w:w="662" w:type="pct"/>
            <w:tcBorders>
              <w:top w:val="nil"/>
              <w:left w:val="nil"/>
              <w:bottom w:val="single" w:sz="4" w:space="0" w:color="auto"/>
              <w:right w:val="single" w:sz="4" w:space="0" w:color="auto"/>
            </w:tcBorders>
            <w:shd w:val="clear" w:color="auto" w:fill="auto"/>
            <w:noWrap/>
            <w:vAlign w:val="center"/>
            <w:hideMark/>
          </w:tcPr>
          <w:p w14:paraId="6AF2660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336</w:t>
            </w:r>
          </w:p>
        </w:tc>
        <w:tc>
          <w:tcPr>
            <w:tcW w:w="662" w:type="pct"/>
            <w:tcBorders>
              <w:top w:val="nil"/>
              <w:left w:val="nil"/>
              <w:bottom w:val="single" w:sz="4" w:space="0" w:color="auto"/>
              <w:right w:val="single" w:sz="4" w:space="0" w:color="auto"/>
            </w:tcBorders>
            <w:shd w:val="clear" w:color="auto" w:fill="auto"/>
            <w:noWrap/>
            <w:vAlign w:val="center"/>
            <w:hideMark/>
          </w:tcPr>
          <w:p w14:paraId="704133C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840</w:t>
            </w:r>
          </w:p>
        </w:tc>
      </w:tr>
      <w:tr w:rsidR="007B485A" w:rsidRPr="00DB7C04" w14:paraId="0E702573"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9139745"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147</w:t>
            </w:r>
          </w:p>
        </w:tc>
        <w:tc>
          <w:tcPr>
            <w:tcW w:w="491" w:type="pct"/>
            <w:tcBorders>
              <w:top w:val="nil"/>
              <w:left w:val="nil"/>
              <w:bottom w:val="single" w:sz="4" w:space="0" w:color="auto"/>
              <w:right w:val="single" w:sz="4" w:space="0" w:color="auto"/>
            </w:tcBorders>
            <w:shd w:val="clear" w:color="auto" w:fill="auto"/>
            <w:noWrap/>
            <w:vAlign w:val="center"/>
            <w:hideMark/>
          </w:tcPr>
          <w:p w14:paraId="2E09B4F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X733</w:t>
            </w:r>
          </w:p>
        </w:tc>
        <w:tc>
          <w:tcPr>
            <w:tcW w:w="1696" w:type="pct"/>
            <w:tcBorders>
              <w:top w:val="nil"/>
              <w:left w:val="nil"/>
              <w:bottom w:val="single" w:sz="4" w:space="0" w:color="auto"/>
              <w:right w:val="single" w:sz="4" w:space="0" w:color="auto"/>
            </w:tcBorders>
            <w:shd w:val="clear" w:color="auto" w:fill="auto"/>
            <w:vAlign w:val="center"/>
            <w:hideMark/>
          </w:tcPr>
          <w:p w14:paraId="45706E2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PAPEL TERMICO DE ELECTROCARDIOGRAFO DESFIBRILADOR 50MM</w:t>
            </w:r>
          </w:p>
        </w:tc>
        <w:tc>
          <w:tcPr>
            <w:tcW w:w="921" w:type="pct"/>
            <w:tcBorders>
              <w:top w:val="nil"/>
              <w:left w:val="nil"/>
              <w:bottom w:val="single" w:sz="4" w:space="0" w:color="auto"/>
              <w:right w:val="single" w:sz="4" w:space="0" w:color="auto"/>
            </w:tcBorders>
            <w:shd w:val="clear" w:color="auto" w:fill="auto"/>
            <w:vAlign w:val="center"/>
            <w:hideMark/>
          </w:tcPr>
          <w:p w14:paraId="053EA2C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Rollo</w:t>
            </w:r>
          </w:p>
        </w:tc>
        <w:tc>
          <w:tcPr>
            <w:tcW w:w="662" w:type="pct"/>
            <w:tcBorders>
              <w:top w:val="nil"/>
              <w:left w:val="nil"/>
              <w:bottom w:val="single" w:sz="4" w:space="0" w:color="auto"/>
              <w:right w:val="single" w:sz="4" w:space="0" w:color="auto"/>
            </w:tcBorders>
            <w:shd w:val="clear" w:color="auto" w:fill="auto"/>
            <w:noWrap/>
            <w:vAlign w:val="center"/>
            <w:hideMark/>
          </w:tcPr>
          <w:p w14:paraId="4EF6EF7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c>
          <w:tcPr>
            <w:tcW w:w="662" w:type="pct"/>
            <w:tcBorders>
              <w:top w:val="nil"/>
              <w:left w:val="nil"/>
              <w:bottom w:val="single" w:sz="4" w:space="0" w:color="auto"/>
              <w:right w:val="single" w:sz="4" w:space="0" w:color="auto"/>
            </w:tcBorders>
            <w:shd w:val="clear" w:color="auto" w:fill="auto"/>
            <w:noWrap/>
            <w:vAlign w:val="center"/>
            <w:hideMark/>
          </w:tcPr>
          <w:p w14:paraId="724CFC1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6</w:t>
            </w:r>
          </w:p>
        </w:tc>
      </w:tr>
      <w:tr w:rsidR="007B485A" w:rsidRPr="00DB7C04" w14:paraId="4B848EDA" w14:textId="77777777" w:rsidTr="007B485A">
        <w:trPr>
          <w:trHeight w:val="9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7F5962A6"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152</w:t>
            </w:r>
          </w:p>
        </w:tc>
        <w:tc>
          <w:tcPr>
            <w:tcW w:w="491" w:type="pct"/>
            <w:tcBorders>
              <w:top w:val="nil"/>
              <w:left w:val="nil"/>
              <w:bottom w:val="single" w:sz="4" w:space="0" w:color="auto"/>
              <w:right w:val="single" w:sz="4" w:space="0" w:color="auto"/>
            </w:tcBorders>
            <w:shd w:val="clear" w:color="auto" w:fill="auto"/>
            <w:noWrap/>
            <w:vAlign w:val="center"/>
            <w:hideMark/>
          </w:tcPr>
          <w:p w14:paraId="2D5D599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X771</w:t>
            </w:r>
          </w:p>
        </w:tc>
        <w:tc>
          <w:tcPr>
            <w:tcW w:w="1696" w:type="pct"/>
            <w:tcBorders>
              <w:top w:val="nil"/>
              <w:left w:val="nil"/>
              <w:bottom w:val="single" w:sz="4" w:space="0" w:color="auto"/>
              <w:right w:val="single" w:sz="4" w:space="0" w:color="auto"/>
            </w:tcBorders>
            <w:shd w:val="clear" w:color="auto" w:fill="auto"/>
            <w:vAlign w:val="center"/>
            <w:hideMark/>
          </w:tcPr>
          <w:p w14:paraId="7141AB1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PAPEL PARA ELECTROCARDIOGRAFO (COMPATIBLE CON EQUIPO WELCH ALLYN MODELO CP50)   </w:t>
            </w:r>
          </w:p>
        </w:tc>
        <w:tc>
          <w:tcPr>
            <w:tcW w:w="921" w:type="pct"/>
            <w:tcBorders>
              <w:top w:val="nil"/>
              <w:left w:val="nil"/>
              <w:bottom w:val="single" w:sz="4" w:space="0" w:color="auto"/>
              <w:right w:val="single" w:sz="4" w:space="0" w:color="auto"/>
            </w:tcBorders>
            <w:shd w:val="clear" w:color="auto" w:fill="auto"/>
            <w:vAlign w:val="center"/>
            <w:hideMark/>
          </w:tcPr>
          <w:p w14:paraId="7F4DCA5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6658CAA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6</w:t>
            </w:r>
          </w:p>
        </w:tc>
        <w:tc>
          <w:tcPr>
            <w:tcW w:w="662" w:type="pct"/>
            <w:tcBorders>
              <w:top w:val="nil"/>
              <w:left w:val="nil"/>
              <w:bottom w:val="single" w:sz="4" w:space="0" w:color="auto"/>
              <w:right w:val="single" w:sz="4" w:space="0" w:color="auto"/>
            </w:tcBorders>
            <w:shd w:val="clear" w:color="auto" w:fill="auto"/>
            <w:noWrap/>
            <w:vAlign w:val="center"/>
            <w:hideMark/>
          </w:tcPr>
          <w:p w14:paraId="7763D23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15</w:t>
            </w:r>
          </w:p>
        </w:tc>
      </w:tr>
      <w:tr w:rsidR="007B485A" w:rsidRPr="00DB7C04" w14:paraId="2F355FE2" w14:textId="77777777" w:rsidTr="007B485A">
        <w:trPr>
          <w:trHeight w:val="12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3769193D"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153</w:t>
            </w:r>
          </w:p>
        </w:tc>
        <w:tc>
          <w:tcPr>
            <w:tcW w:w="491" w:type="pct"/>
            <w:tcBorders>
              <w:top w:val="nil"/>
              <w:left w:val="nil"/>
              <w:bottom w:val="single" w:sz="4" w:space="0" w:color="auto"/>
              <w:right w:val="single" w:sz="4" w:space="0" w:color="auto"/>
            </w:tcBorders>
            <w:shd w:val="clear" w:color="auto" w:fill="auto"/>
            <w:noWrap/>
            <w:vAlign w:val="center"/>
            <w:hideMark/>
          </w:tcPr>
          <w:p w14:paraId="726D7E9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X772</w:t>
            </w:r>
          </w:p>
        </w:tc>
        <w:tc>
          <w:tcPr>
            <w:tcW w:w="1696" w:type="pct"/>
            <w:tcBorders>
              <w:top w:val="nil"/>
              <w:left w:val="nil"/>
              <w:bottom w:val="single" w:sz="4" w:space="0" w:color="auto"/>
              <w:right w:val="single" w:sz="4" w:space="0" w:color="auto"/>
            </w:tcBorders>
            <w:shd w:val="clear" w:color="auto" w:fill="auto"/>
            <w:vAlign w:val="center"/>
            <w:hideMark/>
          </w:tcPr>
          <w:p w14:paraId="6D9D45E8" w14:textId="4E28410A"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PAPEL TÉRMICO PARA DESFIBRILADOR CON 200 HOJAS MEDIDA DE 9 POR 9 CM DOBLADO EN Z, GRAFICADO EN </w:t>
            </w:r>
            <w:r w:rsidRPr="00DB7C04">
              <w:rPr>
                <w:rFonts w:ascii="Calibri" w:eastAsia="Times New Roman" w:hAnsi="Calibri" w:cs="Calibri"/>
                <w:b/>
                <w:bCs/>
                <w:sz w:val="20"/>
                <w:szCs w:val="20"/>
                <w:lang w:eastAsia="es-MX"/>
              </w:rPr>
              <w:lastRenderedPageBreak/>
              <w:t>COLOR ROJO, MARCA LECTORA DE SENSOR NT</w:t>
            </w:r>
          </w:p>
        </w:tc>
        <w:tc>
          <w:tcPr>
            <w:tcW w:w="921" w:type="pct"/>
            <w:tcBorders>
              <w:top w:val="nil"/>
              <w:left w:val="nil"/>
              <w:bottom w:val="single" w:sz="4" w:space="0" w:color="auto"/>
              <w:right w:val="single" w:sz="4" w:space="0" w:color="auto"/>
            </w:tcBorders>
            <w:shd w:val="clear" w:color="auto" w:fill="auto"/>
            <w:vAlign w:val="center"/>
            <w:hideMark/>
          </w:tcPr>
          <w:p w14:paraId="458FCF3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lastRenderedPageBreak/>
              <w:t>Pieza</w:t>
            </w:r>
          </w:p>
        </w:tc>
        <w:tc>
          <w:tcPr>
            <w:tcW w:w="662" w:type="pct"/>
            <w:tcBorders>
              <w:top w:val="nil"/>
              <w:left w:val="nil"/>
              <w:bottom w:val="single" w:sz="4" w:space="0" w:color="auto"/>
              <w:right w:val="single" w:sz="4" w:space="0" w:color="auto"/>
            </w:tcBorders>
            <w:shd w:val="clear" w:color="auto" w:fill="auto"/>
            <w:noWrap/>
            <w:vAlign w:val="center"/>
            <w:hideMark/>
          </w:tcPr>
          <w:p w14:paraId="390C52A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28CBD84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w:t>
            </w:r>
          </w:p>
        </w:tc>
      </w:tr>
      <w:tr w:rsidR="007B485A" w:rsidRPr="00DB7C04" w14:paraId="46C91CD5"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2DAC2224"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175</w:t>
            </w:r>
          </w:p>
        </w:tc>
        <w:tc>
          <w:tcPr>
            <w:tcW w:w="491" w:type="pct"/>
            <w:tcBorders>
              <w:top w:val="nil"/>
              <w:left w:val="nil"/>
              <w:bottom w:val="single" w:sz="4" w:space="0" w:color="auto"/>
              <w:right w:val="single" w:sz="4" w:space="0" w:color="auto"/>
            </w:tcBorders>
            <w:shd w:val="clear" w:color="auto" w:fill="auto"/>
            <w:noWrap/>
            <w:vAlign w:val="center"/>
            <w:hideMark/>
          </w:tcPr>
          <w:p w14:paraId="7356D74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X817</w:t>
            </w:r>
          </w:p>
        </w:tc>
        <w:tc>
          <w:tcPr>
            <w:tcW w:w="1696" w:type="pct"/>
            <w:tcBorders>
              <w:top w:val="nil"/>
              <w:left w:val="nil"/>
              <w:bottom w:val="single" w:sz="4" w:space="0" w:color="auto"/>
              <w:right w:val="single" w:sz="4" w:space="0" w:color="auto"/>
            </w:tcBorders>
            <w:shd w:val="clear" w:color="auto" w:fill="auto"/>
            <w:vAlign w:val="center"/>
            <w:hideMark/>
          </w:tcPr>
          <w:p w14:paraId="658DF731" w14:textId="7953FD5D"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OXIDO DE ZINC SIN ENDURECEDOR (DEBE SER COMPATIBLE CON LA CLAVE X816)</w:t>
            </w:r>
          </w:p>
        </w:tc>
        <w:tc>
          <w:tcPr>
            <w:tcW w:w="921" w:type="pct"/>
            <w:tcBorders>
              <w:top w:val="nil"/>
              <w:left w:val="nil"/>
              <w:bottom w:val="single" w:sz="4" w:space="0" w:color="auto"/>
              <w:right w:val="single" w:sz="4" w:space="0" w:color="auto"/>
            </w:tcBorders>
            <w:shd w:val="clear" w:color="auto" w:fill="auto"/>
            <w:vAlign w:val="center"/>
            <w:hideMark/>
          </w:tcPr>
          <w:p w14:paraId="1250ED6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Frasco 50 gramos</w:t>
            </w:r>
          </w:p>
        </w:tc>
        <w:tc>
          <w:tcPr>
            <w:tcW w:w="662" w:type="pct"/>
            <w:tcBorders>
              <w:top w:val="nil"/>
              <w:left w:val="nil"/>
              <w:bottom w:val="single" w:sz="4" w:space="0" w:color="auto"/>
              <w:right w:val="single" w:sz="4" w:space="0" w:color="auto"/>
            </w:tcBorders>
            <w:shd w:val="clear" w:color="auto" w:fill="auto"/>
            <w:noWrap/>
            <w:vAlign w:val="center"/>
            <w:hideMark/>
          </w:tcPr>
          <w:p w14:paraId="45AFDFF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072F908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1AA2A03B"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2C63E648"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176</w:t>
            </w:r>
          </w:p>
        </w:tc>
        <w:tc>
          <w:tcPr>
            <w:tcW w:w="491" w:type="pct"/>
            <w:tcBorders>
              <w:top w:val="nil"/>
              <w:left w:val="nil"/>
              <w:bottom w:val="single" w:sz="4" w:space="0" w:color="auto"/>
              <w:right w:val="single" w:sz="4" w:space="0" w:color="auto"/>
            </w:tcBorders>
            <w:shd w:val="clear" w:color="auto" w:fill="auto"/>
            <w:noWrap/>
            <w:vAlign w:val="center"/>
            <w:hideMark/>
          </w:tcPr>
          <w:p w14:paraId="2602E5C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X820</w:t>
            </w:r>
          </w:p>
        </w:tc>
        <w:tc>
          <w:tcPr>
            <w:tcW w:w="1696" w:type="pct"/>
            <w:tcBorders>
              <w:top w:val="nil"/>
              <w:left w:val="nil"/>
              <w:bottom w:val="single" w:sz="4" w:space="0" w:color="auto"/>
              <w:right w:val="single" w:sz="4" w:space="0" w:color="auto"/>
            </w:tcBorders>
            <w:shd w:val="clear" w:color="auto" w:fill="auto"/>
            <w:vAlign w:val="center"/>
            <w:hideMark/>
          </w:tcPr>
          <w:p w14:paraId="5836F41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BANDA MATRIZ 0.05 MM X 7 MM X 5MT DE LARGO </w:t>
            </w:r>
          </w:p>
        </w:tc>
        <w:tc>
          <w:tcPr>
            <w:tcW w:w="921" w:type="pct"/>
            <w:tcBorders>
              <w:top w:val="nil"/>
              <w:left w:val="nil"/>
              <w:bottom w:val="single" w:sz="4" w:space="0" w:color="auto"/>
              <w:right w:val="single" w:sz="4" w:space="0" w:color="auto"/>
            </w:tcBorders>
            <w:shd w:val="clear" w:color="auto" w:fill="auto"/>
            <w:vAlign w:val="center"/>
            <w:hideMark/>
          </w:tcPr>
          <w:p w14:paraId="4F3EF18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3CC53D8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75D5802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54490F51"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6BE9AA4F"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177</w:t>
            </w:r>
          </w:p>
        </w:tc>
        <w:tc>
          <w:tcPr>
            <w:tcW w:w="491" w:type="pct"/>
            <w:tcBorders>
              <w:top w:val="nil"/>
              <w:left w:val="nil"/>
              <w:bottom w:val="single" w:sz="4" w:space="0" w:color="auto"/>
              <w:right w:val="single" w:sz="4" w:space="0" w:color="auto"/>
            </w:tcBorders>
            <w:shd w:val="clear" w:color="auto" w:fill="auto"/>
            <w:noWrap/>
            <w:vAlign w:val="center"/>
            <w:hideMark/>
          </w:tcPr>
          <w:p w14:paraId="321D73D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X821</w:t>
            </w:r>
          </w:p>
        </w:tc>
        <w:tc>
          <w:tcPr>
            <w:tcW w:w="1696" w:type="pct"/>
            <w:tcBorders>
              <w:top w:val="nil"/>
              <w:left w:val="nil"/>
              <w:bottom w:val="single" w:sz="4" w:space="0" w:color="auto"/>
              <w:right w:val="single" w:sz="4" w:space="0" w:color="auto"/>
            </w:tcBorders>
            <w:shd w:val="clear" w:color="auto" w:fill="auto"/>
            <w:vAlign w:val="center"/>
            <w:hideMark/>
          </w:tcPr>
          <w:p w14:paraId="2EF1D85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TIRA CELULOIDE EN TUBO</w:t>
            </w:r>
          </w:p>
        </w:tc>
        <w:tc>
          <w:tcPr>
            <w:tcW w:w="921" w:type="pct"/>
            <w:tcBorders>
              <w:top w:val="nil"/>
              <w:left w:val="nil"/>
              <w:bottom w:val="single" w:sz="4" w:space="0" w:color="auto"/>
              <w:right w:val="single" w:sz="4" w:space="0" w:color="auto"/>
            </w:tcBorders>
            <w:shd w:val="clear" w:color="auto" w:fill="auto"/>
            <w:vAlign w:val="center"/>
            <w:hideMark/>
          </w:tcPr>
          <w:p w14:paraId="0F058EA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Tubo con 50 piezas</w:t>
            </w:r>
          </w:p>
        </w:tc>
        <w:tc>
          <w:tcPr>
            <w:tcW w:w="662" w:type="pct"/>
            <w:tcBorders>
              <w:top w:val="nil"/>
              <w:left w:val="nil"/>
              <w:bottom w:val="single" w:sz="4" w:space="0" w:color="auto"/>
              <w:right w:val="single" w:sz="4" w:space="0" w:color="auto"/>
            </w:tcBorders>
            <w:shd w:val="clear" w:color="auto" w:fill="auto"/>
            <w:noWrap/>
            <w:vAlign w:val="center"/>
            <w:hideMark/>
          </w:tcPr>
          <w:p w14:paraId="633D3DC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3F7706B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5C49C82C"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1DD6DCC"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178</w:t>
            </w:r>
          </w:p>
        </w:tc>
        <w:tc>
          <w:tcPr>
            <w:tcW w:w="491" w:type="pct"/>
            <w:tcBorders>
              <w:top w:val="nil"/>
              <w:left w:val="nil"/>
              <w:bottom w:val="single" w:sz="4" w:space="0" w:color="auto"/>
              <w:right w:val="single" w:sz="4" w:space="0" w:color="auto"/>
            </w:tcBorders>
            <w:shd w:val="clear" w:color="auto" w:fill="auto"/>
            <w:noWrap/>
            <w:vAlign w:val="center"/>
            <w:hideMark/>
          </w:tcPr>
          <w:p w14:paraId="383C3FE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X822</w:t>
            </w:r>
          </w:p>
        </w:tc>
        <w:tc>
          <w:tcPr>
            <w:tcW w:w="1696" w:type="pct"/>
            <w:tcBorders>
              <w:top w:val="nil"/>
              <w:left w:val="nil"/>
              <w:bottom w:val="single" w:sz="4" w:space="0" w:color="auto"/>
              <w:right w:val="single" w:sz="4" w:space="0" w:color="auto"/>
            </w:tcBorders>
            <w:shd w:val="clear" w:color="auto" w:fill="auto"/>
            <w:vAlign w:val="center"/>
            <w:hideMark/>
          </w:tcPr>
          <w:p w14:paraId="7A6B363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HIDROXIDO DE CALCIO FOTOCURABLE DE 1.2MM.</w:t>
            </w:r>
          </w:p>
        </w:tc>
        <w:tc>
          <w:tcPr>
            <w:tcW w:w="921" w:type="pct"/>
            <w:tcBorders>
              <w:top w:val="nil"/>
              <w:left w:val="nil"/>
              <w:bottom w:val="single" w:sz="4" w:space="0" w:color="auto"/>
              <w:right w:val="single" w:sz="4" w:space="0" w:color="auto"/>
            </w:tcBorders>
            <w:shd w:val="clear" w:color="auto" w:fill="auto"/>
            <w:vAlign w:val="center"/>
            <w:hideMark/>
          </w:tcPr>
          <w:p w14:paraId="7E0C8F0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Kit </w:t>
            </w:r>
          </w:p>
        </w:tc>
        <w:tc>
          <w:tcPr>
            <w:tcW w:w="662" w:type="pct"/>
            <w:tcBorders>
              <w:top w:val="nil"/>
              <w:left w:val="nil"/>
              <w:bottom w:val="single" w:sz="4" w:space="0" w:color="auto"/>
              <w:right w:val="single" w:sz="4" w:space="0" w:color="auto"/>
            </w:tcBorders>
            <w:shd w:val="clear" w:color="auto" w:fill="auto"/>
            <w:noWrap/>
            <w:vAlign w:val="center"/>
            <w:hideMark/>
          </w:tcPr>
          <w:p w14:paraId="42D8343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7B57399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2268DB2B"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5912A4F"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179</w:t>
            </w:r>
          </w:p>
        </w:tc>
        <w:tc>
          <w:tcPr>
            <w:tcW w:w="491" w:type="pct"/>
            <w:tcBorders>
              <w:top w:val="nil"/>
              <w:left w:val="nil"/>
              <w:bottom w:val="single" w:sz="4" w:space="0" w:color="auto"/>
              <w:right w:val="single" w:sz="4" w:space="0" w:color="auto"/>
            </w:tcBorders>
            <w:shd w:val="clear" w:color="auto" w:fill="auto"/>
            <w:noWrap/>
            <w:vAlign w:val="center"/>
            <w:hideMark/>
          </w:tcPr>
          <w:p w14:paraId="0CC29A7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X823</w:t>
            </w:r>
          </w:p>
        </w:tc>
        <w:tc>
          <w:tcPr>
            <w:tcW w:w="1696" w:type="pct"/>
            <w:tcBorders>
              <w:top w:val="nil"/>
              <w:left w:val="nil"/>
              <w:bottom w:val="single" w:sz="4" w:space="0" w:color="auto"/>
              <w:right w:val="single" w:sz="4" w:space="0" w:color="auto"/>
            </w:tcBorders>
            <w:shd w:val="clear" w:color="auto" w:fill="auto"/>
            <w:vAlign w:val="center"/>
            <w:hideMark/>
          </w:tcPr>
          <w:p w14:paraId="20AD816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PASTA PARA PROFILAXIS </w:t>
            </w:r>
          </w:p>
        </w:tc>
        <w:tc>
          <w:tcPr>
            <w:tcW w:w="921" w:type="pct"/>
            <w:tcBorders>
              <w:top w:val="nil"/>
              <w:left w:val="nil"/>
              <w:bottom w:val="single" w:sz="4" w:space="0" w:color="auto"/>
              <w:right w:val="single" w:sz="4" w:space="0" w:color="auto"/>
            </w:tcBorders>
            <w:shd w:val="clear" w:color="auto" w:fill="auto"/>
            <w:vAlign w:val="center"/>
            <w:hideMark/>
          </w:tcPr>
          <w:p w14:paraId="3B4A3E0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Tarro 100 gr.</w:t>
            </w:r>
          </w:p>
        </w:tc>
        <w:tc>
          <w:tcPr>
            <w:tcW w:w="662" w:type="pct"/>
            <w:tcBorders>
              <w:top w:val="nil"/>
              <w:left w:val="nil"/>
              <w:bottom w:val="single" w:sz="4" w:space="0" w:color="auto"/>
              <w:right w:val="single" w:sz="4" w:space="0" w:color="auto"/>
            </w:tcBorders>
            <w:shd w:val="clear" w:color="auto" w:fill="auto"/>
            <w:noWrap/>
            <w:vAlign w:val="center"/>
            <w:hideMark/>
          </w:tcPr>
          <w:p w14:paraId="2A39BAA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03BA700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5</w:t>
            </w:r>
          </w:p>
        </w:tc>
      </w:tr>
      <w:tr w:rsidR="007B485A" w:rsidRPr="00DB7C04" w14:paraId="53E61277"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2BACC88E"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186</w:t>
            </w:r>
          </w:p>
        </w:tc>
        <w:tc>
          <w:tcPr>
            <w:tcW w:w="491" w:type="pct"/>
            <w:tcBorders>
              <w:top w:val="nil"/>
              <w:left w:val="nil"/>
              <w:bottom w:val="single" w:sz="4" w:space="0" w:color="auto"/>
              <w:right w:val="single" w:sz="4" w:space="0" w:color="auto"/>
            </w:tcBorders>
            <w:shd w:val="clear" w:color="auto" w:fill="auto"/>
            <w:noWrap/>
            <w:vAlign w:val="center"/>
            <w:hideMark/>
          </w:tcPr>
          <w:p w14:paraId="162255A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X842</w:t>
            </w:r>
          </w:p>
        </w:tc>
        <w:tc>
          <w:tcPr>
            <w:tcW w:w="1696" w:type="pct"/>
            <w:tcBorders>
              <w:top w:val="nil"/>
              <w:left w:val="nil"/>
              <w:bottom w:val="single" w:sz="4" w:space="0" w:color="auto"/>
              <w:right w:val="single" w:sz="4" w:space="0" w:color="auto"/>
            </w:tcBorders>
            <w:shd w:val="clear" w:color="auto" w:fill="auto"/>
            <w:vAlign w:val="center"/>
            <w:hideMark/>
          </w:tcPr>
          <w:p w14:paraId="3E3CCF7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LIMA NUM.8 ESTANDAR. </w:t>
            </w:r>
          </w:p>
        </w:tc>
        <w:tc>
          <w:tcPr>
            <w:tcW w:w="921" w:type="pct"/>
            <w:tcBorders>
              <w:top w:val="nil"/>
              <w:left w:val="nil"/>
              <w:bottom w:val="single" w:sz="4" w:space="0" w:color="auto"/>
              <w:right w:val="single" w:sz="4" w:space="0" w:color="auto"/>
            </w:tcBorders>
            <w:shd w:val="clear" w:color="auto" w:fill="auto"/>
            <w:vAlign w:val="center"/>
            <w:hideMark/>
          </w:tcPr>
          <w:p w14:paraId="3DEF11D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178C659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17</w:t>
            </w:r>
          </w:p>
        </w:tc>
        <w:tc>
          <w:tcPr>
            <w:tcW w:w="662" w:type="pct"/>
            <w:tcBorders>
              <w:top w:val="nil"/>
              <w:left w:val="nil"/>
              <w:bottom w:val="single" w:sz="4" w:space="0" w:color="auto"/>
              <w:right w:val="single" w:sz="4" w:space="0" w:color="auto"/>
            </w:tcBorders>
            <w:shd w:val="clear" w:color="auto" w:fill="auto"/>
            <w:noWrap/>
            <w:vAlign w:val="center"/>
            <w:hideMark/>
          </w:tcPr>
          <w:p w14:paraId="0022D8D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41</w:t>
            </w:r>
          </w:p>
        </w:tc>
      </w:tr>
      <w:tr w:rsidR="007B485A" w:rsidRPr="00DB7C04" w14:paraId="55A856EB"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3C5F2EF5"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187</w:t>
            </w:r>
          </w:p>
        </w:tc>
        <w:tc>
          <w:tcPr>
            <w:tcW w:w="491" w:type="pct"/>
            <w:tcBorders>
              <w:top w:val="nil"/>
              <w:left w:val="nil"/>
              <w:bottom w:val="single" w:sz="4" w:space="0" w:color="auto"/>
              <w:right w:val="single" w:sz="4" w:space="0" w:color="auto"/>
            </w:tcBorders>
            <w:shd w:val="clear" w:color="auto" w:fill="auto"/>
            <w:noWrap/>
            <w:vAlign w:val="center"/>
            <w:hideMark/>
          </w:tcPr>
          <w:p w14:paraId="532EB5F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X843</w:t>
            </w:r>
          </w:p>
        </w:tc>
        <w:tc>
          <w:tcPr>
            <w:tcW w:w="1696" w:type="pct"/>
            <w:tcBorders>
              <w:top w:val="nil"/>
              <w:left w:val="nil"/>
              <w:bottom w:val="single" w:sz="4" w:space="0" w:color="auto"/>
              <w:right w:val="single" w:sz="4" w:space="0" w:color="auto"/>
            </w:tcBorders>
            <w:shd w:val="clear" w:color="auto" w:fill="auto"/>
            <w:vAlign w:val="center"/>
            <w:hideMark/>
          </w:tcPr>
          <w:p w14:paraId="4206889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LIMA 10 X 25 MM ESTANDAR</w:t>
            </w:r>
          </w:p>
        </w:tc>
        <w:tc>
          <w:tcPr>
            <w:tcW w:w="921" w:type="pct"/>
            <w:tcBorders>
              <w:top w:val="nil"/>
              <w:left w:val="nil"/>
              <w:bottom w:val="single" w:sz="4" w:space="0" w:color="auto"/>
              <w:right w:val="single" w:sz="4" w:space="0" w:color="auto"/>
            </w:tcBorders>
            <w:shd w:val="clear" w:color="auto" w:fill="auto"/>
            <w:vAlign w:val="center"/>
            <w:hideMark/>
          </w:tcPr>
          <w:p w14:paraId="0FB2B88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Estuche con 6 piezas</w:t>
            </w:r>
          </w:p>
        </w:tc>
        <w:tc>
          <w:tcPr>
            <w:tcW w:w="662" w:type="pct"/>
            <w:tcBorders>
              <w:top w:val="nil"/>
              <w:left w:val="nil"/>
              <w:bottom w:val="single" w:sz="4" w:space="0" w:color="auto"/>
              <w:right w:val="single" w:sz="4" w:space="0" w:color="auto"/>
            </w:tcBorders>
            <w:shd w:val="clear" w:color="auto" w:fill="auto"/>
            <w:noWrap/>
            <w:vAlign w:val="center"/>
            <w:hideMark/>
          </w:tcPr>
          <w:p w14:paraId="565D412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20</w:t>
            </w:r>
          </w:p>
        </w:tc>
        <w:tc>
          <w:tcPr>
            <w:tcW w:w="662" w:type="pct"/>
            <w:tcBorders>
              <w:top w:val="nil"/>
              <w:left w:val="nil"/>
              <w:bottom w:val="single" w:sz="4" w:space="0" w:color="auto"/>
              <w:right w:val="single" w:sz="4" w:space="0" w:color="auto"/>
            </w:tcBorders>
            <w:shd w:val="clear" w:color="auto" w:fill="auto"/>
            <w:noWrap/>
            <w:vAlign w:val="center"/>
            <w:hideMark/>
          </w:tcPr>
          <w:p w14:paraId="5299143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50</w:t>
            </w:r>
          </w:p>
        </w:tc>
      </w:tr>
      <w:tr w:rsidR="007B485A" w:rsidRPr="00DB7C04" w14:paraId="30C767A9" w14:textId="77777777" w:rsidTr="007B485A">
        <w:trPr>
          <w:trHeight w:val="9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361B5B46"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188</w:t>
            </w:r>
          </w:p>
        </w:tc>
        <w:tc>
          <w:tcPr>
            <w:tcW w:w="491" w:type="pct"/>
            <w:tcBorders>
              <w:top w:val="nil"/>
              <w:left w:val="nil"/>
              <w:bottom w:val="single" w:sz="4" w:space="0" w:color="auto"/>
              <w:right w:val="single" w:sz="4" w:space="0" w:color="auto"/>
            </w:tcBorders>
            <w:shd w:val="clear" w:color="auto" w:fill="auto"/>
            <w:noWrap/>
            <w:vAlign w:val="center"/>
            <w:hideMark/>
          </w:tcPr>
          <w:p w14:paraId="7C5334A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X845</w:t>
            </w:r>
          </w:p>
        </w:tc>
        <w:tc>
          <w:tcPr>
            <w:tcW w:w="1696" w:type="pct"/>
            <w:tcBorders>
              <w:top w:val="nil"/>
              <w:left w:val="nil"/>
              <w:bottom w:val="single" w:sz="4" w:space="0" w:color="auto"/>
              <w:right w:val="single" w:sz="4" w:space="0" w:color="auto"/>
            </w:tcBorders>
            <w:shd w:val="clear" w:color="auto" w:fill="auto"/>
            <w:vAlign w:val="center"/>
            <w:hideMark/>
          </w:tcPr>
          <w:p w14:paraId="1F18684D" w14:textId="784D74F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BARNIZ DESENSIBILIZANTE DE FLORURO DE SODIO AL 5% QUE CONTIENE 22.600 PPM DE FLUOR EN UNA BASE  RESINA MAS TSP. </w:t>
            </w:r>
          </w:p>
        </w:tc>
        <w:tc>
          <w:tcPr>
            <w:tcW w:w="921" w:type="pct"/>
            <w:tcBorders>
              <w:top w:val="nil"/>
              <w:left w:val="nil"/>
              <w:bottom w:val="single" w:sz="4" w:space="0" w:color="auto"/>
              <w:right w:val="single" w:sz="4" w:space="0" w:color="auto"/>
            </w:tcBorders>
            <w:shd w:val="clear" w:color="auto" w:fill="auto"/>
            <w:vAlign w:val="center"/>
            <w:hideMark/>
          </w:tcPr>
          <w:p w14:paraId="0666264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Tubo Pasta 10 ml.</w:t>
            </w:r>
          </w:p>
        </w:tc>
        <w:tc>
          <w:tcPr>
            <w:tcW w:w="662" w:type="pct"/>
            <w:tcBorders>
              <w:top w:val="nil"/>
              <w:left w:val="nil"/>
              <w:bottom w:val="single" w:sz="4" w:space="0" w:color="auto"/>
              <w:right w:val="single" w:sz="4" w:space="0" w:color="auto"/>
            </w:tcBorders>
            <w:shd w:val="clear" w:color="auto" w:fill="auto"/>
            <w:noWrap/>
            <w:vAlign w:val="center"/>
            <w:hideMark/>
          </w:tcPr>
          <w:p w14:paraId="17D6E5C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2A3AE74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5</w:t>
            </w:r>
          </w:p>
        </w:tc>
      </w:tr>
      <w:tr w:rsidR="007B485A" w:rsidRPr="00DB7C04" w14:paraId="00844217"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6CE08234"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191</w:t>
            </w:r>
          </w:p>
        </w:tc>
        <w:tc>
          <w:tcPr>
            <w:tcW w:w="491" w:type="pct"/>
            <w:tcBorders>
              <w:top w:val="nil"/>
              <w:left w:val="nil"/>
              <w:bottom w:val="single" w:sz="4" w:space="0" w:color="auto"/>
              <w:right w:val="single" w:sz="4" w:space="0" w:color="auto"/>
            </w:tcBorders>
            <w:shd w:val="clear" w:color="auto" w:fill="auto"/>
            <w:noWrap/>
            <w:vAlign w:val="center"/>
            <w:hideMark/>
          </w:tcPr>
          <w:p w14:paraId="3E76C42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X848</w:t>
            </w:r>
          </w:p>
        </w:tc>
        <w:tc>
          <w:tcPr>
            <w:tcW w:w="1696" w:type="pct"/>
            <w:tcBorders>
              <w:top w:val="nil"/>
              <w:left w:val="nil"/>
              <w:bottom w:val="single" w:sz="4" w:space="0" w:color="auto"/>
              <w:right w:val="single" w:sz="4" w:space="0" w:color="auto"/>
            </w:tcBorders>
            <w:shd w:val="clear" w:color="auto" w:fill="auto"/>
            <w:vAlign w:val="center"/>
            <w:hideMark/>
          </w:tcPr>
          <w:p w14:paraId="6D4EF93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BENZOCAINA 20%</w:t>
            </w:r>
          </w:p>
        </w:tc>
        <w:tc>
          <w:tcPr>
            <w:tcW w:w="921" w:type="pct"/>
            <w:tcBorders>
              <w:top w:val="nil"/>
              <w:left w:val="nil"/>
              <w:bottom w:val="single" w:sz="4" w:space="0" w:color="auto"/>
              <w:right w:val="single" w:sz="4" w:space="0" w:color="auto"/>
            </w:tcBorders>
            <w:shd w:val="clear" w:color="auto" w:fill="auto"/>
            <w:vAlign w:val="center"/>
            <w:hideMark/>
          </w:tcPr>
          <w:p w14:paraId="09BC451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Tarro 30 ml.</w:t>
            </w:r>
          </w:p>
        </w:tc>
        <w:tc>
          <w:tcPr>
            <w:tcW w:w="662" w:type="pct"/>
            <w:tcBorders>
              <w:top w:val="nil"/>
              <w:left w:val="nil"/>
              <w:bottom w:val="single" w:sz="4" w:space="0" w:color="auto"/>
              <w:right w:val="single" w:sz="4" w:space="0" w:color="auto"/>
            </w:tcBorders>
            <w:shd w:val="clear" w:color="auto" w:fill="auto"/>
            <w:noWrap/>
            <w:vAlign w:val="center"/>
            <w:hideMark/>
          </w:tcPr>
          <w:p w14:paraId="16B2881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5</w:t>
            </w:r>
          </w:p>
        </w:tc>
        <w:tc>
          <w:tcPr>
            <w:tcW w:w="662" w:type="pct"/>
            <w:tcBorders>
              <w:top w:val="nil"/>
              <w:left w:val="nil"/>
              <w:bottom w:val="single" w:sz="4" w:space="0" w:color="auto"/>
              <w:right w:val="single" w:sz="4" w:space="0" w:color="auto"/>
            </w:tcBorders>
            <w:shd w:val="clear" w:color="auto" w:fill="auto"/>
            <w:noWrap/>
            <w:vAlign w:val="center"/>
            <w:hideMark/>
          </w:tcPr>
          <w:p w14:paraId="5A1C08A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12</w:t>
            </w:r>
          </w:p>
        </w:tc>
      </w:tr>
      <w:tr w:rsidR="007B485A" w:rsidRPr="00DB7C04" w14:paraId="58D4AF60"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6CE81CE8"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193</w:t>
            </w:r>
          </w:p>
        </w:tc>
        <w:tc>
          <w:tcPr>
            <w:tcW w:w="491" w:type="pct"/>
            <w:tcBorders>
              <w:top w:val="nil"/>
              <w:left w:val="nil"/>
              <w:bottom w:val="single" w:sz="4" w:space="0" w:color="auto"/>
              <w:right w:val="single" w:sz="4" w:space="0" w:color="auto"/>
            </w:tcBorders>
            <w:shd w:val="clear" w:color="auto" w:fill="auto"/>
            <w:noWrap/>
            <w:vAlign w:val="center"/>
            <w:hideMark/>
          </w:tcPr>
          <w:p w14:paraId="53C6B5F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X850</w:t>
            </w:r>
          </w:p>
        </w:tc>
        <w:tc>
          <w:tcPr>
            <w:tcW w:w="1696" w:type="pct"/>
            <w:tcBorders>
              <w:top w:val="nil"/>
              <w:left w:val="nil"/>
              <w:bottom w:val="single" w:sz="4" w:space="0" w:color="auto"/>
              <w:right w:val="single" w:sz="4" w:space="0" w:color="auto"/>
            </w:tcBorders>
            <w:shd w:val="clear" w:color="auto" w:fill="auto"/>
            <w:vAlign w:val="center"/>
            <w:hideMark/>
          </w:tcPr>
          <w:p w14:paraId="094096D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ACIDO FOSFORICO 37% (ACIDO GRABADOR)</w:t>
            </w:r>
          </w:p>
        </w:tc>
        <w:tc>
          <w:tcPr>
            <w:tcW w:w="921" w:type="pct"/>
            <w:tcBorders>
              <w:top w:val="nil"/>
              <w:left w:val="nil"/>
              <w:bottom w:val="single" w:sz="4" w:space="0" w:color="auto"/>
              <w:right w:val="single" w:sz="4" w:space="0" w:color="auto"/>
            </w:tcBorders>
            <w:shd w:val="clear" w:color="auto" w:fill="auto"/>
            <w:vAlign w:val="center"/>
            <w:hideMark/>
          </w:tcPr>
          <w:p w14:paraId="0DE64C4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5708374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713D543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30BEC28B"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7258D734"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194</w:t>
            </w:r>
          </w:p>
        </w:tc>
        <w:tc>
          <w:tcPr>
            <w:tcW w:w="491" w:type="pct"/>
            <w:tcBorders>
              <w:top w:val="nil"/>
              <w:left w:val="nil"/>
              <w:bottom w:val="single" w:sz="4" w:space="0" w:color="auto"/>
              <w:right w:val="single" w:sz="4" w:space="0" w:color="auto"/>
            </w:tcBorders>
            <w:shd w:val="clear" w:color="auto" w:fill="auto"/>
            <w:noWrap/>
            <w:vAlign w:val="center"/>
            <w:hideMark/>
          </w:tcPr>
          <w:p w14:paraId="4EF41BC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X851</w:t>
            </w:r>
          </w:p>
        </w:tc>
        <w:tc>
          <w:tcPr>
            <w:tcW w:w="1696" w:type="pct"/>
            <w:tcBorders>
              <w:top w:val="nil"/>
              <w:left w:val="nil"/>
              <w:bottom w:val="single" w:sz="4" w:space="0" w:color="auto"/>
              <w:right w:val="single" w:sz="4" w:space="0" w:color="auto"/>
            </w:tcBorders>
            <w:shd w:val="clear" w:color="auto" w:fill="auto"/>
            <w:vAlign w:val="center"/>
            <w:hideMark/>
          </w:tcPr>
          <w:p w14:paraId="05DA5632" w14:textId="1805705D"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OXIDO DE ZINC CON ENDURECEDOR POLVO 65GR LIQUIDO 30ML</w:t>
            </w:r>
          </w:p>
        </w:tc>
        <w:tc>
          <w:tcPr>
            <w:tcW w:w="921" w:type="pct"/>
            <w:tcBorders>
              <w:top w:val="nil"/>
              <w:left w:val="nil"/>
              <w:bottom w:val="single" w:sz="4" w:space="0" w:color="auto"/>
              <w:right w:val="single" w:sz="4" w:space="0" w:color="auto"/>
            </w:tcBorders>
            <w:shd w:val="clear" w:color="auto" w:fill="auto"/>
            <w:vAlign w:val="center"/>
            <w:hideMark/>
          </w:tcPr>
          <w:p w14:paraId="242978C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660B687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5</w:t>
            </w:r>
          </w:p>
        </w:tc>
        <w:tc>
          <w:tcPr>
            <w:tcW w:w="662" w:type="pct"/>
            <w:tcBorders>
              <w:top w:val="nil"/>
              <w:left w:val="nil"/>
              <w:bottom w:val="single" w:sz="4" w:space="0" w:color="auto"/>
              <w:right w:val="single" w:sz="4" w:space="0" w:color="auto"/>
            </w:tcBorders>
            <w:shd w:val="clear" w:color="auto" w:fill="auto"/>
            <w:noWrap/>
            <w:vAlign w:val="center"/>
            <w:hideMark/>
          </w:tcPr>
          <w:p w14:paraId="5EB3BF4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12</w:t>
            </w:r>
          </w:p>
        </w:tc>
      </w:tr>
      <w:tr w:rsidR="007B485A" w:rsidRPr="00DB7C04" w14:paraId="5DAC8CA6" w14:textId="77777777" w:rsidTr="007B485A">
        <w:trPr>
          <w:trHeight w:val="9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213A129C"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202</w:t>
            </w:r>
          </w:p>
        </w:tc>
        <w:tc>
          <w:tcPr>
            <w:tcW w:w="491" w:type="pct"/>
            <w:tcBorders>
              <w:top w:val="nil"/>
              <w:left w:val="nil"/>
              <w:bottom w:val="single" w:sz="4" w:space="0" w:color="auto"/>
              <w:right w:val="single" w:sz="4" w:space="0" w:color="auto"/>
            </w:tcBorders>
            <w:shd w:val="clear" w:color="auto" w:fill="auto"/>
            <w:noWrap/>
            <w:vAlign w:val="center"/>
            <w:hideMark/>
          </w:tcPr>
          <w:p w14:paraId="36ABC21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X865</w:t>
            </w:r>
          </w:p>
        </w:tc>
        <w:tc>
          <w:tcPr>
            <w:tcW w:w="1696" w:type="pct"/>
            <w:tcBorders>
              <w:top w:val="nil"/>
              <w:left w:val="nil"/>
              <w:bottom w:val="single" w:sz="4" w:space="0" w:color="auto"/>
              <w:right w:val="single" w:sz="4" w:space="0" w:color="auto"/>
            </w:tcBorders>
            <w:shd w:val="clear" w:color="auto" w:fill="auto"/>
            <w:vAlign w:val="center"/>
            <w:hideMark/>
          </w:tcPr>
          <w:p w14:paraId="76425A79" w14:textId="5B68FACA"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IONOMERO DE VIDRIO PARA CEMENTACION. POLVO 15 gr, LIQUIDO 6 ml., un gotero y una cuchara.</w:t>
            </w:r>
          </w:p>
        </w:tc>
        <w:tc>
          <w:tcPr>
            <w:tcW w:w="921" w:type="pct"/>
            <w:tcBorders>
              <w:top w:val="nil"/>
              <w:left w:val="nil"/>
              <w:bottom w:val="single" w:sz="4" w:space="0" w:color="auto"/>
              <w:right w:val="single" w:sz="4" w:space="0" w:color="auto"/>
            </w:tcBorders>
            <w:shd w:val="clear" w:color="auto" w:fill="auto"/>
            <w:vAlign w:val="center"/>
            <w:hideMark/>
          </w:tcPr>
          <w:p w14:paraId="6A95DDE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Kit</w:t>
            </w:r>
          </w:p>
        </w:tc>
        <w:tc>
          <w:tcPr>
            <w:tcW w:w="662" w:type="pct"/>
            <w:tcBorders>
              <w:top w:val="nil"/>
              <w:left w:val="nil"/>
              <w:bottom w:val="single" w:sz="4" w:space="0" w:color="auto"/>
              <w:right w:val="single" w:sz="4" w:space="0" w:color="auto"/>
            </w:tcBorders>
            <w:shd w:val="clear" w:color="auto" w:fill="auto"/>
            <w:noWrap/>
            <w:vAlign w:val="center"/>
            <w:hideMark/>
          </w:tcPr>
          <w:p w14:paraId="126EA9D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3A760BB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56246CBB"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3F9CB158"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206</w:t>
            </w:r>
          </w:p>
        </w:tc>
        <w:tc>
          <w:tcPr>
            <w:tcW w:w="491" w:type="pct"/>
            <w:tcBorders>
              <w:top w:val="nil"/>
              <w:left w:val="nil"/>
              <w:bottom w:val="single" w:sz="4" w:space="0" w:color="auto"/>
              <w:right w:val="single" w:sz="4" w:space="0" w:color="auto"/>
            </w:tcBorders>
            <w:shd w:val="clear" w:color="auto" w:fill="auto"/>
            <w:noWrap/>
            <w:vAlign w:val="center"/>
            <w:hideMark/>
          </w:tcPr>
          <w:p w14:paraId="7F12E73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X872</w:t>
            </w:r>
          </w:p>
        </w:tc>
        <w:tc>
          <w:tcPr>
            <w:tcW w:w="1696" w:type="pct"/>
            <w:tcBorders>
              <w:top w:val="nil"/>
              <w:left w:val="nil"/>
              <w:bottom w:val="single" w:sz="4" w:space="0" w:color="auto"/>
              <w:right w:val="single" w:sz="4" w:space="0" w:color="auto"/>
            </w:tcBorders>
            <w:shd w:val="clear" w:color="auto" w:fill="auto"/>
            <w:vAlign w:val="center"/>
            <w:hideMark/>
          </w:tcPr>
          <w:p w14:paraId="133DCBEE" w14:textId="656A0779"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ALAMBRE PARA ORTODONCIA NO. 10 (CONTENIDO 10 GRAMOS)</w:t>
            </w:r>
          </w:p>
        </w:tc>
        <w:tc>
          <w:tcPr>
            <w:tcW w:w="921" w:type="pct"/>
            <w:tcBorders>
              <w:top w:val="nil"/>
              <w:left w:val="nil"/>
              <w:bottom w:val="single" w:sz="4" w:space="0" w:color="auto"/>
              <w:right w:val="single" w:sz="4" w:space="0" w:color="auto"/>
            </w:tcBorders>
            <w:shd w:val="clear" w:color="auto" w:fill="auto"/>
            <w:vAlign w:val="center"/>
            <w:hideMark/>
          </w:tcPr>
          <w:p w14:paraId="44C528E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Rollo de 10 Gramos</w:t>
            </w:r>
          </w:p>
        </w:tc>
        <w:tc>
          <w:tcPr>
            <w:tcW w:w="662" w:type="pct"/>
            <w:tcBorders>
              <w:top w:val="nil"/>
              <w:left w:val="nil"/>
              <w:bottom w:val="single" w:sz="4" w:space="0" w:color="auto"/>
              <w:right w:val="single" w:sz="4" w:space="0" w:color="auto"/>
            </w:tcBorders>
            <w:shd w:val="clear" w:color="auto" w:fill="auto"/>
            <w:noWrap/>
            <w:vAlign w:val="center"/>
            <w:hideMark/>
          </w:tcPr>
          <w:p w14:paraId="5ABFE02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0E07A3D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08A9A4CE"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4E6C19AD"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210</w:t>
            </w:r>
          </w:p>
        </w:tc>
        <w:tc>
          <w:tcPr>
            <w:tcW w:w="491" w:type="pct"/>
            <w:tcBorders>
              <w:top w:val="nil"/>
              <w:left w:val="nil"/>
              <w:bottom w:val="single" w:sz="4" w:space="0" w:color="auto"/>
              <w:right w:val="single" w:sz="4" w:space="0" w:color="auto"/>
            </w:tcBorders>
            <w:shd w:val="clear" w:color="auto" w:fill="auto"/>
            <w:noWrap/>
            <w:vAlign w:val="center"/>
            <w:hideMark/>
          </w:tcPr>
          <w:p w14:paraId="403DF46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X880</w:t>
            </w:r>
          </w:p>
        </w:tc>
        <w:tc>
          <w:tcPr>
            <w:tcW w:w="1696" w:type="pct"/>
            <w:tcBorders>
              <w:top w:val="nil"/>
              <w:left w:val="nil"/>
              <w:bottom w:val="single" w:sz="4" w:space="0" w:color="auto"/>
              <w:right w:val="single" w:sz="4" w:space="0" w:color="auto"/>
            </w:tcBorders>
            <w:shd w:val="clear" w:color="auto" w:fill="auto"/>
            <w:vAlign w:val="center"/>
            <w:hideMark/>
          </w:tcPr>
          <w:p w14:paraId="23D5B0C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ESPEJO DENTAL PLANO 5 </w:t>
            </w:r>
          </w:p>
        </w:tc>
        <w:tc>
          <w:tcPr>
            <w:tcW w:w="921" w:type="pct"/>
            <w:tcBorders>
              <w:top w:val="nil"/>
              <w:left w:val="nil"/>
              <w:bottom w:val="single" w:sz="4" w:space="0" w:color="auto"/>
              <w:right w:val="single" w:sz="4" w:space="0" w:color="auto"/>
            </w:tcBorders>
            <w:shd w:val="clear" w:color="auto" w:fill="auto"/>
            <w:vAlign w:val="center"/>
            <w:hideMark/>
          </w:tcPr>
          <w:p w14:paraId="57EC170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173BC1E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6A8B9A4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0F384067" w14:textId="77777777" w:rsidTr="007B485A">
        <w:trPr>
          <w:trHeight w:val="9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6F24299B"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212</w:t>
            </w:r>
          </w:p>
        </w:tc>
        <w:tc>
          <w:tcPr>
            <w:tcW w:w="491" w:type="pct"/>
            <w:tcBorders>
              <w:top w:val="nil"/>
              <w:left w:val="nil"/>
              <w:bottom w:val="single" w:sz="4" w:space="0" w:color="auto"/>
              <w:right w:val="single" w:sz="4" w:space="0" w:color="auto"/>
            </w:tcBorders>
            <w:shd w:val="clear" w:color="auto" w:fill="auto"/>
            <w:noWrap/>
            <w:vAlign w:val="center"/>
            <w:hideMark/>
          </w:tcPr>
          <w:p w14:paraId="6349E50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X883</w:t>
            </w:r>
          </w:p>
        </w:tc>
        <w:tc>
          <w:tcPr>
            <w:tcW w:w="1696" w:type="pct"/>
            <w:tcBorders>
              <w:top w:val="nil"/>
              <w:left w:val="nil"/>
              <w:bottom w:val="single" w:sz="4" w:space="0" w:color="auto"/>
              <w:right w:val="single" w:sz="4" w:space="0" w:color="auto"/>
            </w:tcBorders>
            <w:shd w:val="clear" w:color="auto" w:fill="auto"/>
            <w:vAlign w:val="center"/>
            <w:hideMark/>
          </w:tcPr>
          <w:p w14:paraId="24E403D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POLIMERO REFORZADO DE OXIDO DE ZING Y EUGENOL IRM (MATERIAL DE RESTAURACION TEMPORAL)</w:t>
            </w:r>
          </w:p>
        </w:tc>
        <w:tc>
          <w:tcPr>
            <w:tcW w:w="921" w:type="pct"/>
            <w:tcBorders>
              <w:top w:val="nil"/>
              <w:left w:val="nil"/>
              <w:bottom w:val="single" w:sz="4" w:space="0" w:color="auto"/>
              <w:right w:val="single" w:sz="4" w:space="0" w:color="auto"/>
            </w:tcBorders>
            <w:shd w:val="clear" w:color="auto" w:fill="auto"/>
            <w:vAlign w:val="center"/>
            <w:hideMark/>
          </w:tcPr>
          <w:p w14:paraId="5A739E0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Frasco con 30 gr </w:t>
            </w:r>
          </w:p>
        </w:tc>
        <w:tc>
          <w:tcPr>
            <w:tcW w:w="662" w:type="pct"/>
            <w:tcBorders>
              <w:top w:val="nil"/>
              <w:left w:val="nil"/>
              <w:bottom w:val="single" w:sz="4" w:space="0" w:color="auto"/>
              <w:right w:val="single" w:sz="4" w:space="0" w:color="auto"/>
            </w:tcBorders>
            <w:shd w:val="clear" w:color="auto" w:fill="auto"/>
            <w:noWrap/>
            <w:vAlign w:val="center"/>
            <w:hideMark/>
          </w:tcPr>
          <w:p w14:paraId="20824D5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41DE7B9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46612A30"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7C0B5C26"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213</w:t>
            </w:r>
          </w:p>
        </w:tc>
        <w:tc>
          <w:tcPr>
            <w:tcW w:w="491" w:type="pct"/>
            <w:tcBorders>
              <w:top w:val="nil"/>
              <w:left w:val="nil"/>
              <w:bottom w:val="single" w:sz="4" w:space="0" w:color="auto"/>
              <w:right w:val="single" w:sz="4" w:space="0" w:color="auto"/>
            </w:tcBorders>
            <w:shd w:val="clear" w:color="auto" w:fill="auto"/>
            <w:noWrap/>
            <w:vAlign w:val="center"/>
            <w:hideMark/>
          </w:tcPr>
          <w:p w14:paraId="1FE2098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X886</w:t>
            </w:r>
          </w:p>
        </w:tc>
        <w:tc>
          <w:tcPr>
            <w:tcW w:w="1696" w:type="pct"/>
            <w:tcBorders>
              <w:top w:val="nil"/>
              <w:left w:val="nil"/>
              <w:bottom w:val="single" w:sz="4" w:space="0" w:color="auto"/>
              <w:right w:val="single" w:sz="4" w:space="0" w:color="auto"/>
            </w:tcBorders>
            <w:shd w:val="clear" w:color="auto" w:fill="auto"/>
            <w:vAlign w:val="center"/>
            <w:hideMark/>
          </w:tcPr>
          <w:p w14:paraId="3D93DFD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BABERO ODONTOLOGICO  </w:t>
            </w:r>
          </w:p>
        </w:tc>
        <w:tc>
          <w:tcPr>
            <w:tcW w:w="921" w:type="pct"/>
            <w:tcBorders>
              <w:top w:val="nil"/>
              <w:left w:val="nil"/>
              <w:bottom w:val="single" w:sz="4" w:space="0" w:color="auto"/>
              <w:right w:val="single" w:sz="4" w:space="0" w:color="auto"/>
            </w:tcBorders>
            <w:shd w:val="clear" w:color="auto" w:fill="auto"/>
            <w:vAlign w:val="center"/>
            <w:hideMark/>
          </w:tcPr>
          <w:p w14:paraId="6CFE777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Bolsa con 100 piezas</w:t>
            </w:r>
          </w:p>
        </w:tc>
        <w:tc>
          <w:tcPr>
            <w:tcW w:w="662" w:type="pct"/>
            <w:tcBorders>
              <w:top w:val="nil"/>
              <w:left w:val="nil"/>
              <w:bottom w:val="single" w:sz="4" w:space="0" w:color="auto"/>
              <w:right w:val="single" w:sz="4" w:space="0" w:color="auto"/>
            </w:tcBorders>
            <w:shd w:val="clear" w:color="auto" w:fill="auto"/>
            <w:noWrap/>
            <w:vAlign w:val="center"/>
            <w:hideMark/>
          </w:tcPr>
          <w:p w14:paraId="7939296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12</w:t>
            </w:r>
          </w:p>
        </w:tc>
        <w:tc>
          <w:tcPr>
            <w:tcW w:w="662" w:type="pct"/>
            <w:tcBorders>
              <w:top w:val="nil"/>
              <w:left w:val="nil"/>
              <w:bottom w:val="single" w:sz="4" w:space="0" w:color="auto"/>
              <w:right w:val="single" w:sz="4" w:space="0" w:color="auto"/>
            </w:tcBorders>
            <w:shd w:val="clear" w:color="auto" w:fill="auto"/>
            <w:noWrap/>
            <w:vAlign w:val="center"/>
            <w:hideMark/>
          </w:tcPr>
          <w:p w14:paraId="20F732B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29</w:t>
            </w:r>
          </w:p>
        </w:tc>
      </w:tr>
      <w:tr w:rsidR="007B485A" w:rsidRPr="00DB7C04" w14:paraId="2B7E3903"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89C4483"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217</w:t>
            </w:r>
          </w:p>
        </w:tc>
        <w:tc>
          <w:tcPr>
            <w:tcW w:w="491" w:type="pct"/>
            <w:tcBorders>
              <w:top w:val="nil"/>
              <w:left w:val="nil"/>
              <w:bottom w:val="single" w:sz="4" w:space="0" w:color="auto"/>
              <w:right w:val="single" w:sz="4" w:space="0" w:color="auto"/>
            </w:tcBorders>
            <w:shd w:val="clear" w:color="auto" w:fill="auto"/>
            <w:noWrap/>
            <w:vAlign w:val="center"/>
            <w:hideMark/>
          </w:tcPr>
          <w:p w14:paraId="32653F6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X893</w:t>
            </w:r>
          </w:p>
        </w:tc>
        <w:tc>
          <w:tcPr>
            <w:tcW w:w="1696" w:type="pct"/>
            <w:tcBorders>
              <w:top w:val="nil"/>
              <w:left w:val="nil"/>
              <w:bottom w:val="single" w:sz="4" w:space="0" w:color="auto"/>
              <w:right w:val="single" w:sz="4" w:space="0" w:color="auto"/>
            </w:tcBorders>
            <w:shd w:val="clear" w:color="auto" w:fill="auto"/>
            <w:vAlign w:val="center"/>
            <w:hideMark/>
          </w:tcPr>
          <w:p w14:paraId="713E8E43" w14:textId="2FADA2F8"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ALGODON PARA DENTAL 3.8 X.8CM.  EN ROLLO</w:t>
            </w:r>
          </w:p>
        </w:tc>
        <w:tc>
          <w:tcPr>
            <w:tcW w:w="921" w:type="pct"/>
            <w:tcBorders>
              <w:top w:val="nil"/>
              <w:left w:val="nil"/>
              <w:bottom w:val="single" w:sz="4" w:space="0" w:color="auto"/>
              <w:right w:val="single" w:sz="4" w:space="0" w:color="auto"/>
            </w:tcBorders>
            <w:shd w:val="clear" w:color="auto" w:fill="auto"/>
            <w:vAlign w:val="center"/>
            <w:hideMark/>
          </w:tcPr>
          <w:p w14:paraId="07E4887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Bolsa con 500 piezas</w:t>
            </w:r>
          </w:p>
        </w:tc>
        <w:tc>
          <w:tcPr>
            <w:tcW w:w="662" w:type="pct"/>
            <w:tcBorders>
              <w:top w:val="nil"/>
              <w:left w:val="nil"/>
              <w:bottom w:val="single" w:sz="4" w:space="0" w:color="auto"/>
              <w:right w:val="single" w:sz="4" w:space="0" w:color="auto"/>
            </w:tcBorders>
            <w:shd w:val="clear" w:color="auto" w:fill="auto"/>
            <w:noWrap/>
            <w:vAlign w:val="center"/>
            <w:hideMark/>
          </w:tcPr>
          <w:p w14:paraId="65550FD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6</w:t>
            </w:r>
          </w:p>
        </w:tc>
        <w:tc>
          <w:tcPr>
            <w:tcW w:w="662" w:type="pct"/>
            <w:tcBorders>
              <w:top w:val="nil"/>
              <w:left w:val="nil"/>
              <w:bottom w:val="single" w:sz="4" w:space="0" w:color="auto"/>
              <w:right w:val="single" w:sz="4" w:space="0" w:color="auto"/>
            </w:tcBorders>
            <w:shd w:val="clear" w:color="auto" w:fill="auto"/>
            <w:noWrap/>
            <w:vAlign w:val="center"/>
            <w:hideMark/>
          </w:tcPr>
          <w:p w14:paraId="0B4D31D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15</w:t>
            </w:r>
          </w:p>
        </w:tc>
      </w:tr>
      <w:tr w:rsidR="007B485A" w:rsidRPr="00DB7C04" w14:paraId="30A4037B"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245DE023"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219</w:t>
            </w:r>
          </w:p>
        </w:tc>
        <w:tc>
          <w:tcPr>
            <w:tcW w:w="491" w:type="pct"/>
            <w:tcBorders>
              <w:top w:val="nil"/>
              <w:left w:val="nil"/>
              <w:bottom w:val="single" w:sz="4" w:space="0" w:color="auto"/>
              <w:right w:val="single" w:sz="4" w:space="0" w:color="auto"/>
            </w:tcBorders>
            <w:shd w:val="clear" w:color="auto" w:fill="auto"/>
            <w:noWrap/>
            <w:vAlign w:val="center"/>
            <w:hideMark/>
          </w:tcPr>
          <w:p w14:paraId="1B963A0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X898</w:t>
            </w:r>
          </w:p>
        </w:tc>
        <w:tc>
          <w:tcPr>
            <w:tcW w:w="1696" w:type="pct"/>
            <w:tcBorders>
              <w:top w:val="nil"/>
              <w:left w:val="nil"/>
              <w:bottom w:val="single" w:sz="4" w:space="0" w:color="auto"/>
              <w:right w:val="single" w:sz="4" w:space="0" w:color="auto"/>
            </w:tcBorders>
            <w:shd w:val="clear" w:color="auto" w:fill="auto"/>
            <w:vAlign w:val="center"/>
            <w:hideMark/>
          </w:tcPr>
          <w:p w14:paraId="6D3DE9C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FRESA DIAMANTE REDONDA FG 1015 PEQUEÑA</w:t>
            </w:r>
          </w:p>
        </w:tc>
        <w:tc>
          <w:tcPr>
            <w:tcW w:w="921" w:type="pct"/>
            <w:tcBorders>
              <w:top w:val="nil"/>
              <w:left w:val="nil"/>
              <w:bottom w:val="single" w:sz="4" w:space="0" w:color="auto"/>
              <w:right w:val="single" w:sz="4" w:space="0" w:color="auto"/>
            </w:tcBorders>
            <w:shd w:val="clear" w:color="auto" w:fill="auto"/>
            <w:vAlign w:val="center"/>
            <w:hideMark/>
          </w:tcPr>
          <w:p w14:paraId="7B3F389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436AA78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68</w:t>
            </w:r>
          </w:p>
        </w:tc>
        <w:tc>
          <w:tcPr>
            <w:tcW w:w="662" w:type="pct"/>
            <w:tcBorders>
              <w:top w:val="nil"/>
              <w:left w:val="nil"/>
              <w:bottom w:val="single" w:sz="4" w:space="0" w:color="auto"/>
              <w:right w:val="single" w:sz="4" w:space="0" w:color="auto"/>
            </w:tcBorders>
            <w:shd w:val="clear" w:color="auto" w:fill="auto"/>
            <w:noWrap/>
            <w:vAlign w:val="center"/>
            <w:hideMark/>
          </w:tcPr>
          <w:p w14:paraId="6DAA12E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169</w:t>
            </w:r>
          </w:p>
        </w:tc>
      </w:tr>
      <w:tr w:rsidR="007B485A" w:rsidRPr="00DB7C04" w14:paraId="47958EA1" w14:textId="77777777" w:rsidTr="007B485A">
        <w:trPr>
          <w:trHeight w:val="9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F265E53"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lastRenderedPageBreak/>
              <w:t>224</w:t>
            </w:r>
          </w:p>
        </w:tc>
        <w:tc>
          <w:tcPr>
            <w:tcW w:w="491" w:type="pct"/>
            <w:tcBorders>
              <w:top w:val="nil"/>
              <w:left w:val="nil"/>
              <w:bottom w:val="single" w:sz="4" w:space="0" w:color="auto"/>
              <w:right w:val="single" w:sz="4" w:space="0" w:color="auto"/>
            </w:tcBorders>
            <w:shd w:val="clear" w:color="auto" w:fill="auto"/>
            <w:noWrap/>
            <w:vAlign w:val="center"/>
            <w:hideMark/>
          </w:tcPr>
          <w:p w14:paraId="1E0EDCD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X908</w:t>
            </w:r>
          </w:p>
        </w:tc>
        <w:tc>
          <w:tcPr>
            <w:tcW w:w="1696" w:type="pct"/>
            <w:tcBorders>
              <w:top w:val="nil"/>
              <w:left w:val="nil"/>
              <w:bottom w:val="single" w:sz="4" w:space="0" w:color="auto"/>
              <w:right w:val="single" w:sz="4" w:space="0" w:color="auto"/>
            </w:tcBorders>
            <w:shd w:val="clear" w:color="auto" w:fill="auto"/>
            <w:vAlign w:val="center"/>
            <w:hideMark/>
          </w:tcPr>
          <w:p w14:paraId="3B3AC5F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ACEITE LUBRICANTE PARA INSTRUMENTAL ROTATORIO ODONTOLOGICO, CON CABEZA PULVERIZADORA</w:t>
            </w:r>
          </w:p>
        </w:tc>
        <w:tc>
          <w:tcPr>
            <w:tcW w:w="921" w:type="pct"/>
            <w:tcBorders>
              <w:top w:val="nil"/>
              <w:left w:val="nil"/>
              <w:bottom w:val="single" w:sz="4" w:space="0" w:color="auto"/>
              <w:right w:val="single" w:sz="4" w:space="0" w:color="auto"/>
            </w:tcBorders>
            <w:shd w:val="clear" w:color="auto" w:fill="auto"/>
            <w:vAlign w:val="center"/>
            <w:hideMark/>
          </w:tcPr>
          <w:p w14:paraId="58C9BF3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Frasco Aerosol 400 ml</w:t>
            </w:r>
          </w:p>
        </w:tc>
        <w:tc>
          <w:tcPr>
            <w:tcW w:w="662" w:type="pct"/>
            <w:tcBorders>
              <w:top w:val="nil"/>
              <w:left w:val="nil"/>
              <w:bottom w:val="single" w:sz="4" w:space="0" w:color="auto"/>
              <w:right w:val="single" w:sz="4" w:space="0" w:color="auto"/>
            </w:tcBorders>
            <w:shd w:val="clear" w:color="auto" w:fill="auto"/>
            <w:noWrap/>
            <w:vAlign w:val="center"/>
            <w:hideMark/>
          </w:tcPr>
          <w:p w14:paraId="4EB89D8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1B8139D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7FF4B7B8"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4F8D8AEF"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225</w:t>
            </w:r>
          </w:p>
        </w:tc>
        <w:tc>
          <w:tcPr>
            <w:tcW w:w="491" w:type="pct"/>
            <w:tcBorders>
              <w:top w:val="nil"/>
              <w:left w:val="nil"/>
              <w:bottom w:val="single" w:sz="4" w:space="0" w:color="auto"/>
              <w:right w:val="single" w:sz="4" w:space="0" w:color="auto"/>
            </w:tcBorders>
            <w:shd w:val="clear" w:color="auto" w:fill="auto"/>
            <w:noWrap/>
            <w:vAlign w:val="center"/>
            <w:hideMark/>
          </w:tcPr>
          <w:p w14:paraId="1E671AB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X916</w:t>
            </w:r>
          </w:p>
        </w:tc>
        <w:tc>
          <w:tcPr>
            <w:tcW w:w="1696" w:type="pct"/>
            <w:tcBorders>
              <w:top w:val="nil"/>
              <w:left w:val="nil"/>
              <w:bottom w:val="single" w:sz="4" w:space="0" w:color="auto"/>
              <w:right w:val="single" w:sz="4" w:space="0" w:color="auto"/>
            </w:tcBorders>
            <w:shd w:val="clear" w:color="auto" w:fill="auto"/>
            <w:vAlign w:val="center"/>
            <w:hideMark/>
          </w:tcPr>
          <w:p w14:paraId="74781EA4" w14:textId="3351E128"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LIMA K-FILE #15X25MM. </w:t>
            </w:r>
          </w:p>
        </w:tc>
        <w:tc>
          <w:tcPr>
            <w:tcW w:w="921" w:type="pct"/>
            <w:tcBorders>
              <w:top w:val="nil"/>
              <w:left w:val="nil"/>
              <w:bottom w:val="single" w:sz="4" w:space="0" w:color="auto"/>
              <w:right w:val="single" w:sz="4" w:space="0" w:color="auto"/>
            </w:tcBorders>
            <w:shd w:val="clear" w:color="auto" w:fill="auto"/>
            <w:vAlign w:val="center"/>
            <w:hideMark/>
          </w:tcPr>
          <w:p w14:paraId="3F3C5CB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6 piezas</w:t>
            </w:r>
          </w:p>
        </w:tc>
        <w:tc>
          <w:tcPr>
            <w:tcW w:w="662" w:type="pct"/>
            <w:tcBorders>
              <w:top w:val="nil"/>
              <w:left w:val="nil"/>
              <w:bottom w:val="single" w:sz="4" w:space="0" w:color="auto"/>
              <w:right w:val="single" w:sz="4" w:space="0" w:color="auto"/>
            </w:tcBorders>
            <w:shd w:val="clear" w:color="auto" w:fill="auto"/>
            <w:noWrap/>
            <w:vAlign w:val="center"/>
            <w:hideMark/>
          </w:tcPr>
          <w:p w14:paraId="09BD719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13</w:t>
            </w:r>
          </w:p>
        </w:tc>
        <w:tc>
          <w:tcPr>
            <w:tcW w:w="662" w:type="pct"/>
            <w:tcBorders>
              <w:top w:val="nil"/>
              <w:left w:val="nil"/>
              <w:bottom w:val="single" w:sz="4" w:space="0" w:color="auto"/>
              <w:right w:val="single" w:sz="4" w:space="0" w:color="auto"/>
            </w:tcBorders>
            <w:shd w:val="clear" w:color="auto" w:fill="auto"/>
            <w:noWrap/>
            <w:vAlign w:val="center"/>
            <w:hideMark/>
          </w:tcPr>
          <w:p w14:paraId="43BB353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32</w:t>
            </w:r>
          </w:p>
        </w:tc>
      </w:tr>
      <w:tr w:rsidR="007B485A" w:rsidRPr="00DB7C04" w14:paraId="1D18DF2A"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6A391802"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226</w:t>
            </w:r>
          </w:p>
        </w:tc>
        <w:tc>
          <w:tcPr>
            <w:tcW w:w="491" w:type="pct"/>
            <w:tcBorders>
              <w:top w:val="nil"/>
              <w:left w:val="nil"/>
              <w:bottom w:val="single" w:sz="4" w:space="0" w:color="auto"/>
              <w:right w:val="single" w:sz="4" w:space="0" w:color="auto"/>
            </w:tcBorders>
            <w:shd w:val="clear" w:color="auto" w:fill="auto"/>
            <w:noWrap/>
            <w:vAlign w:val="center"/>
            <w:hideMark/>
          </w:tcPr>
          <w:p w14:paraId="5D8873C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X917</w:t>
            </w:r>
          </w:p>
        </w:tc>
        <w:tc>
          <w:tcPr>
            <w:tcW w:w="1696" w:type="pct"/>
            <w:tcBorders>
              <w:top w:val="nil"/>
              <w:left w:val="nil"/>
              <w:bottom w:val="single" w:sz="4" w:space="0" w:color="auto"/>
              <w:right w:val="single" w:sz="4" w:space="0" w:color="auto"/>
            </w:tcBorders>
            <w:shd w:val="clear" w:color="auto" w:fill="auto"/>
            <w:vAlign w:val="center"/>
            <w:hideMark/>
          </w:tcPr>
          <w:p w14:paraId="56CD8CCD" w14:textId="673785EF"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LIMA K-FILE #20X25MM. </w:t>
            </w:r>
          </w:p>
        </w:tc>
        <w:tc>
          <w:tcPr>
            <w:tcW w:w="921" w:type="pct"/>
            <w:tcBorders>
              <w:top w:val="nil"/>
              <w:left w:val="nil"/>
              <w:bottom w:val="single" w:sz="4" w:space="0" w:color="auto"/>
              <w:right w:val="single" w:sz="4" w:space="0" w:color="auto"/>
            </w:tcBorders>
            <w:shd w:val="clear" w:color="auto" w:fill="auto"/>
            <w:vAlign w:val="center"/>
            <w:hideMark/>
          </w:tcPr>
          <w:p w14:paraId="269F7E9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6 piezas</w:t>
            </w:r>
          </w:p>
        </w:tc>
        <w:tc>
          <w:tcPr>
            <w:tcW w:w="662" w:type="pct"/>
            <w:tcBorders>
              <w:top w:val="nil"/>
              <w:left w:val="nil"/>
              <w:bottom w:val="single" w:sz="4" w:space="0" w:color="auto"/>
              <w:right w:val="single" w:sz="4" w:space="0" w:color="auto"/>
            </w:tcBorders>
            <w:shd w:val="clear" w:color="auto" w:fill="auto"/>
            <w:noWrap/>
            <w:vAlign w:val="center"/>
            <w:hideMark/>
          </w:tcPr>
          <w:p w14:paraId="4FC788A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17</w:t>
            </w:r>
          </w:p>
        </w:tc>
        <w:tc>
          <w:tcPr>
            <w:tcW w:w="662" w:type="pct"/>
            <w:tcBorders>
              <w:top w:val="nil"/>
              <w:left w:val="nil"/>
              <w:bottom w:val="single" w:sz="4" w:space="0" w:color="auto"/>
              <w:right w:val="single" w:sz="4" w:space="0" w:color="auto"/>
            </w:tcBorders>
            <w:shd w:val="clear" w:color="auto" w:fill="auto"/>
            <w:noWrap/>
            <w:vAlign w:val="center"/>
            <w:hideMark/>
          </w:tcPr>
          <w:p w14:paraId="34D2FBF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41</w:t>
            </w:r>
          </w:p>
        </w:tc>
      </w:tr>
      <w:tr w:rsidR="007B485A" w:rsidRPr="00DB7C04" w14:paraId="3E43C2A2"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361D15"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227</w:t>
            </w:r>
          </w:p>
        </w:tc>
        <w:tc>
          <w:tcPr>
            <w:tcW w:w="491" w:type="pct"/>
            <w:tcBorders>
              <w:top w:val="nil"/>
              <w:left w:val="nil"/>
              <w:bottom w:val="single" w:sz="4" w:space="0" w:color="auto"/>
              <w:right w:val="single" w:sz="4" w:space="0" w:color="auto"/>
            </w:tcBorders>
            <w:shd w:val="clear" w:color="auto" w:fill="auto"/>
            <w:noWrap/>
            <w:vAlign w:val="center"/>
            <w:hideMark/>
          </w:tcPr>
          <w:p w14:paraId="5F2CAF9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X918</w:t>
            </w:r>
          </w:p>
        </w:tc>
        <w:tc>
          <w:tcPr>
            <w:tcW w:w="1696" w:type="pct"/>
            <w:tcBorders>
              <w:top w:val="nil"/>
              <w:left w:val="nil"/>
              <w:bottom w:val="single" w:sz="4" w:space="0" w:color="auto"/>
              <w:right w:val="single" w:sz="4" w:space="0" w:color="auto"/>
            </w:tcBorders>
            <w:shd w:val="clear" w:color="auto" w:fill="auto"/>
            <w:vAlign w:val="center"/>
            <w:hideMark/>
          </w:tcPr>
          <w:p w14:paraId="50587E48" w14:textId="581A09D3"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LIMA K-FILE #25X25MM. </w:t>
            </w:r>
          </w:p>
        </w:tc>
        <w:tc>
          <w:tcPr>
            <w:tcW w:w="921" w:type="pct"/>
            <w:tcBorders>
              <w:top w:val="nil"/>
              <w:left w:val="nil"/>
              <w:bottom w:val="single" w:sz="4" w:space="0" w:color="auto"/>
              <w:right w:val="single" w:sz="4" w:space="0" w:color="auto"/>
            </w:tcBorders>
            <w:shd w:val="clear" w:color="auto" w:fill="auto"/>
            <w:vAlign w:val="center"/>
            <w:hideMark/>
          </w:tcPr>
          <w:p w14:paraId="6DF16ED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6 piezas</w:t>
            </w:r>
          </w:p>
        </w:tc>
        <w:tc>
          <w:tcPr>
            <w:tcW w:w="662" w:type="pct"/>
            <w:tcBorders>
              <w:top w:val="nil"/>
              <w:left w:val="nil"/>
              <w:bottom w:val="single" w:sz="4" w:space="0" w:color="auto"/>
              <w:right w:val="single" w:sz="4" w:space="0" w:color="auto"/>
            </w:tcBorders>
            <w:shd w:val="clear" w:color="auto" w:fill="auto"/>
            <w:noWrap/>
            <w:vAlign w:val="center"/>
            <w:hideMark/>
          </w:tcPr>
          <w:p w14:paraId="623704E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13</w:t>
            </w:r>
          </w:p>
        </w:tc>
        <w:tc>
          <w:tcPr>
            <w:tcW w:w="662" w:type="pct"/>
            <w:tcBorders>
              <w:top w:val="nil"/>
              <w:left w:val="nil"/>
              <w:bottom w:val="single" w:sz="4" w:space="0" w:color="auto"/>
              <w:right w:val="single" w:sz="4" w:space="0" w:color="auto"/>
            </w:tcBorders>
            <w:shd w:val="clear" w:color="auto" w:fill="auto"/>
            <w:noWrap/>
            <w:vAlign w:val="center"/>
            <w:hideMark/>
          </w:tcPr>
          <w:p w14:paraId="73C3EC0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31</w:t>
            </w:r>
          </w:p>
        </w:tc>
      </w:tr>
      <w:tr w:rsidR="007B485A" w:rsidRPr="00DB7C04" w14:paraId="53282E39"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488E89E8"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228</w:t>
            </w:r>
          </w:p>
        </w:tc>
        <w:tc>
          <w:tcPr>
            <w:tcW w:w="491" w:type="pct"/>
            <w:tcBorders>
              <w:top w:val="nil"/>
              <w:left w:val="nil"/>
              <w:bottom w:val="single" w:sz="4" w:space="0" w:color="auto"/>
              <w:right w:val="single" w:sz="4" w:space="0" w:color="auto"/>
            </w:tcBorders>
            <w:shd w:val="clear" w:color="auto" w:fill="auto"/>
            <w:noWrap/>
            <w:vAlign w:val="center"/>
            <w:hideMark/>
          </w:tcPr>
          <w:p w14:paraId="7773075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X919</w:t>
            </w:r>
          </w:p>
        </w:tc>
        <w:tc>
          <w:tcPr>
            <w:tcW w:w="1696" w:type="pct"/>
            <w:tcBorders>
              <w:top w:val="nil"/>
              <w:left w:val="nil"/>
              <w:bottom w:val="single" w:sz="4" w:space="0" w:color="auto"/>
              <w:right w:val="single" w:sz="4" w:space="0" w:color="auto"/>
            </w:tcBorders>
            <w:shd w:val="clear" w:color="auto" w:fill="auto"/>
            <w:vAlign w:val="center"/>
            <w:hideMark/>
          </w:tcPr>
          <w:p w14:paraId="12ED5BA4" w14:textId="79F7C1FC"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LIMA K-FILE #30X25 MM. </w:t>
            </w:r>
          </w:p>
        </w:tc>
        <w:tc>
          <w:tcPr>
            <w:tcW w:w="921" w:type="pct"/>
            <w:tcBorders>
              <w:top w:val="nil"/>
              <w:left w:val="nil"/>
              <w:bottom w:val="single" w:sz="4" w:space="0" w:color="auto"/>
              <w:right w:val="single" w:sz="4" w:space="0" w:color="auto"/>
            </w:tcBorders>
            <w:shd w:val="clear" w:color="auto" w:fill="auto"/>
            <w:vAlign w:val="center"/>
            <w:hideMark/>
          </w:tcPr>
          <w:p w14:paraId="36E15D8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6 piezas</w:t>
            </w:r>
          </w:p>
        </w:tc>
        <w:tc>
          <w:tcPr>
            <w:tcW w:w="662" w:type="pct"/>
            <w:tcBorders>
              <w:top w:val="nil"/>
              <w:left w:val="nil"/>
              <w:bottom w:val="single" w:sz="4" w:space="0" w:color="auto"/>
              <w:right w:val="single" w:sz="4" w:space="0" w:color="auto"/>
            </w:tcBorders>
            <w:shd w:val="clear" w:color="auto" w:fill="auto"/>
            <w:noWrap/>
            <w:vAlign w:val="center"/>
            <w:hideMark/>
          </w:tcPr>
          <w:p w14:paraId="7ECE9BD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573CD0E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5E268F32"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478232E6"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229</w:t>
            </w:r>
          </w:p>
        </w:tc>
        <w:tc>
          <w:tcPr>
            <w:tcW w:w="491" w:type="pct"/>
            <w:tcBorders>
              <w:top w:val="nil"/>
              <w:left w:val="nil"/>
              <w:bottom w:val="single" w:sz="4" w:space="0" w:color="auto"/>
              <w:right w:val="single" w:sz="4" w:space="0" w:color="auto"/>
            </w:tcBorders>
            <w:shd w:val="clear" w:color="auto" w:fill="auto"/>
            <w:noWrap/>
            <w:vAlign w:val="center"/>
            <w:hideMark/>
          </w:tcPr>
          <w:p w14:paraId="126D2F4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X923</w:t>
            </w:r>
          </w:p>
        </w:tc>
        <w:tc>
          <w:tcPr>
            <w:tcW w:w="1696" w:type="pct"/>
            <w:tcBorders>
              <w:top w:val="nil"/>
              <w:left w:val="nil"/>
              <w:bottom w:val="single" w:sz="4" w:space="0" w:color="auto"/>
              <w:right w:val="single" w:sz="4" w:space="0" w:color="auto"/>
            </w:tcBorders>
            <w:shd w:val="clear" w:color="auto" w:fill="auto"/>
            <w:vAlign w:val="center"/>
            <w:hideMark/>
          </w:tcPr>
          <w:p w14:paraId="01BAF23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GUTTA PERCHA 45-80 X 25mm</w:t>
            </w:r>
          </w:p>
        </w:tc>
        <w:tc>
          <w:tcPr>
            <w:tcW w:w="921" w:type="pct"/>
            <w:tcBorders>
              <w:top w:val="nil"/>
              <w:left w:val="nil"/>
              <w:bottom w:val="single" w:sz="4" w:space="0" w:color="auto"/>
              <w:right w:val="single" w:sz="4" w:space="0" w:color="auto"/>
            </w:tcBorders>
            <w:shd w:val="clear" w:color="auto" w:fill="auto"/>
            <w:vAlign w:val="center"/>
            <w:hideMark/>
          </w:tcPr>
          <w:p w14:paraId="7BEBB9E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6 piezas</w:t>
            </w:r>
          </w:p>
        </w:tc>
        <w:tc>
          <w:tcPr>
            <w:tcW w:w="662" w:type="pct"/>
            <w:tcBorders>
              <w:top w:val="nil"/>
              <w:left w:val="nil"/>
              <w:bottom w:val="single" w:sz="4" w:space="0" w:color="auto"/>
              <w:right w:val="single" w:sz="4" w:space="0" w:color="auto"/>
            </w:tcBorders>
            <w:shd w:val="clear" w:color="auto" w:fill="auto"/>
            <w:noWrap/>
            <w:vAlign w:val="center"/>
            <w:hideMark/>
          </w:tcPr>
          <w:p w14:paraId="1D48493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10</w:t>
            </w:r>
          </w:p>
        </w:tc>
        <w:tc>
          <w:tcPr>
            <w:tcW w:w="662" w:type="pct"/>
            <w:tcBorders>
              <w:top w:val="nil"/>
              <w:left w:val="nil"/>
              <w:bottom w:val="single" w:sz="4" w:space="0" w:color="auto"/>
              <w:right w:val="single" w:sz="4" w:space="0" w:color="auto"/>
            </w:tcBorders>
            <w:shd w:val="clear" w:color="auto" w:fill="auto"/>
            <w:noWrap/>
            <w:vAlign w:val="center"/>
            <w:hideMark/>
          </w:tcPr>
          <w:p w14:paraId="792D691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25</w:t>
            </w:r>
          </w:p>
        </w:tc>
      </w:tr>
      <w:tr w:rsidR="007B485A" w:rsidRPr="00DB7C04" w14:paraId="6499772E"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08504F34"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230</w:t>
            </w:r>
          </w:p>
        </w:tc>
        <w:tc>
          <w:tcPr>
            <w:tcW w:w="491" w:type="pct"/>
            <w:tcBorders>
              <w:top w:val="nil"/>
              <w:left w:val="nil"/>
              <w:bottom w:val="single" w:sz="4" w:space="0" w:color="auto"/>
              <w:right w:val="single" w:sz="4" w:space="0" w:color="auto"/>
            </w:tcBorders>
            <w:shd w:val="clear" w:color="auto" w:fill="auto"/>
            <w:noWrap/>
            <w:vAlign w:val="center"/>
            <w:hideMark/>
          </w:tcPr>
          <w:p w14:paraId="3E65578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X925</w:t>
            </w:r>
          </w:p>
        </w:tc>
        <w:tc>
          <w:tcPr>
            <w:tcW w:w="1696" w:type="pct"/>
            <w:tcBorders>
              <w:top w:val="nil"/>
              <w:left w:val="nil"/>
              <w:bottom w:val="single" w:sz="4" w:space="0" w:color="auto"/>
              <w:right w:val="single" w:sz="4" w:space="0" w:color="auto"/>
            </w:tcBorders>
            <w:shd w:val="clear" w:color="auto" w:fill="auto"/>
            <w:vAlign w:val="center"/>
            <w:hideMark/>
          </w:tcPr>
          <w:p w14:paraId="50DC05F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LIMA K-LIFE  15-40 X 25MM  </w:t>
            </w:r>
          </w:p>
        </w:tc>
        <w:tc>
          <w:tcPr>
            <w:tcW w:w="921" w:type="pct"/>
            <w:tcBorders>
              <w:top w:val="nil"/>
              <w:left w:val="nil"/>
              <w:bottom w:val="single" w:sz="4" w:space="0" w:color="auto"/>
              <w:right w:val="single" w:sz="4" w:space="0" w:color="auto"/>
            </w:tcBorders>
            <w:shd w:val="clear" w:color="auto" w:fill="auto"/>
            <w:vAlign w:val="center"/>
            <w:hideMark/>
          </w:tcPr>
          <w:p w14:paraId="23DE0E2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6 piezas</w:t>
            </w:r>
          </w:p>
        </w:tc>
        <w:tc>
          <w:tcPr>
            <w:tcW w:w="662" w:type="pct"/>
            <w:tcBorders>
              <w:top w:val="nil"/>
              <w:left w:val="nil"/>
              <w:bottom w:val="single" w:sz="4" w:space="0" w:color="auto"/>
              <w:right w:val="single" w:sz="4" w:space="0" w:color="auto"/>
            </w:tcBorders>
            <w:shd w:val="clear" w:color="auto" w:fill="auto"/>
            <w:noWrap/>
            <w:vAlign w:val="center"/>
            <w:hideMark/>
          </w:tcPr>
          <w:p w14:paraId="18D2C3B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12</w:t>
            </w:r>
          </w:p>
        </w:tc>
        <w:tc>
          <w:tcPr>
            <w:tcW w:w="662" w:type="pct"/>
            <w:tcBorders>
              <w:top w:val="nil"/>
              <w:left w:val="nil"/>
              <w:bottom w:val="single" w:sz="4" w:space="0" w:color="auto"/>
              <w:right w:val="single" w:sz="4" w:space="0" w:color="auto"/>
            </w:tcBorders>
            <w:shd w:val="clear" w:color="auto" w:fill="auto"/>
            <w:noWrap/>
            <w:vAlign w:val="center"/>
            <w:hideMark/>
          </w:tcPr>
          <w:p w14:paraId="68AA33F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30</w:t>
            </w:r>
          </w:p>
        </w:tc>
      </w:tr>
      <w:tr w:rsidR="007B485A" w:rsidRPr="00DB7C04" w14:paraId="4E9BAEA7"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6E7E0CBB"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231</w:t>
            </w:r>
          </w:p>
        </w:tc>
        <w:tc>
          <w:tcPr>
            <w:tcW w:w="491" w:type="pct"/>
            <w:tcBorders>
              <w:top w:val="nil"/>
              <w:left w:val="nil"/>
              <w:bottom w:val="single" w:sz="4" w:space="0" w:color="auto"/>
              <w:right w:val="single" w:sz="4" w:space="0" w:color="auto"/>
            </w:tcBorders>
            <w:shd w:val="clear" w:color="auto" w:fill="auto"/>
            <w:noWrap/>
            <w:vAlign w:val="center"/>
            <w:hideMark/>
          </w:tcPr>
          <w:p w14:paraId="4F9779B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X926</w:t>
            </w:r>
          </w:p>
        </w:tc>
        <w:tc>
          <w:tcPr>
            <w:tcW w:w="1696" w:type="pct"/>
            <w:tcBorders>
              <w:top w:val="nil"/>
              <w:left w:val="nil"/>
              <w:bottom w:val="single" w:sz="4" w:space="0" w:color="auto"/>
              <w:right w:val="single" w:sz="4" w:space="0" w:color="auto"/>
            </w:tcBorders>
            <w:shd w:val="clear" w:color="auto" w:fill="auto"/>
            <w:vAlign w:val="center"/>
            <w:hideMark/>
          </w:tcPr>
          <w:p w14:paraId="0126371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LIMA K-LIFE  45-80 MM</w:t>
            </w:r>
          </w:p>
        </w:tc>
        <w:tc>
          <w:tcPr>
            <w:tcW w:w="921" w:type="pct"/>
            <w:tcBorders>
              <w:top w:val="nil"/>
              <w:left w:val="nil"/>
              <w:bottom w:val="single" w:sz="4" w:space="0" w:color="auto"/>
              <w:right w:val="single" w:sz="4" w:space="0" w:color="auto"/>
            </w:tcBorders>
            <w:shd w:val="clear" w:color="auto" w:fill="auto"/>
            <w:vAlign w:val="center"/>
            <w:hideMark/>
          </w:tcPr>
          <w:p w14:paraId="321BD7E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6 piezas</w:t>
            </w:r>
          </w:p>
        </w:tc>
        <w:tc>
          <w:tcPr>
            <w:tcW w:w="662" w:type="pct"/>
            <w:tcBorders>
              <w:top w:val="nil"/>
              <w:left w:val="nil"/>
              <w:bottom w:val="single" w:sz="4" w:space="0" w:color="auto"/>
              <w:right w:val="single" w:sz="4" w:space="0" w:color="auto"/>
            </w:tcBorders>
            <w:shd w:val="clear" w:color="auto" w:fill="auto"/>
            <w:noWrap/>
            <w:vAlign w:val="center"/>
            <w:hideMark/>
          </w:tcPr>
          <w:p w14:paraId="71377AE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7</w:t>
            </w:r>
          </w:p>
        </w:tc>
        <w:tc>
          <w:tcPr>
            <w:tcW w:w="662" w:type="pct"/>
            <w:tcBorders>
              <w:top w:val="nil"/>
              <w:left w:val="nil"/>
              <w:bottom w:val="single" w:sz="4" w:space="0" w:color="auto"/>
              <w:right w:val="single" w:sz="4" w:space="0" w:color="auto"/>
            </w:tcBorders>
            <w:shd w:val="clear" w:color="auto" w:fill="auto"/>
            <w:noWrap/>
            <w:vAlign w:val="center"/>
            <w:hideMark/>
          </w:tcPr>
          <w:p w14:paraId="787228F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17</w:t>
            </w:r>
          </w:p>
        </w:tc>
      </w:tr>
      <w:tr w:rsidR="007B485A" w:rsidRPr="00DB7C04" w14:paraId="656FFA3B"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45882BC9"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233</w:t>
            </w:r>
          </w:p>
        </w:tc>
        <w:tc>
          <w:tcPr>
            <w:tcW w:w="491" w:type="pct"/>
            <w:tcBorders>
              <w:top w:val="nil"/>
              <w:left w:val="nil"/>
              <w:bottom w:val="single" w:sz="4" w:space="0" w:color="auto"/>
              <w:right w:val="single" w:sz="4" w:space="0" w:color="auto"/>
            </w:tcBorders>
            <w:shd w:val="clear" w:color="auto" w:fill="auto"/>
            <w:noWrap/>
            <w:vAlign w:val="center"/>
            <w:hideMark/>
          </w:tcPr>
          <w:p w14:paraId="1167ABE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X930</w:t>
            </w:r>
          </w:p>
        </w:tc>
        <w:tc>
          <w:tcPr>
            <w:tcW w:w="1696" w:type="pct"/>
            <w:tcBorders>
              <w:top w:val="nil"/>
              <w:left w:val="nil"/>
              <w:bottom w:val="single" w:sz="4" w:space="0" w:color="auto"/>
              <w:right w:val="single" w:sz="4" w:space="0" w:color="auto"/>
            </w:tcBorders>
            <w:shd w:val="clear" w:color="auto" w:fill="auto"/>
            <w:vAlign w:val="center"/>
            <w:hideMark/>
          </w:tcPr>
          <w:p w14:paraId="513A35B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LIMA ROTATORIA PROTAPER NUM 25 </w:t>
            </w:r>
          </w:p>
        </w:tc>
        <w:tc>
          <w:tcPr>
            <w:tcW w:w="921" w:type="pct"/>
            <w:tcBorders>
              <w:top w:val="nil"/>
              <w:left w:val="nil"/>
              <w:bottom w:val="single" w:sz="4" w:space="0" w:color="auto"/>
              <w:right w:val="single" w:sz="4" w:space="0" w:color="auto"/>
            </w:tcBorders>
            <w:shd w:val="clear" w:color="auto" w:fill="auto"/>
            <w:vAlign w:val="center"/>
            <w:hideMark/>
          </w:tcPr>
          <w:p w14:paraId="412BE9A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6 piezas</w:t>
            </w:r>
          </w:p>
        </w:tc>
        <w:tc>
          <w:tcPr>
            <w:tcW w:w="662" w:type="pct"/>
            <w:tcBorders>
              <w:top w:val="nil"/>
              <w:left w:val="nil"/>
              <w:bottom w:val="single" w:sz="4" w:space="0" w:color="auto"/>
              <w:right w:val="single" w:sz="4" w:space="0" w:color="auto"/>
            </w:tcBorders>
            <w:shd w:val="clear" w:color="auto" w:fill="auto"/>
            <w:noWrap/>
            <w:vAlign w:val="center"/>
            <w:hideMark/>
          </w:tcPr>
          <w:p w14:paraId="4CAE7CC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5CF606C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146F2695"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3DF8AC5"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234</w:t>
            </w:r>
          </w:p>
        </w:tc>
        <w:tc>
          <w:tcPr>
            <w:tcW w:w="491" w:type="pct"/>
            <w:tcBorders>
              <w:top w:val="nil"/>
              <w:left w:val="nil"/>
              <w:bottom w:val="single" w:sz="4" w:space="0" w:color="auto"/>
              <w:right w:val="single" w:sz="4" w:space="0" w:color="auto"/>
            </w:tcBorders>
            <w:shd w:val="clear" w:color="auto" w:fill="auto"/>
            <w:noWrap/>
            <w:vAlign w:val="center"/>
            <w:hideMark/>
          </w:tcPr>
          <w:p w14:paraId="56F8A9E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X935</w:t>
            </w:r>
          </w:p>
        </w:tc>
        <w:tc>
          <w:tcPr>
            <w:tcW w:w="1696" w:type="pct"/>
            <w:tcBorders>
              <w:top w:val="nil"/>
              <w:left w:val="nil"/>
              <w:bottom w:val="single" w:sz="4" w:space="0" w:color="auto"/>
              <w:right w:val="single" w:sz="4" w:space="0" w:color="auto"/>
            </w:tcBorders>
            <w:shd w:val="clear" w:color="auto" w:fill="auto"/>
            <w:vAlign w:val="center"/>
            <w:hideMark/>
          </w:tcPr>
          <w:p w14:paraId="1C9AD04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BANDA ADHESIVA CIRCULAR, TELA ELASTICA  22MM DIAMETRO </w:t>
            </w:r>
          </w:p>
        </w:tc>
        <w:tc>
          <w:tcPr>
            <w:tcW w:w="921" w:type="pct"/>
            <w:tcBorders>
              <w:top w:val="nil"/>
              <w:left w:val="nil"/>
              <w:bottom w:val="single" w:sz="4" w:space="0" w:color="auto"/>
              <w:right w:val="single" w:sz="4" w:space="0" w:color="auto"/>
            </w:tcBorders>
            <w:shd w:val="clear" w:color="auto" w:fill="auto"/>
            <w:vAlign w:val="center"/>
            <w:hideMark/>
          </w:tcPr>
          <w:p w14:paraId="7A33DCB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100 piezas</w:t>
            </w:r>
          </w:p>
        </w:tc>
        <w:tc>
          <w:tcPr>
            <w:tcW w:w="662" w:type="pct"/>
            <w:tcBorders>
              <w:top w:val="nil"/>
              <w:left w:val="nil"/>
              <w:bottom w:val="single" w:sz="4" w:space="0" w:color="auto"/>
              <w:right w:val="single" w:sz="4" w:space="0" w:color="auto"/>
            </w:tcBorders>
            <w:shd w:val="clear" w:color="auto" w:fill="auto"/>
            <w:noWrap/>
            <w:vAlign w:val="center"/>
            <w:hideMark/>
          </w:tcPr>
          <w:p w14:paraId="32A87FC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107</w:t>
            </w:r>
          </w:p>
        </w:tc>
        <w:tc>
          <w:tcPr>
            <w:tcW w:w="662" w:type="pct"/>
            <w:tcBorders>
              <w:top w:val="nil"/>
              <w:left w:val="nil"/>
              <w:bottom w:val="single" w:sz="4" w:space="0" w:color="auto"/>
              <w:right w:val="single" w:sz="4" w:space="0" w:color="auto"/>
            </w:tcBorders>
            <w:shd w:val="clear" w:color="auto" w:fill="auto"/>
            <w:noWrap/>
            <w:vAlign w:val="center"/>
            <w:hideMark/>
          </w:tcPr>
          <w:p w14:paraId="0539C60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266</w:t>
            </w:r>
          </w:p>
        </w:tc>
      </w:tr>
      <w:tr w:rsidR="007B485A" w:rsidRPr="00DB7C04" w14:paraId="6517BE46" w14:textId="77777777" w:rsidTr="006A01D4">
        <w:trPr>
          <w:trHeight w:val="41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0727D768"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235</w:t>
            </w:r>
          </w:p>
        </w:tc>
        <w:tc>
          <w:tcPr>
            <w:tcW w:w="491" w:type="pct"/>
            <w:tcBorders>
              <w:top w:val="nil"/>
              <w:left w:val="nil"/>
              <w:bottom w:val="single" w:sz="4" w:space="0" w:color="auto"/>
              <w:right w:val="single" w:sz="4" w:space="0" w:color="auto"/>
            </w:tcBorders>
            <w:shd w:val="clear" w:color="auto" w:fill="auto"/>
            <w:noWrap/>
            <w:vAlign w:val="center"/>
            <w:hideMark/>
          </w:tcPr>
          <w:p w14:paraId="190D9FF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X936</w:t>
            </w:r>
          </w:p>
        </w:tc>
        <w:tc>
          <w:tcPr>
            <w:tcW w:w="1696" w:type="pct"/>
            <w:tcBorders>
              <w:top w:val="nil"/>
              <w:left w:val="nil"/>
              <w:bottom w:val="single" w:sz="4" w:space="0" w:color="auto"/>
              <w:right w:val="single" w:sz="4" w:space="0" w:color="auto"/>
            </w:tcBorders>
            <w:shd w:val="clear" w:color="auto" w:fill="auto"/>
            <w:vAlign w:val="center"/>
            <w:hideMark/>
          </w:tcPr>
          <w:p w14:paraId="040BC154" w14:textId="77777777" w:rsidR="006A01D4" w:rsidRDefault="006A01D4" w:rsidP="00DB7C04">
            <w:pPr>
              <w:spacing w:after="0" w:line="240" w:lineRule="auto"/>
              <w:jc w:val="center"/>
              <w:rPr>
                <w:rFonts w:ascii="Calibri" w:eastAsia="Times New Roman" w:hAnsi="Calibri" w:cs="Calibri"/>
                <w:b/>
                <w:bCs/>
                <w:sz w:val="20"/>
                <w:szCs w:val="20"/>
                <w:lang w:eastAsia="es-MX"/>
              </w:rPr>
            </w:pPr>
          </w:p>
          <w:p w14:paraId="3ABE047F" w14:textId="1C870D09"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BOLSA PARA OSTOMIA DRENABLE CON CARBON  70MM </w:t>
            </w:r>
            <w:r w:rsidRPr="00DB7C04">
              <w:rPr>
                <w:rFonts w:ascii="Calibri" w:eastAsia="Times New Roman" w:hAnsi="Calibri" w:cs="Calibri"/>
                <w:b/>
                <w:bCs/>
                <w:sz w:val="20"/>
                <w:szCs w:val="20"/>
                <w:lang w:eastAsia="es-MX"/>
              </w:rPr>
              <w:br/>
            </w:r>
          </w:p>
        </w:tc>
        <w:tc>
          <w:tcPr>
            <w:tcW w:w="921" w:type="pct"/>
            <w:tcBorders>
              <w:top w:val="nil"/>
              <w:left w:val="nil"/>
              <w:bottom w:val="single" w:sz="4" w:space="0" w:color="auto"/>
              <w:right w:val="single" w:sz="4" w:space="0" w:color="auto"/>
            </w:tcBorders>
            <w:shd w:val="clear" w:color="auto" w:fill="auto"/>
            <w:vAlign w:val="center"/>
            <w:hideMark/>
          </w:tcPr>
          <w:p w14:paraId="26BF401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10 piezas</w:t>
            </w:r>
          </w:p>
        </w:tc>
        <w:tc>
          <w:tcPr>
            <w:tcW w:w="662" w:type="pct"/>
            <w:tcBorders>
              <w:top w:val="nil"/>
              <w:left w:val="nil"/>
              <w:bottom w:val="single" w:sz="4" w:space="0" w:color="auto"/>
              <w:right w:val="single" w:sz="4" w:space="0" w:color="auto"/>
            </w:tcBorders>
            <w:shd w:val="clear" w:color="auto" w:fill="auto"/>
            <w:noWrap/>
            <w:vAlign w:val="center"/>
            <w:hideMark/>
          </w:tcPr>
          <w:p w14:paraId="120ACF4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21</w:t>
            </w:r>
          </w:p>
        </w:tc>
        <w:tc>
          <w:tcPr>
            <w:tcW w:w="662" w:type="pct"/>
            <w:tcBorders>
              <w:top w:val="nil"/>
              <w:left w:val="nil"/>
              <w:bottom w:val="single" w:sz="4" w:space="0" w:color="auto"/>
              <w:right w:val="single" w:sz="4" w:space="0" w:color="auto"/>
            </w:tcBorders>
            <w:shd w:val="clear" w:color="auto" w:fill="auto"/>
            <w:noWrap/>
            <w:vAlign w:val="center"/>
            <w:hideMark/>
          </w:tcPr>
          <w:p w14:paraId="43BDD81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52</w:t>
            </w:r>
          </w:p>
        </w:tc>
      </w:tr>
      <w:tr w:rsidR="007B485A" w:rsidRPr="00DB7C04" w14:paraId="3C84D7BB" w14:textId="77777777" w:rsidTr="007B485A">
        <w:trPr>
          <w:trHeight w:val="15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AEB6E0D"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237</w:t>
            </w:r>
          </w:p>
        </w:tc>
        <w:tc>
          <w:tcPr>
            <w:tcW w:w="491" w:type="pct"/>
            <w:tcBorders>
              <w:top w:val="nil"/>
              <w:left w:val="nil"/>
              <w:bottom w:val="single" w:sz="4" w:space="0" w:color="auto"/>
              <w:right w:val="single" w:sz="4" w:space="0" w:color="auto"/>
            </w:tcBorders>
            <w:shd w:val="clear" w:color="auto" w:fill="auto"/>
            <w:noWrap/>
            <w:vAlign w:val="center"/>
            <w:hideMark/>
          </w:tcPr>
          <w:p w14:paraId="6994608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X938</w:t>
            </w:r>
          </w:p>
        </w:tc>
        <w:tc>
          <w:tcPr>
            <w:tcW w:w="1696" w:type="pct"/>
            <w:tcBorders>
              <w:top w:val="nil"/>
              <w:left w:val="nil"/>
              <w:bottom w:val="single" w:sz="4" w:space="0" w:color="auto"/>
              <w:right w:val="single" w:sz="4" w:space="0" w:color="auto"/>
            </w:tcBorders>
            <w:shd w:val="clear" w:color="auto" w:fill="auto"/>
            <w:vAlign w:val="center"/>
            <w:hideMark/>
          </w:tcPr>
          <w:p w14:paraId="7C49235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ANTISEPTICO DE MANOS CON HUMECTANTES PARA EL LAVADO QUIRURGICO Y PERSONAL DE SALUD, SOLUCION DE GLUCONATO DE CLORHEXIDINA AL 1% Y ALCOHOL ETILICO AL 61% DE DISPENSADOR DE PARED</w:t>
            </w:r>
          </w:p>
        </w:tc>
        <w:tc>
          <w:tcPr>
            <w:tcW w:w="921" w:type="pct"/>
            <w:tcBorders>
              <w:top w:val="nil"/>
              <w:left w:val="nil"/>
              <w:bottom w:val="single" w:sz="4" w:space="0" w:color="auto"/>
              <w:right w:val="single" w:sz="4" w:space="0" w:color="auto"/>
            </w:tcBorders>
            <w:shd w:val="clear" w:color="auto" w:fill="auto"/>
            <w:vAlign w:val="center"/>
            <w:hideMark/>
          </w:tcPr>
          <w:p w14:paraId="1CDEA9B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Dispensador 500 ml</w:t>
            </w:r>
          </w:p>
        </w:tc>
        <w:tc>
          <w:tcPr>
            <w:tcW w:w="662" w:type="pct"/>
            <w:tcBorders>
              <w:top w:val="nil"/>
              <w:left w:val="nil"/>
              <w:bottom w:val="single" w:sz="4" w:space="0" w:color="auto"/>
              <w:right w:val="single" w:sz="4" w:space="0" w:color="auto"/>
            </w:tcBorders>
            <w:shd w:val="clear" w:color="auto" w:fill="auto"/>
            <w:noWrap/>
            <w:vAlign w:val="center"/>
            <w:hideMark/>
          </w:tcPr>
          <w:p w14:paraId="2520850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6B9B367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2139CC29"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4F5507CF"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239</w:t>
            </w:r>
          </w:p>
        </w:tc>
        <w:tc>
          <w:tcPr>
            <w:tcW w:w="491" w:type="pct"/>
            <w:tcBorders>
              <w:top w:val="nil"/>
              <w:left w:val="nil"/>
              <w:bottom w:val="single" w:sz="4" w:space="0" w:color="auto"/>
              <w:right w:val="single" w:sz="4" w:space="0" w:color="auto"/>
            </w:tcBorders>
            <w:shd w:val="clear" w:color="auto" w:fill="auto"/>
            <w:noWrap/>
            <w:vAlign w:val="center"/>
            <w:hideMark/>
          </w:tcPr>
          <w:p w14:paraId="4847994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X945</w:t>
            </w:r>
          </w:p>
        </w:tc>
        <w:tc>
          <w:tcPr>
            <w:tcW w:w="1696" w:type="pct"/>
            <w:tcBorders>
              <w:top w:val="nil"/>
              <w:left w:val="nil"/>
              <w:bottom w:val="single" w:sz="4" w:space="0" w:color="auto"/>
              <w:right w:val="single" w:sz="4" w:space="0" w:color="auto"/>
            </w:tcBorders>
            <w:shd w:val="clear" w:color="auto" w:fill="auto"/>
            <w:vAlign w:val="center"/>
            <w:hideMark/>
          </w:tcPr>
          <w:p w14:paraId="7DD154B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RESINA COMPUESTA FOTOCURABLE, DENTINA COLOR A1-A2</w:t>
            </w:r>
          </w:p>
        </w:tc>
        <w:tc>
          <w:tcPr>
            <w:tcW w:w="921" w:type="pct"/>
            <w:tcBorders>
              <w:top w:val="nil"/>
              <w:left w:val="nil"/>
              <w:bottom w:val="single" w:sz="4" w:space="0" w:color="auto"/>
              <w:right w:val="single" w:sz="4" w:space="0" w:color="auto"/>
            </w:tcBorders>
            <w:shd w:val="clear" w:color="auto" w:fill="auto"/>
            <w:vAlign w:val="center"/>
            <w:hideMark/>
          </w:tcPr>
          <w:p w14:paraId="62AD168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Jeringa prellenada 4 gr.</w:t>
            </w:r>
          </w:p>
        </w:tc>
        <w:tc>
          <w:tcPr>
            <w:tcW w:w="662" w:type="pct"/>
            <w:tcBorders>
              <w:top w:val="nil"/>
              <w:left w:val="nil"/>
              <w:bottom w:val="single" w:sz="4" w:space="0" w:color="auto"/>
              <w:right w:val="single" w:sz="4" w:space="0" w:color="auto"/>
            </w:tcBorders>
            <w:shd w:val="clear" w:color="auto" w:fill="auto"/>
            <w:noWrap/>
            <w:vAlign w:val="center"/>
            <w:hideMark/>
          </w:tcPr>
          <w:p w14:paraId="2547001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2FDBE05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3ED660EC"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415A0BF9"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240</w:t>
            </w:r>
          </w:p>
        </w:tc>
        <w:tc>
          <w:tcPr>
            <w:tcW w:w="491" w:type="pct"/>
            <w:tcBorders>
              <w:top w:val="nil"/>
              <w:left w:val="nil"/>
              <w:bottom w:val="single" w:sz="4" w:space="0" w:color="auto"/>
              <w:right w:val="single" w:sz="4" w:space="0" w:color="auto"/>
            </w:tcBorders>
            <w:shd w:val="clear" w:color="auto" w:fill="auto"/>
            <w:noWrap/>
            <w:vAlign w:val="center"/>
            <w:hideMark/>
          </w:tcPr>
          <w:p w14:paraId="6D64DA05"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X947</w:t>
            </w:r>
          </w:p>
        </w:tc>
        <w:tc>
          <w:tcPr>
            <w:tcW w:w="1696" w:type="pct"/>
            <w:tcBorders>
              <w:top w:val="nil"/>
              <w:left w:val="nil"/>
              <w:bottom w:val="single" w:sz="4" w:space="0" w:color="auto"/>
              <w:right w:val="single" w:sz="4" w:space="0" w:color="auto"/>
            </w:tcBorders>
            <w:shd w:val="clear" w:color="auto" w:fill="auto"/>
            <w:vAlign w:val="center"/>
            <w:hideMark/>
          </w:tcPr>
          <w:p w14:paraId="510CE95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KIT PULIDO PARA RESINA </w:t>
            </w:r>
          </w:p>
        </w:tc>
        <w:tc>
          <w:tcPr>
            <w:tcW w:w="921" w:type="pct"/>
            <w:tcBorders>
              <w:top w:val="nil"/>
              <w:left w:val="nil"/>
              <w:bottom w:val="single" w:sz="4" w:space="0" w:color="auto"/>
              <w:right w:val="single" w:sz="4" w:space="0" w:color="auto"/>
            </w:tcBorders>
            <w:shd w:val="clear" w:color="auto" w:fill="auto"/>
            <w:vAlign w:val="center"/>
            <w:hideMark/>
          </w:tcPr>
          <w:p w14:paraId="77600A9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Caja con 100 piezas </w:t>
            </w:r>
          </w:p>
        </w:tc>
        <w:tc>
          <w:tcPr>
            <w:tcW w:w="662" w:type="pct"/>
            <w:tcBorders>
              <w:top w:val="nil"/>
              <w:left w:val="nil"/>
              <w:bottom w:val="single" w:sz="4" w:space="0" w:color="auto"/>
              <w:right w:val="single" w:sz="4" w:space="0" w:color="auto"/>
            </w:tcBorders>
            <w:shd w:val="clear" w:color="auto" w:fill="auto"/>
            <w:noWrap/>
            <w:vAlign w:val="center"/>
            <w:hideMark/>
          </w:tcPr>
          <w:p w14:paraId="3A82285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c>
          <w:tcPr>
            <w:tcW w:w="662" w:type="pct"/>
            <w:tcBorders>
              <w:top w:val="nil"/>
              <w:left w:val="nil"/>
              <w:bottom w:val="single" w:sz="4" w:space="0" w:color="auto"/>
              <w:right w:val="single" w:sz="4" w:space="0" w:color="auto"/>
            </w:tcBorders>
            <w:shd w:val="clear" w:color="auto" w:fill="auto"/>
            <w:noWrap/>
            <w:vAlign w:val="center"/>
            <w:hideMark/>
          </w:tcPr>
          <w:p w14:paraId="2E52F03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6</w:t>
            </w:r>
          </w:p>
        </w:tc>
      </w:tr>
      <w:tr w:rsidR="007B485A" w:rsidRPr="00DB7C04" w14:paraId="06F9D5C5" w14:textId="77777777" w:rsidTr="007B485A">
        <w:trPr>
          <w:trHeight w:val="12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415109A3"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242</w:t>
            </w:r>
          </w:p>
        </w:tc>
        <w:tc>
          <w:tcPr>
            <w:tcW w:w="491" w:type="pct"/>
            <w:tcBorders>
              <w:top w:val="nil"/>
              <w:left w:val="nil"/>
              <w:bottom w:val="single" w:sz="4" w:space="0" w:color="auto"/>
              <w:right w:val="single" w:sz="4" w:space="0" w:color="auto"/>
            </w:tcBorders>
            <w:shd w:val="clear" w:color="auto" w:fill="auto"/>
            <w:noWrap/>
            <w:vAlign w:val="center"/>
            <w:hideMark/>
          </w:tcPr>
          <w:p w14:paraId="536BA6A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X950</w:t>
            </w:r>
          </w:p>
        </w:tc>
        <w:tc>
          <w:tcPr>
            <w:tcW w:w="1696" w:type="pct"/>
            <w:tcBorders>
              <w:top w:val="nil"/>
              <w:left w:val="nil"/>
              <w:bottom w:val="single" w:sz="4" w:space="0" w:color="auto"/>
              <w:right w:val="single" w:sz="4" w:space="0" w:color="auto"/>
            </w:tcBorders>
            <w:shd w:val="clear" w:color="auto" w:fill="auto"/>
            <w:vAlign w:val="center"/>
            <w:hideMark/>
          </w:tcPr>
          <w:p w14:paraId="63E443C1" w14:textId="7F133971"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EQUIPO QUIRURGICO PARA VENOCLISIS CON DOS SITIOS DE INYECCION Y FILTRO EN BAYONETA SISTEMA LIBRE DE AGUJA , CON UNA MEDICION DE 240 CM DE EXTENSION</w:t>
            </w:r>
          </w:p>
        </w:tc>
        <w:tc>
          <w:tcPr>
            <w:tcW w:w="921" w:type="pct"/>
            <w:tcBorders>
              <w:top w:val="nil"/>
              <w:left w:val="nil"/>
              <w:bottom w:val="single" w:sz="4" w:space="0" w:color="auto"/>
              <w:right w:val="single" w:sz="4" w:space="0" w:color="auto"/>
            </w:tcBorders>
            <w:shd w:val="clear" w:color="auto" w:fill="auto"/>
            <w:vAlign w:val="center"/>
            <w:hideMark/>
          </w:tcPr>
          <w:p w14:paraId="4708381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215C1F8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2107</w:t>
            </w:r>
          </w:p>
        </w:tc>
        <w:tc>
          <w:tcPr>
            <w:tcW w:w="662" w:type="pct"/>
            <w:tcBorders>
              <w:top w:val="nil"/>
              <w:left w:val="nil"/>
              <w:bottom w:val="single" w:sz="4" w:space="0" w:color="auto"/>
              <w:right w:val="single" w:sz="4" w:space="0" w:color="auto"/>
            </w:tcBorders>
            <w:shd w:val="clear" w:color="auto" w:fill="auto"/>
            <w:noWrap/>
            <w:vAlign w:val="center"/>
            <w:hideMark/>
          </w:tcPr>
          <w:p w14:paraId="663128D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5267</w:t>
            </w:r>
          </w:p>
        </w:tc>
      </w:tr>
      <w:tr w:rsidR="007B485A" w:rsidRPr="00DB7C04" w14:paraId="06F57279" w14:textId="77777777" w:rsidTr="007B485A">
        <w:trPr>
          <w:trHeight w:val="9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398AA97A"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243</w:t>
            </w:r>
          </w:p>
        </w:tc>
        <w:tc>
          <w:tcPr>
            <w:tcW w:w="491" w:type="pct"/>
            <w:tcBorders>
              <w:top w:val="nil"/>
              <w:left w:val="nil"/>
              <w:bottom w:val="single" w:sz="4" w:space="0" w:color="auto"/>
              <w:right w:val="single" w:sz="4" w:space="0" w:color="auto"/>
            </w:tcBorders>
            <w:shd w:val="clear" w:color="auto" w:fill="auto"/>
            <w:noWrap/>
            <w:vAlign w:val="center"/>
            <w:hideMark/>
          </w:tcPr>
          <w:p w14:paraId="393FD3F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X953</w:t>
            </w:r>
          </w:p>
        </w:tc>
        <w:tc>
          <w:tcPr>
            <w:tcW w:w="1696" w:type="pct"/>
            <w:tcBorders>
              <w:top w:val="nil"/>
              <w:left w:val="nil"/>
              <w:bottom w:val="single" w:sz="4" w:space="0" w:color="auto"/>
              <w:right w:val="single" w:sz="4" w:space="0" w:color="auto"/>
            </w:tcBorders>
            <w:shd w:val="clear" w:color="auto" w:fill="auto"/>
            <w:vAlign w:val="center"/>
            <w:hideMark/>
          </w:tcPr>
          <w:p w14:paraId="60B45F9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BASE CAVITARIA DE IONOMERO DE VIDRIO FOTOCURABLE </w:t>
            </w:r>
          </w:p>
        </w:tc>
        <w:tc>
          <w:tcPr>
            <w:tcW w:w="921" w:type="pct"/>
            <w:tcBorders>
              <w:top w:val="nil"/>
              <w:left w:val="nil"/>
              <w:bottom w:val="single" w:sz="4" w:space="0" w:color="auto"/>
              <w:right w:val="single" w:sz="4" w:space="0" w:color="auto"/>
            </w:tcBorders>
            <w:shd w:val="clear" w:color="auto" w:fill="auto"/>
            <w:vAlign w:val="center"/>
            <w:hideMark/>
          </w:tcPr>
          <w:p w14:paraId="02C3CCB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Frasco polvo 9 gramos, frasco liquido 5.5ml</w:t>
            </w:r>
          </w:p>
        </w:tc>
        <w:tc>
          <w:tcPr>
            <w:tcW w:w="662" w:type="pct"/>
            <w:tcBorders>
              <w:top w:val="nil"/>
              <w:left w:val="nil"/>
              <w:bottom w:val="single" w:sz="4" w:space="0" w:color="auto"/>
              <w:right w:val="single" w:sz="4" w:space="0" w:color="auto"/>
            </w:tcBorders>
            <w:shd w:val="clear" w:color="auto" w:fill="auto"/>
            <w:noWrap/>
            <w:vAlign w:val="center"/>
            <w:hideMark/>
          </w:tcPr>
          <w:p w14:paraId="2C907BE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3DEEA32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7CE9EA84"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1354FFF"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245</w:t>
            </w:r>
          </w:p>
        </w:tc>
        <w:tc>
          <w:tcPr>
            <w:tcW w:w="491" w:type="pct"/>
            <w:tcBorders>
              <w:top w:val="nil"/>
              <w:left w:val="nil"/>
              <w:bottom w:val="single" w:sz="4" w:space="0" w:color="auto"/>
              <w:right w:val="single" w:sz="4" w:space="0" w:color="auto"/>
            </w:tcBorders>
            <w:shd w:val="clear" w:color="auto" w:fill="auto"/>
            <w:noWrap/>
            <w:vAlign w:val="center"/>
            <w:hideMark/>
          </w:tcPr>
          <w:p w14:paraId="5A12B7D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X956</w:t>
            </w:r>
          </w:p>
        </w:tc>
        <w:tc>
          <w:tcPr>
            <w:tcW w:w="1696" w:type="pct"/>
            <w:tcBorders>
              <w:top w:val="nil"/>
              <w:left w:val="nil"/>
              <w:bottom w:val="single" w:sz="4" w:space="0" w:color="auto"/>
              <w:right w:val="single" w:sz="4" w:space="0" w:color="auto"/>
            </w:tcBorders>
            <w:shd w:val="clear" w:color="auto" w:fill="auto"/>
            <w:vAlign w:val="center"/>
            <w:hideMark/>
          </w:tcPr>
          <w:p w14:paraId="1B246D9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SOLUCION EDTA SOLUCIÓN AL 17% IRRIGANTE DE CONDUCTOS</w:t>
            </w:r>
          </w:p>
        </w:tc>
        <w:tc>
          <w:tcPr>
            <w:tcW w:w="921" w:type="pct"/>
            <w:tcBorders>
              <w:top w:val="nil"/>
              <w:left w:val="nil"/>
              <w:bottom w:val="single" w:sz="4" w:space="0" w:color="auto"/>
              <w:right w:val="single" w:sz="4" w:space="0" w:color="auto"/>
            </w:tcBorders>
            <w:shd w:val="clear" w:color="auto" w:fill="auto"/>
            <w:vAlign w:val="center"/>
            <w:hideMark/>
          </w:tcPr>
          <w:p w14:paraId="5F8CADD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Bote con 135 mililitros</w:t>
            </w:r>
          </w:p>
        </w:tc>
        <w:tc>
          <w:tcPr>
            <w:tcW w:w="662" w:type="pct"/>
            <w:tcBorders>
              <w:top w:val="nil"/>
              <w:left w:val="nil"/>
              <w:bottom w:val="single" w:sz="4" w:space="0" w:color="auto"/>
              <w:right w:val="single" w:sz="4" w:space="0" w:color="auto"/>
            </w:tcBorders>
            <w:shd w:val="clear" w:color="auto" w:fill="auto"/>
            <w:noWrap/>
            <w:vAlign w:val="center"/>
            <w:hideMark/>
          </w:tcPr>
          <w:p w14:paraId="32F6F51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47254C3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17A75410"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34D6B28E"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249</w:t>
            </w:r>
          </w:p>
        </w:tc>
        <w:tc>
          <w:tcPr>
            <w:tcW w:w="491" w:type="pct"/>
            <w:tcBorders>
              <w:top w:val="nil"/>
              <w:left w:val="nil"/>
              <w:bottom w:val="single" w:sz="4" w:space="0" w:color="auto"/>
              <w:right w:val="single" w:sz="4" w:space="0" w:color="auto"/>
            </w:tcBorders>
            <w:shd w:val="clear" w:color="auto" w:fill="auto"/>
            <w:noWrap/>
            <w:vAlign w:val="center"/>
            <w:hideMark/>
          </w:tcPr>
          <w:p w14:paraId="50EC82B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X965</w:t>
            </w:r>
          </w:p>
        </w:tc>
        <w:tc>
          <w:tcPr>
            <w:tcW w:w="1696" w:type="pct"/>
            <w:tcBorders>
              <w:top w:val="nil"/>
              <w:left w:val="nil"/>
              <w:bottom w:val="single" w:sz="4" w:space="0" w:color="auto"/>
              <w:right w:val="single" w:sz="4" w:space="0" w:color="auto"/>
            </w:tcBorders>
            <w:shd w:val="clear" w:color="auto" w:fill="auto"/>
            <w:vAlign w:val="center"/>
            <w:hideMark/>
          </w:tcPr>
          <w:p w14:paraId="1C5FBE8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GEL ANTIMICROBIANO CON LIBERACION DIRIGIDA DE NANOPARTICULAS DE PLATA LIBRE DE LATEX</w:t>
            </w:r>
          </w:p>
        </w:tc>
        <w:tc>
          <w:tcPr>
            <w:tcW w:w="921" w:type="pct"/>
            <w:tcBorders>
              <w:top w:val="nil"/>
              <w:left w:val="nil"/>
              <w:bottom w:val="single" w:sz="4" w:space="0" w:color="auto"/>
              <w:right w:val="single" w:sz="4" w:space="0" w:color="auto"/>
            </w:tcBorders>
            <w:shd w:val="clear" w:color="auto" w:fill="auto"/>
            <w:vAlign w:val="center"/>
            <w:hideMark/>
          </w:tcPr>
          <w:p w14:paraId="201C701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Tubo 3 Onzas</w:t>
            </w:r>
          </w:p>
        </w:tc>
        <w:tc>
          <w:tcPr>
            <w:tcW w:w="662" w:type="pct"/>
            <w:tcBorders>
              <w:top w:val="nil"/>
              <w:left w:val="nil"/>
              <w:bottom w:val="single" w:sz="4" w:space="0" w:color="auto"/>
              <w:right w:val="single" w:sz="4" w:space="0" w:color="auto"/>
            </w:tcBorders>
            <w:shd w:val="clear" w:color="auto" w:fill="auto"/>
            <w:noWrap/>
            <w:vAlign w:val="center"/>
            <w:hideMark/>
          </w:tcPr>
          <w:p w14:paraId="7E06288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13</w:t>
            </w:r>
          </w:p>
        </w:tc>
        <w:tc>
          <w:tcPr>
            <w:tcW w:w="662" w:type="pct"/>
            <w:tcBorders>
              <w:top w:val="nil"/>
              <w:left w:val="nil"/>
              <w:bottom w:val="single" w:sz="4" w:space="0" w:color="auto"/>
              <w:right w:val="single" w:sz="4" w:space="0" w:color="auto"/>
            </w:tcBorders>
            <w:shd w:val="clear" w:color="auto" w:fill="auto"/>
            <w:noWrap/>
            <w:vAlign w:val="center"/>
            <w:hideMark/>
          </w:tcPr>
          <w:p w14:paraId="4D4CD57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31</w:t>
            </w:r>
          </w:p>
        </w:tc>
      </w:tr>
      <w:tr w:rsidR="007B485A" w:rsidRPr="00DB7C04" w14:paraId="0CF25157"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0950A502"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lastRenderedPageBreak/>
              <w:t>258</w:t>
            </w:r>
          </w:p>
        </w:tc>
        <w:tc>
          <w:tcPr>
            <w:tcW w:w="491" w:type="pct"/>
            <w:tcBorders>
              <w:top w:val="nil"/>
              <w:left w:val="nil"/>
              <w:bottom w:val="single" w:sz="4" w:space="0" w:color="auto"/>
              <w:right w:val="single" w:sz="4" w:space="0" w:color="auto"/>
            </w:tcBorders>
            <w:shd w:val="clear" w:color="auto" w:fill="auto"/>
            <w:noWrap/>
            <w:vAlign w:val="center"/>
            <w:hideMark/>
          </w:tcPr>
          <w:p w14:paraId="54CA48B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XA62</w:t>
            </w:r>
          </w:p>
        </w:tc>
        <w:tc>
          <w:tcPr>
            <w:tcW w:w="1696" w:type="pct"/>
            <w:tcBorders>
              <w:top w:val="nil"/>
              <w:left w:val="nil"/>
              <w:bottom w:val="single" w:sz="4" w:space="0" w:color="auto"/>
              <w:right w:val="single" w:sz="4" w:space="0" w:color="auto"/>
            </w:tcBorders>
            <w:shd w:val="clear" w:color="auto" w:fill="auto"/>
            <w:vAlign w:val="center"/>
            <w:hideMark/>
          </w:tcPr>
          <w:p w14:paraId="6F5462E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 LIMA K-FILE 35-40 X 25MM    </w:t>
            </w:r>
          </w:p>
        </w:tc>
        <w:tc>
          <w:tcPr>
            <w:tcW w:w="921" w:type="pct"/>
            <w:tcBorders>
              <w:top w:val="nil"/>
              <w:left w:val="nil"/>
              <w:bottom w:val="single" w:sz="4" w:space="0" w:color="auto"/>
              <w:right w:val="single" w:sz="4" w:space="0" w:color="auto"/>
            </w:tcBorders>
            <w:shd w:val="clear" w:color="auto" w:fill="auto"/>
            <w:vAlign w:val="center"/>
            <w:hideMark/>
          </w:tcPr>
          <w:p w14:paraId="1364251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03F0D60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12</w:t>
            </w:r>
          </w:p>
        </w:tc>
        <w:tc>
          <w:tcPr>
            <w:tcW w:w="662" w:type="pct"/>
            <w:tcBorders>
              <w:top w:val="nil"/>
              <w:left w:val="nil"/>
              <w:bottom w:val="single" w:sz="4" w:space="0" w:color="auto"/>
              <w:right w:val="single" w:sz="4" w:space="0" w:color="auto"/>
            </w:tcBorders>
            <w:shd w:val="clear" w:color="auto" w:fill="auto"/>
            <w:noWrap/>
            <w:vAlign w:val="center"/>
            <w:hideMark/>
          </w:tcPr>
          <w:p w14:paraId="494F941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30</w:t>
            </w:r>
          </w:p>
        </w:tc>
      </w:tr>
      <w:tr w:rsidR="007B485A" w:rsidRPr="00DB7C04" w14:paraId="0A01755E"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4727358C"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259</w:t>
            </w:r>
          </w:p>
        </w:tc>
        <w:tc>
          <w:tcPr>
            <w:tcW w:w="491" w:type="pct"/>
            <w:tcBorders>
              <w:top w:val="nil"/>
              <w:left w:val="nil"/>
              <w:bottom w:val="single" w:sz="4" w:space="0" w:color="auto"/>
              <w:right w:val="single" w:sz="4" w:space="0" w:color="auto"/>
            </w:tcBorders>
            <w:shd w:val="clear" w:color="auto" w:fill="auto"/>
            <w:noWrap/>
            <w:vAlign w:val="center"/>
            <w:hideMark/>
          </w:tcPr>
          <w:p w14:paraId="546661A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XA65</w:t>
            </w:r>
          </w:p>
        </w:tc>
        <w:tc>
          <w:tcPr>
            <w:tcW w:w="1696" w:type="pct"/>
            <w:tcBorders>
              <w:top w:val="nil"/>
              <w:left w:val="nil"/>
              <w:bottom w:val="single" w:sz="4" w:space="0" w:color="auto"/>
              <w:right w:val="single" w:sz="4" w:space="0" w:color="auto"/>
            </w:tcBorders>
            <w:shd w:val="clear" w:color="auto" w:fill="auto"/>
            <w:vAlign w:val="center"/>
            <w:hideMark/>
          </w:tcPr>
          <w:p w14:paraId="76BC650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PORTA OBJETOS ESMERILADOS 25X75  </w:t>
            </w:r>
          </w:p>
        </w:tc>
        <w:tc>
          <w:tcPr>
            <w:tcW w:w="921" w:type="pct"/>
            <w:tcBorders>
              <w:top w:val="nil"/>
              <w:left w:val="nil"/>
              <w:bottom w:val="single" w:sz="4" w:space="0" w:color="auto"/>
              <w:right w:val="single" w:sz="4" w:space="0" w:color="auto"/>
            </w:tcBorders>
            <w:shd w:val="clear" w:color="auto" w:fill="auto"/>
            <w:vAlign w:val="center"/>
            <w:hideMark/>
          </w:tcPr>
          <w:p w14:paraId="347CD44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50 piezas</w:t>
            </w:r>
          </w:p>
        </w:tc>
        <w:tc>
          <w:tcPr>
            <w:tcW w:w="662" w:type="pct"/>
            <w:tcBorders>
              <w:top w:val="nil"/>
              <w:left w:val="nil"/>
              <w:bottom w:val="single" w:sz="4" w:space="0" w:color="auto"/>
              <w:right w:val="single" w:sz="4" w:space="0" w:color="auto"/>
            </w:tcBorders>
            <w:shd w:val="clear" w:color="auto" w:fill="auto"/>
            <w:noWrap/>
            <w:vAlign w:val="center"/>
            <w:hideMark/>
          </w:tcPr>
          <w:p w14:paraId="33E9532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21</w:t>
            </w:r>
          </w:p>
        </w:tc>
        <w:tc>
          <w:tcPr>
            <w:tcW w:w="662" w:type="pct"/>
            <w:tcBorders>
              <w:top w:val="nil"/>
              <w:left w:val="nil"/>
              <w:bottom w:val="single" w:sz="4" w:space="0" w:color="auto"/>
              <w:right w:val="single" w:sz="4" w:space="0" w:color="auto"/>
            </w:tcBorders>
            <w:shd w:val="clear" w:color="auto" w:fill="auto"/>
            <w:noWrap/>
            <w:vAlign w:val="center"/>
            <w:hideMark/>
          </w:tcPr>
          <w:p w14:paraId="19270BE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51</w:t>
            </w:r>
          </w:p>
        </w:tc>
      </w:tr>
      <w:tr w:rsidR="007B485A" w:rsidRPr="00DB7C04" w14:paraId="0D739C5D" w14:textId="77777777" w:rsidTr="006A01D4">
        <w:trPr>
          <w:trHeight w:val="647"/>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75004AB2"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261</w:t>
            </w:r>
          </w:p>
        </w:tc>
        <w:tc>
          <w:tcPr>
            <w:tcW w:w="491" w:type="pct"/>
            <w:tcBorders>
              <w:top w:val="nil"/>
              <w:left w:val="nil"/>
              <w:bottom w:val="single" w:sz="4" w:space="0" w:color="auto"/>
              <w:right w:val="single" w:sz="4" w:space="0" w:color="auto"/>
            </w:tcBorders>
            <w:shd w:val="clear" w:color="auto" w:fill="auto"/>
            <w:noWrap/>
            <w:vAlign w:val="center"/>
            <w:hideMark/>
          </w:tcPr>
          <w:p w14:paraId="25CDAE7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XA92</w:t>
            </w:r>
          </w:p>
        </w:tc>
        <w:tc>
          <w:tcPr>
            <w:tcW w:w="1696" w:type="pct"/>
            <w:tcBorders>
              <w:top w:val="nil"/>
              <w:left w:val="nil"/>
              <w:bottom w:val="single" w:sz="4" w:space="0" w:color="auto"/>
              <w:right w:val="single" w:sz="4" w:space="0" w:color="auto"/>
            </w:tcBorders>
            <w:shd w:val="clear" w:color="auto" w:fill="auto"/>
            <w:vAlign w:val="center"/>
            <w:hideMark/>
          </w:tcPr>
          <w:p w14:paraId="263D24F9" w14:textId="77777777" w:rsidR="006A01D4" w:rsidRDefault="006A01D4" w:rsidP="00DB7C04">
            <w:pPr>
              <w:spacing w:after="0" w:line="240" w:lineRule="auto"/>
              <w:jc w:val="center"/>
              <w:rPr>
                <w:rFonts w:ascii="Calibri" w:eastAsia="Times New Roman" w:hAnsi="Calibri" w:cs="Calibri"/>
                <w:b/>
                <w:bCs/>
                <w:sz w:val="20"/>
                <w:szCs w:val="20"/>
                <w:lang w:eastAsia="es-MX"/>
              </w:rPr>
            </w:pPr>
          </w:p>
          <w:p w14:paraId="5EAAE0CC" w14:textId="2D8D713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BOLSA PARA COLOSTOMIA DRENABLE CON CARBON  70MM </w:t>
            </w:r>
            <w:r w:rsidRPr="00DB7C04">
              <w:rPr>
                <w:rFonts w:ascii="Calibri" w:eastAsia="Times New Roman" w:hAnsi="Calibri" w:cs="Calibri"/>
                <w:b/>
                <w:bCs/>
                <w:sz w:val="20"/>
                <w:szCs w:val="20"/>
                <w:lang w:eastAsia="es-MX"/>
              </w:rPr>
              <w:br/>
            </w:r>
          </w:p>
        </w:tc>
        <w:tc>
          <w:tcPr>
            <w:tcW w:w="921" w:type="pct"/>
            <w:tcBorders>
              <w:top w:val="nil"/>
              <w:left w:val="nil"/>
              <w:bottom w:val="single" w:sz="4" w:space="0" w:color="auto"/>
              <w:right w:val="single" w:sz="4" w:space="0" w:color="auto"/>
            </w:tcBorders>
            <w:shd w:val="clear" w:color="auto" w:fill="auto"/>
            <w:vAlign w:val="center"/>
            <w:hideMark/>
          </w:tcPr>
          <w:p w14:paraId="5C7EDC9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10 piezas</w:t>
            </w:r>
          </w:p>
        </w:tc>
        <w:tc>
          <w:tcPr>
            <w:tcW w:w="662" w:type="pct"/>
            <w:tcBorders>
              <w:top w:val="nil"/>
              <w:left w:val="nil"/>
              <w:bottom w:val="single" w:sz="4" w:space="0" w:color="auto"/>
              <w:right w:val="single" w:sz="4" w:space="0" w:color="auto"/>
            </w:tcBorders>
            <w:shd w:val="clear" w:color="auto" w:fill="auto"/>
            <w:noWrap/>
            <w:vAlign w:val="center"/>
            <w:hideMark/>
          </w:tcPr>
          <w:p w14:paraId="09E11E3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1C51E96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034C2AE9"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27425901"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262</w:t>
            </w:r>
          </w:p>
        </w:tc>
        <w:tc>
          <w:tcPr>
            <w:tcW w:w="491" w:type="pct"/>
            <w:tcBorders>
              <w:top w:val="nil"/>
              <w:left w:val="nil"/>
              <w:bottom w:val="single" w:sz="4" w:space="0" w:color="auto"/>
              <w:right w:val="single" w:sz="4" w:space="0" w:color="auto"/>
            </w:tcBorders>
            <w:shd w:val="clear" w:color="auto" w:fill="auto"/>
            <w:noWrap/>
            <w:vAlign w:val="center"/>
            <w:hideMark/>
          </w:tcPr>
          <w:p w14:paraId="0F28054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XB04</w:t>
            </w:r>
          </w:p>
        </w:tc>
        <w:tc>
          <w:tcPr>
            <w:tcW w:w="1696" w:type="pct"/>
            <w:tcBorders>
              <w:top w:val="nil"/>
              <w:left w:val="nil"/>
              <w:bottom w:val="single" w:sz="4" w:space="0" w:color="auto"/>
              <w:right w:val="single" w:sz="4" w:space="0" w:color="auto"/>
            </w:tcBorders>
            <w:shd w:val="clear" w:color="auto" w:fill="auto"/>
            <w:vAlign w:val="center"/>
            <w:hideMark/>
          </w:tcPr>
          <w:p w14:paraId="0D5EDA4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PUNTA DE PAPEL ABSORBENTE No. 20</w:t>
            </w:r>
          </w:p>
        </w:tc>
        <w:tc>
          <w:tcPr>
            <w:tcW w:w="921" w:type="pct"/>
            <w:tcBorders>
              <w:top w:val="nil"/>
              <w:left w:val="nil"/>
              <w:bottom w:val="single" w:sz="4" w:space="0" w:color="auto"/>
              <w:right w:val="single" w:sz="4" w:space="0" w:color="auto"/>
            </w:tcBorders>
            <w:shd w:val="clear" w:color="auto" w:fill="auto"/>
            <w:vAlign w:val="center"/>
            <w:hideMark/>
          </w:tcPr>
          <w:p w14:paraId="0AE8575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200 puntas</w:t>
            </w:r>
          </w:p>
        </w:tc>
        <w:tc>
          <w:tcPr>
            <w:tcW w:w="662" w:type="pct"/>
            <w:tcBorders>
              <w:top w:val="nil"/>
              <w:left w:val="nil"/>
              <w:bottom w:val="single" w:sz="4" w:space="0" w:color="auto"/>
              <w:right w:val="single" w:sz="4" w:space="0" w:color="auto"/>
            </w:tcBorders>
            <w:shd w:val="clear" w:color="auto" w:fill="auto"/>
            <w:noWrap/>
            <w:vAlign w:val="center"/>
            <w:hideMark/>
          </w:tcPr>
          <w:p w14:paraId="0E6C83D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740BC9D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6991B5CC"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C16D76E"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263</w:t>
            </w:r>
          </w:p>
        </w:tc>
        <w:tc>
          <w:tcPr>
            <w:tcW w:w="491" w:type="pct"/>
            <w:tcBorders>
              <w:top w:val="nil"/>
              <w:left w:val="nil"/>
              <w:bottom w:val="single" w:sz="4" w:space="0" w:color="auto"/>
              <w:right w:val="single" w:sz="4" w:space="0" w:color="auto"/>
            </w:tcBorders>
            <w:shd w:val="clear" w:color="auto" w:fill="auto"/>
            <w:noWrap/>
            <w:vAlign w:val="center"/>
            <w:hideMark/>
          </w:tcPr>
          <w:p w14:paraId="217A83E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XB05</w:t>
            </w:r>
          </w:p>
        </w:tc>
        <w:tc>
          <w:tcPr>
            <w:tcW w:w="1696" w:type="pct"/>
            <w:tcBorders>
              <w:top w:val="nil"/>
              <w:left w:val="nil"/>
              <w:bottom w:val="single" w:sz="4" w:space="0" w:color="auto"/>
              <w:right w:val="single" w:sz="4" w:space="0" w:color="auto"/>
            </w:tcBorders>
            <w:shd w:val="clear" w:color="auto" w:fill="auto"/>
            <w:vAlign w:val="center"/>
            <w:hideMark/>
          </w:tcPr>
          <w:p w14:paraId="7422F4F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PUNTA DE PAPEL ABSORBENTE </w:t>
            </w:r>
            <w:proofErr w:type="spellStart"/>
            <w:r w:rsidRPr="00DB7C04">
              <w:rPr>
                <w:rFonts w:ascii="Calibri" w:eastAsia="Times New Roman" w:hAnsi="Calibri" w:cs="Calibri"/>
                <w:b/>
                <w:bCs/>
                <w:sz w:val="20"/>
                <w:szCs w:val="20"/>
                <w:lang w:eastAsia="es-MX"/>
              </w:rPr>
              <w:t>N°</w:t>
            </w:r>
            <w:proofErr w:type="spellEnd"/>
            <w:r w:rsidRPr="00DB7C04">
              <w:rPr>
                <w:rFonts w:ascii="Calibri" w:eastAsia="Times New Roman" w:hAnsi="Calibri" w:cs="Calibri"/>
                <w:b/>
                <w:bCs/>
                <w:sz w:val="20"/>
                <w:szCs w:val="20"/>
                <w:lang w:eastAsia="es-MX"/>
              </w:rPr>
              <w:t xml:space="preserve"> 30</w:t>
            </w:r>
          </w:p>
        </w:tc>
        <w:tc>
          <w:tcPr>
            <w:tcW w:w="921" w:type="pct"/>
            <w:tcBorders>
              <w:top w:val="nil"/>
              <w:left w:val="nil"/>
              <w:bottom w:val="single" w:sz="4" w:space="0" w:color="auto"/>
              <w:right w:val="single" w:sz="4" w:space="0" w:color="auto"/>
            </w:tcBorders>
            <w:shd w:val="clear" w:color="auto" w:fill="auto"/>
            <w:vAlign w:val="center"/>
            <w:hideMark/>
          </w:tcPr>
          <w:p w14:paraId="7C1D26A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056012F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w:t>
            </w:r>
          </w:p>
        </w:tc>
        <w:tc>
          <w:tcPr>
            <w:tcW w:w="662" w:type="pct"/>
            <w:tcBorders>
              <w:top w:val="nil"/>
              <w:left w:val="nil"/>
              <w:bottom w:val="single" w:sz="4" w:space="0" w:color="auto"/>
              <w:right w:val="single" w:sz="4" w:space="0" w:color="auto"/>
            </w:tcBorders>
            <w:shd w:val="clear" w:color="auto" w:fill="auto"/>
            <w:noWrap/>
            <w:vAlign w:val="center"/>
            <w:hideMark/>
          </w:tcPr>
          <w:p w14:paraId="51C40F7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8</w:t>
            </w:r>
          </w:p>
        </w:tc>
      </w:tr>
      <w:tr w:rsidR="007B485A" w:rsidRPr="00DB7C04" w14:paraId="2839FF33"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5F83917"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264</w:t>
            </w:r>
          </w:p>
        </w:tc>
        <w:tc>
          <w:tcPr>
            <w:tcW w:w="491" w:type="pct"/>
            <w:tcBorders>
              <w:top w:val="nil"/>
              <w:left w:val="nil"/>
              <w:bottom w:val="single" w:sz="4" w:space="0" w:color="auto"/>
              <w:right w:val="single" w:sz="4" w:space="0" w:color="auto"/>
            </w:tcBorders>
            <w:shd w:val="clear" w:color="auto" w:fill="auto"/>
            <w:noWrap/>
            <w:vAlign w:val="center"/>
            <w:hideMark/>
          </w:tcPr>
          <w:p w14:paraId="5FBB40F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XB06</w:t>
            </w:r>
          </w:p>
        </w:tc>
        <w:tc>
          <w:tcPr>
            <w:tcW w:w="1696" w:type="pct"/>
            <w:tcBorders>
              <w:top w:val="nil"/>
              <w:left w:val="nil"/>
              <w:bottom w:val="single" w:sz="4" w:space="0" w:color="auto"/>
              <w:right w:val="single" w:sz="4" w:space="0" w:color="auto"/>
            </w:tcBorders>
            <w:shd w:val="clear" w:color="auto" w:fill="auto"/>
            <w:vAlign w:val="center"/>
            <w:hideMark/>
          </w:tcPr>
          <w:p w14:paraId="2DB7B54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PUNTA DE PAPEL ABSORBENTE No. 35  </w:t>
            </w:r>
          </w:p>
        </w:tc>
        <w:tc>
          <w:tcPr>
            <w:tcW w:w="921" w:type="pct"/>
            <w:tcBorders>
              <w:top w:val="nil"/>
              <w:left w:val="nil"/>
              <w:bottom w:val="single" w:sz="4" w:space="0" w:color="auto"/>
              <w:right w:val="single" w:sz="4" w:space="0" w:color="auto"/>
            </w:tcBorders>
            <w:shd w:val="clear" w:color="auto" w:fill="auto"/>
            <w:vAlign w:val="center"/>
            <w:hideMark/>
          </w:tcPr>
          <w:p w14:paraId="7BB1EFB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200 puntas</w:t>
            </w:r>
          </w:p>
        </w:tc>
        <w:tc>
          <w:tcPr>
            <w:tcW w:w="662" w:type="pct"/>
            <w:tcBorders>
              <w:top w:val="nil"/>
              <w:left w:val="nil"/>
              <w:bottom w:val="single" w:sz="4" w:space="0" w:color="auto"/>
              <w:right w:val="single" w:sz="4" w:space="0" w:color="auto"/>
            </w:tcBorders>
            <w:shd w:val="clear" w:color="auto" w:fill="auto"/>
            <w:noWrap/>
            <w:vAlign w:val="center"/>
            <w:hideMark/>
          </w:tcPr>
          <w:p w14:paraId="7446C6B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12</w:t>
            </w:r>
          </w:p>
        </w:tc>
        <w:tc>
          <w:tcPr>
            <w:tcW w:w="662" w:type="pct"/>
            <w:tcBorders>
              <w:top w:val="nil"/>
              <w:left w:val="nil"/>
              <w:bottom w:val="single" w:sz="4" w:space="0" w:color="auto"/>
              <w:right w:val="single" w:sz="4" w:space="0" w:color="auto"/>
            </w:tcBorders>
            <w:shd w:val="clear" w:color="auto" w:fill="auto"/>
            <w:noWrap/>
            <w:vAlign w:val="center"/>
            <w:hideMark/>
          </w:tcPr>
          <w:p w14:paraId="5A41C54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30</w:t>
            </w:r>
          </w:p>
        </w:tc>
      </w:tr>
      <w:tr w:rsidR="007B485A" w:rsidRPr="00DB7C04" w14:paraId="53C40E3B"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400092A"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265</w:t>
            </w:r>
          </w:p>
        </w:tc>
        <w:tc>
          <w:tcPr>
            <w:tcW w:w="491" w:type="pct"/>
            <w:tcBorders>
              <w:top w:val="nil"/>
              <w:left w:val="nil"/>
              <w:bottom w:val="single" w:sz="4" w:space="0" w:color="auto"/>
              <w:right w:val="single" w:sz="4" w:space="0" w:color="auto"/>
            </w:tcBorders>
            <w:shd w:val="clear" w:color="auto" w:fill="auto"/>
            <w:noWrap/>
            <w:vAlign w:val="center"/>
            <w:hideMark/>
          </w:tcPr>
          <w:p w14:paraId="7ADB8AF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XB07</w:t>
            </w:r>
          </w:p>
        </w:tc>
        <w:tc>
          <w:tcPr>
            <w:tcW w:w="1696" w:type="pct"/>
            <w:tcBorders>
              <w:top w:val="nil"/>
              <w:left w:val="nil"/>
              <w:bottom w:val="single" w:sz="4" w:space="0" w:color="auto"/>
              <w:right w:val="single" w:sz="4" w:space="0" w:color="auto"/>
            </w:tcBorders>
            <w:shd w:val="clear" w:color="auto" w:fill="auto"/>
            <w:vAlign w:val="center"/>
            <w:hideMark/>
          </w:tcPr>
          <w:p w14:paraId="537020F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PUNTA DE PAPEL ABSORBENTE No. 40  </w:t>
            </w:r>
          </w:p>
        </w:tc>
        <w:tc>
          <w:tcPr>
            <w:tcW w:w="921" w:type="pct"/>
            <w:tcBorders>
              <w:top w:val="nil"/>
              <w:left w:val="nil"/>
              <w:bottom w:val="single" w:sz="4" w:space="0" w:color="auto"/>
              <w:right w:val="single" w:sz="4" w:space="0" w:color="auto"/>
            </w:tcBorders>
            <w:shd w:val="clear" w:color="auto" w:fill="auto"/>
            <w:vAlign w:val="center"/>
            <w:hideMark/>
          </w:tcPr>
          <w:p w14:paraId="0FACA25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200 puntas</w:t>
            </w:r>
          </w:p>
        </w:tc>
        <w:tc>
          <w:tcPr>
            <w:tcW w:w="662" w:type="pct"/>
            <w:tcBorders>
              <w:top w:val="nil"/>
              <w:left w:val="nil"/>
              <w:bottom w:val="single" w:sz="4" w:space="0" w:color="auto"/>
              <w:right w:val="single" w:sz="4" w:space="0" w:color="auto"/>
            </w:tcBorders>
            <w:shd w:val="clear" w:color="auto" w:fill="auto"/>
            <w:noWrap/>
            <w:vAlign w:val="center"/>
            <w:hideMark/>
          </w:tcPr>
          <w:p w14:paraId="6CDC561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9</w:t>
            </w:r>
          </w:p>
        </w:tc>
        <w:tc>
          <w:tcPr>
            <w:tcW w:w="662" w:type="pct"/>
            <w:tcBorders>
              <w:top w:val="nil"/>
              <w:left w:val="nil"/>
              <w:bottom w:val="single" w:sz="4" w:space="0" w:color="auto"/>
              <w:right w:val="single" w:sz="4" w:space="0" w:color="auto"/>
            </w:tcBorders>
            <w:shd w:val="clear" w:color="auto" w:fill="auto"/>
            <w:noWrap/>
            <w:vAlign w:val="center"/>
            <w:hideMark/>
          </w:tcPr>
          <w:p w14:paraId="5BE0A26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22</w:t>
            </w:r>
          </w:p>
        </w:tc>
      </w:tr>
      <w:tr w:rsidR="007B485A" w:rsidRPr="00DB7C04" w14:paraId="65076104"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2362D716"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267</w:t>
            </w:r>
          </w:p>
        </w:tc>
        <w:tc>
          <w:tcPr>
            <w:tcW w:w="491" w:type="pct"/>
            <w:tcBorders>
              <w:top w:val="nil"/>
              <w:left w:val="nil"/>
              <w:bottom w:val="single" w:sz="4" w:space="0" w:color="auto"/>
              <w:right w:val="single" w:sz="4" w:space="0" w:color="auto"/>
            </w:tcBorders>
            <w:shd w:val="clear" w:color="auto" w:fill="auto"/>
            <w:noWrap/>
            <w:vAlign w:val="center"/>
            <w:hideMark/>
          </w:tcPr>
          <w:p w14:paraId="7AC4F7C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XB13</w:t>
            </w:r>
          </w:p>
        </w:tc>
        <w:tc>
          <w:tcPr>
            <w:tcW w:w="1696" w:type="pct"/>
            <w:tcBorders>
              <w:top w:val="nil"/>
              <w:left w:val="nil"/>
              <w:bottom w:val="single" w:sz="4" w:space="0" w:color="auto"/>
              <w:right w:val="single" w:sz="4" w:space="0" w:color="auto"/>
            </w:tcBorders>
            <w:shd w:val="clear" w:color="auto" w:fill="auto"/>
            <w:vAlign w:val="center"/>
            <w:hideMark/>
          </w:tcPr>
          <w:p w14:paraId="7161EAC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ASAS MICROBIOLOGICAS DESECHABLES CALIBRADAS DE 10 MICROLITROS  </w:t>
            </w:r>
          </w:p>
        </w:tc>
        <w:tc>
          <w:tcPr>
            <w:tcW w:w="921" w:type="pct"/>
            <w:tcBorders>
              <w:top w:val="nil"/>
              <w:left w:val="nil"/>
              <w:bottom w:val="single" w:sz="4" w:space="0" w:color="auto"/>
              <w:right w:val="single" w:sz="4" w:space="0" w:color="auto"/>
            </w:tcBorders>
            <w:shd w:val="clear" w:color="auto" w:fill="auto"/>
            <w:vAlign w:val="center"/>
            <w:hideMark/>
          </w:tcPr>
          <w:p w14:paraId="5477ABC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1000 piezas</w:t>
            </w:r>
          </w:p>
        </w:tc>
        <w:tc>
          <w:tcPr>
            <w:tcW w:w="662" w:type="pct"/>
            <w:tcBorders>
              <w:top w:val="nil"/>
              <w:left w:val="nil"/>
              <w:bottom w:val="single" w:sz="4" w:space="0" w:color="auto"/>
              <w:right w:val="single" w:sz="4" w:space="0" w:color="auto"/>
            </w:tcBorders>
            <w:shd w:val="clear" w:color="auto" w:fill="auto"/>
            <w:noWrap/>
            <w:vAlign w:val="center"/>
            <w:hideMark/>
          </w:tcPr>
          <w:p w14:paraId="0E05DE0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1223087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1D907F55"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6721B65C"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268</w:t>
            </w:r>
          </w:p>
        </w:tc>
        <w:tc>
          <w:tcPr>
            <w:tcW w:w="491" w:type="pct"/>
            <w:tcBorders>
              <w:top w:val="nil"/>
              <w:left w:val="nil"/>
              <w:bottom w:val="single" w:sz="4" w:space="0" w:color="auto"/>
              <w:right w:val="single" w:sz="4" w:space="0" w:color="auto"/>
            </w:tcBorders>
            <w:shd w:val="clear" w:color="auto" w:fill="auto"/>
            <w:noWrap/>
            <w:vAlign w:val="center"/>
            <w:hideMark/>
          </w:tcPr>
          <w:p w14:paraId="11ABD7E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XB16</w:t>
            </w:r>
          </w:p>
        </w:tc>
        <w:tc>
          <w:tcPr>
            <w:tcW w:w="1696" w:type="pct"/>
            <w:tcBorders>
              <w:top w:val="nil"/>
              <w:left w:val="nil"/>
              <w:bottom w:val="single" w:sz="4" w:space="0" w:color="auto"/>
              <w:right w:val="single" w:sz="4" w:space="0" w:color="auto"/>
            </w:tcBorders>
            <w:shd w:val="clear" w:color="auto" w:fill="auto"/>
            <w:vAlign w:val="center"/>
            <w:hideMark/>
          </w:tcPr>
          <w:p w14:paraId="0886A57E" w14:textId="797B7CB6"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TUBO MICROTAINER VACUTAI PEDIAT C EDTA TAPON LILA   200 PIEZA</w:t>
            </w:r>
          </w:p>
        </w:tc>
        <w:tc>
          <w:tcPr>
            <w:tcW w:w="921" w:type="pct"/>
            <w:tcBorders>
              <w:top w:val="nil"/>
              <w:left w:val="nil"/>
              <w:bottom w:val="single" w:sz="4" w:space="0" w:color="auto"/>
              <w:right w:val="single" w:sz="4" w:space="0" w:color="auto"/>
            </w:tcBorders>
            <w:shd w:val="clear" w:color="auto" w:fill="auto"/>
            <w:vAlign w:val="center"/>
            <w:hideMark/>
          </w:tcPr>
          <w:p w14:paraId="30878DD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Caja con 200 piezas </w:t>
            </w:r>
          </w:p>
        </w:tc>
        <w:tc>
          <w:tcPr>
            <w:tcW w:w="662" w:type="pct"/>
            <w:tcBorders>
              <w:top w:val="nil"/>
              <w:left w:val="nil"/>
              <w:bottom w:val="single" w:sz="4" w:space="0" w:color="auto"/>
              <w:right w:val="single" w:sz="4" w:space="0" w:color="auto"/>
            </w:tcBorders>
            <w:shd w:val="clear" w:color="auto" w:fill="auto"/>
            <w:noWrap/>
            <w:vAlign w:val="center"/>
            <w:hideMark/>
          </w:tcPr>
          <w:p w14:paraId="5B5869D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69E1FC1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158E4FA6" w14:textId="77777777" w:rsidTr="007B485A">
        <w:trPr>
          <w:trHeight w:val="9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4B71A137"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270</w:t>
            </w:r>
          </w:p>
        </w:tc>
        <w:tc>
          <w:tcPr>
            <w:tcW w:w="491" w:type="pct"/>
            <w:tcBorders>
              <w:top w:val="nil"/>
              <w:left w:val="nil"/>
              <w:bottom w:val="single" w:sz="4" w:space="0" w:color="auto"/>
              <w:right w:val="single" w:sz="4" w:space="0" w:color="auto"/>
            </w:tcBorders>
            <w:shd w:val="clear" w:color="auto" w:fill="auto"/>
            <w:noWrap/>
            <w:vAlign w:val="center"/>
            <w:hideMark/>
          </w:tcPr>
          <w:p w14:paraId="5492F41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XB21</w:t>
            </w:r>
          </w:p>
        </w:tc>
        <w:tc>
          <w:tcPr>
            <w:tcW w:w="1696" w:type="pct"/>
            <w:tcBorders>
              <w:top w:val="nil"/>
              <w:left w:val="nil"/>
              <w:bottom w:val="single" w:sz="4" w:space="0" w:color="auto"/>
              <w:right w:val="single" w:sz="4" w:space="0" w:color="auto"/>
            </w:tcBorders>
            <w:shd w:val="clear" w:color="auto" w:fill="auto"/>
            <w:vAlign w:val="center"/>
            <w:hideMark/>
          </w:tcPr>
          <w:p w14:paraId="24AB29E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TUBO AL VACIO PLASTICO CON CONSERVADOR ACIDO BORICO- FORMATO DE SODIO Y BORATO DE SODIO </w:t>
            </w:r>
          </w:p>
        </w:tc>
        <w:tc>
          <w:tcPr>
            <w:tcW w:w="921" w:type="pct"/>
            <w:tcBorders>
              <w:top w:val="nil"/>
              <w:left w:val="nil"/>
              <w:bottom w:val="single" w:sz="4" w:space="0" w:color="auto"/>
              <w:right w:val="single" w:sz="4" w:space="0" w:color="auto"/>
            </w:tcBorders>
            <w:shd w:val="clear" w:color="auto" w:fill="auto"/>
            <w:vAlign w:val="center"/>
            <w:hideMark/>
          </w:tcPr>
          <w:p w14:paraId="5572DC41" w14:textId="6435A804"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100 tubos</w:t>
            </w:r>
          </w:p>
        </w:tc>
        <w:tc>
          <w:tcPr>
            <w:tcW w:w="662" w:type="pct"/>
            <w:tcBorders>
              <w:top w:val="nil"/>
              <w:left w:val="nil"/>
              <w:bottom w:val="single" w:sz="4" w:space="0" w:color="auto"/>
              <w:right w:val="single" w:sz="4" w:space="0" w:color="auto"/>
            </w:tcBorders>
            <w:shd w:val="clear" w:color="auto" w:fill="auto"/>
            <w:noWrap/>
            <w:vAlign w:val="center"/>
            <w:hideMark/>
          </w:tcPr>
          <w:p w14:paraId="32788DF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55EA38B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6E5AFD36"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0F924942"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271</w:t>
            </w:r>
          </w:p>
        </w:tc>
        <w:tc>
          <w:tcPr>
            <w:tcW w:w="491" w:type="pct"/>
            <w:tcBorders>
              <w:top w:val="nil"/>
              <w:left w:val="nil"/>
              <w:bottom w:val="single" w:sz="4" w:space="0" w:color="auto"/>
              <w:right w:val="single" w:sz="4" w:space="0" w:color="auto"/>
            </w:tcBorders>
            <w:shd w:val="clear" w:color="auto" w:fill="auto"/>
            <w:noWrap/>
            <w:vAlign w:val="center"/>
            <w:hideMark/>
          </w:tcPr>
          <w:p w14:paraId="7C3B6E4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XB22</w:t>
            </w:r>
          </w:p>
        </w:tc>
        <w:tc>
          <w:tcPr>
            <w:tcW w:w="1696" w:type="pct"/>
            <w:tcBorders>
              <w:top w:val="nil"/>
              <w:left w:val="nil"/>
              <w:bottom w:val="single" w:sz="4" w:space="0" w:color="auto"/>
              <w:right w:val="single" w:sz="4" w:space="0" w:color="auto"/>
            </w:tcBorders>
            <w:shd w:val="clear" w:color="auto" w:fill="auto"/>
            <w:vAlign w:val="center"/>
            <w:hideMark/>
          </w:tcPr>
          <w:p w14:paraId="0F03345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BOLSA MIXTA 10X23CM CON AUTOADERIBLE PAPEL-PLASTICO </w:t>
            </w:r>
          </w:p>
        </w:tc>
        <w:tc>
          <w:tcPr>
            <w:tcW w:w="921" w:type="pct"/>
            <w:tcBorders>
              <w:top w:val="nil"/>
              <w:left w:val="nil"/>
              <w:bottom w:val="single" w:sz="4" w:space="0" w:color="auto"/>
              <w:right w:val="single" w:sz="4" w:space="0" w:color="auto"/>
            </w:tcBorders>
            <w:shd w:val="clear" w:color="auto" w:fill="auto"/>
            <w:vAlign w:val="center"/>
            <w:hideMark/>
          </w:tcPr>
          <w:p w14:paraId="08FC12F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200 piezas</w:t>
            </w:r>
          </w:p>
        </w:tc>
        <w:tc>
          <w:tcPr>
            <w:tcW w:w="662" w:type="pct"/>
            <w:tcBorders>
              <w:top w:val="nil"/>
              <w:left w:val="nil"/>
              <w:bottom w:val="single" w:sz="4" w:space="0" w:color="auto"/>
              <w:right w:val="single" w:sz="4" w:space="0" w:color="auto"/>
            </w:tcBorders>
            <w:shd w:val="clear" w:color="auto" w:fill="auto"/>
            <w:noWrap/>
            <w:vAlign w:val="center"/>
            <w:hideMark/>
          </w:tcPr>
          <w:p w14:paraId="4970AFB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0312412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1AC79C0E"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33B104B8"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275</w:t>
            </w:r>
          </w:p>
        </w:tc>
        <w:tc>
          <w:tcPr>
            <w:tcW w:w="491" w:type="pct"/>
            <w:tcBorders>
              <w:top w:val="nil"/>
              <w:left w:val="nil"/>
              <w:bottom w:val="single" w:sz="4" w:space="0" w:color="auto"/>
              <w:right w:val="single" w:sz="4" w:space="0" w:color="auto"/>
            </w:tcBorders>
            <w:shd w:val="clear" w:color="auto" w:fill="auto"/>
            <w:noWrap/>
            <w:vAlign w:val="center"/>
            <w:hideMark/>
          </w:tcPr>
          <w:p w14:paraId="39D7365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XB30</w:t>
            </w:r>
          </w:p>
        </w:tc>
        <w:tc>
          <w:tcPr>
            <w:tcW w:w="1696" w:type="pct"/>
            <w:tcBorders>
              <w:top w:val="nil"/>
              <w:left w:val="nil"/>
              <w:bottom w:val="single" w:sz="4" w:space="0" w:color="auto"/>
              <w:right w:val="single" w:sz="4" w:space="0" w:color="auto"/>
            </w:tcBorders>
            <w:shd w:val="clear" w:color="auto" w:fill="auto"/>
            <w:vAlign w:val="center"/>
            <w:hideMark/>
          </w:tcPr>
          <w:p w14:paraId="104D96A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LIQUIDO REACTIVO DE BENEDICT</w:t>
            </w:r>
          </w:p>
        </w:tc>
        <w:tc>
          <w:tcPr>
            <w:tcW w:w="921" w:type="pct"/>
            <w:tcBorders>
              <w:top w:val="nil"/>
              <w:left w:val="nil"/>
              <w:bottom w:val="single" w:sz="4" w:space="0" w:color="auto"/>
              <w:right w:val="single" w:sz="4" w:space="0" w:color="auto"/>
            </w:tcBorders>
            <w:shd w:val="clear" w:color="auto" w:fill="auto"/>
            <w:vAlign w:val="center"/>
            <w:hideMark/>
          </w:tcPr>
          <w:p w14:paraId="0B9A659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Frasco 1 Litro</w:t>
            </w:r>
          </w:p>
        </w:tc>
        <w:tc>
          <w:tcPr>
            <w:tcW w:w="662" w:type="pct"/>
            <w:tcBorders>
              <w:top w:val="nil"/>
              <w:left w:val="nil"/>
              <w:bottom w:val="single" w:sz="4" w:space="0" w:color="auto"/>
              <w:right w:val="single" w:sz="4" w:space="0" w:color="auto"/>
            </w:tcBorders>
            <w:shd w:val="clear" w:color="auto" w:fill="auto"/>
            <w:noWrap/>
            <w:vAlign w:val="center"/>
            <w:hideMark/>
          </w:tcPr>
          <w:p w14:paraId="3D37CCD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20BA011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w:t>
            </w:r>
          </w:p>
        </w:tc>
      </w:tr>
      <w:tr w:rsidR="007B485A" w:rsidRPr="00DB7C04" w14:paraId="6CF01D58"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76BA855F"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276</w:t>
            </w:r>
          </w:p>
        </w:tc>
        <w:tc>
          <w:tcPr>
            <w:tcW w:w="491" w:type="pct"/>
            <w:tcBorders>
              <w:top w:val="nil"/>
              <w:left w:val="nil"/>
              <w:bottom w:val="single" w:sz="4" w:space="0" w:color="auto"/>
              <w:right w:val="single" w:sz="4" w:space="0" w:color="auto"/>
            </w:tcBorders>
            <w:shd w:val="clear" w:color="auto" w:fill="auto"/>
            <w:noWrap/>
            <w:vAlign w:val="center"/>
            <w:hideMark/>
          </w:tcPr>
          <w:p w14:paraId="25B8415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XB36</w:t>
            </w:r>
          </w:p>
        </w:tc>
        <w:tc>
          <w:tcPr>
            <w:tcW w:w="1696" w:type="pct"/>
            <w:tcBorders>
              <w:top w:val="nil"/>
              <w:left w:val="nil"/>
              <w:bottom w:val="single" w:sz="4" w:space="0" w:color="auto"/>
              <w:right w:val="single" w:sz="4" w:space="0" w:color="auto"/>
            </w:tcBorders>
            <w:shd w:val="clear" w:color="auto" w:fill="auto"/>
            <w:vAlign w:val="center"/>
            <w:hideMark/>
          </w:tcPr>
          <w:p w14:paraId="28AE890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SOLUCION REVITALIZADORA NO CORROSIVA (USO EN ACERO INOXIDABLE) </w:t>
            </w:r>
          </w:p>
        </w:tc>
        <w:tc>
          <w:tcPr>
            <w:tcW w:w="921" w:type="pct"/>
            <w:tcBorders>
              <w:top w:val="nil"/>
              <w:left w:val="nil"/>
              <w:bottom w:val="single" w:sz="4" w:space="0" w:color="auto"/>
              <w:right w:val="single" w:sz="4" w:space="0" w:color="auto"/>
            </w:tcBorders>
            <w:shd w:val="clear" w:color="auto" w:fill="auto"/>
            <w:vAlign w:val="center"/>
            <w:hideMark/>
          </w:tcPr>
          <w:p w14:paraId="4ACBD21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Galón 4000 ml</w:t>
            </w:r>
          </w:p>
        </w:tc>
        <w:tc>
          <w:tcPr>
            <w:tcW w:w="662" w:type="pct"/>
            <w:tcBorders>
              <w:top w:val="nil"/>
              <w:left w:val="nil"/>
              <w:bottom w:val="single" w:sz="4" w:space="0" w:color="auto"/>
              <w:right w:val="single" w:sz="4" w:space="0" w:color="auto"/>
            </w:tcBorders>
            <w:shd w:val="clear" w:color="auto" w:fill="auto"/>
            <w:noWrap/>
            <w:vAlign w:val="center"/>
            <w:hideMark/>
          </w:tcPr>
          <w:p w14:paraId="0848BD6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6997504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738A1769"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2A2997A"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278</w:t>
            </w:r>
          </w:p>
        </w:tc>
        <w:tc>
          <w:tcPr>
            <w:tcW w:w="491" w:type="pct"/>
            <w:tcBorders>
              <w:top w:val="nil"/>
              <w:left w:val="nil"/>
              <w:bottom w:val="single" w:sz="4" w:space="0" w:color="auto"/>
              <w:right w:val="single" w:sz="4" w:space="0" w:color="auto"/>
            </w:tcBorders>
            <w:shd w:val="clear" w:color="auto" w:fill="auto"/>
            <w:noWrap/>
            <w:vAlign w:val="center"/>
            <w:hideMark/>
          </w:tcPr>
          <w:p w14:paraId="27C874A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XB51</w:t>
            </w:r>
          </w:p>
        </w:tc>
        <w:tc>
          <w:tcPr>
            <w:tcW w:w="1696" w:type="pct"/>
            <w:tcBorders>
              <w:top w:val="nil"/>
              <w:left w:val="nil"/>
              <w:bottom w:val="single" w:sz="4" w:space="0" w:color="auto"/>
              <w:right w:val="single" w:sz="4" w:space="0" w:color="auto"/>
            </w:tcBorders>
            <w:shd w:val="clear" w:color="auto" w:fill="auto"/>
            <w:vAlign w:val="center"/>
            <w:hideMark/>
          </w:tcPr>
          <w:p w14:paraId="5030B3B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ESFERAS DE ELECTROFULGURACION 3MM. </w:t>
            </w:r>
          </w:p>
        </w:tc>
        <w:tc>
          <w:tcPr>
            <w:tcW w:w="921" w:type="pct"/>
            <w:tcBorders>
              <w:top w:val="nil"/>
              <w:left w:val="nil"/>
              <w:bottom w:val="single" w:sz="4" w:space="0" w:color="auto"/>
              <w:right w:val="single" w:sz="4" w:space="0" w:color="auto"/>
            </w:tcBorders>
            <w:shd w:val="clear" w:color="auto" w:fill="auto"/>
            <w:vAlign w:val="center"/>
            <w:hideMark/>
          </w:tcPr>
          <w:p w14:paraId="776A528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44ED255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58BD5C4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6D0699EF" w14:textId="77777777" w:rsidTr="007B485A">
        <w:trPr>
          <w:trHeight w:val="9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3B10E82"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284</w:t>
            </w:r>
          </w:p>
        </w:tc>
        <w:tc>
          <w:tcPr>
            <w:tcW w:w="491" w:type="pct"/>
            <w:tcBorders>
              <w:top w:val="nil"/>
              <w:left w:val="nil"/>
              <w:bottom w:val="single" w:sz="4" w:space="0" w:color="auto"/>
              <w:right w:val="single" w:sz="4" w:space="0" w:color="auto"/>
            </w:tcBorders>
            <w:shd w:val="clear" w:color="auto" w:fill="auto"/>
            <w:noWrap/>
            <w:vAlign w:val="center"/>
            <w:hideMark/>
          </w:tcPr>
          <w:p w14:paraId="5E11A78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XB68</w:t>
            </w:r>
          </w:p>
        </w:tc>
        <w:tc>
          <w:tcPr>
            <w:tcW w:w="1696" w:type="pct"/>
            <w:tcBorders>
              <w:top w:val="nil"/>
              <w:left w:val="nil"/>
              <w:bottom w:val="single" w:sz="4" w:space="0" w:color="auto"/>
              <w:right w:val="single" w:sz="4" w:space="0" w:color="auto"/>
            </w:tcBorders>
            <w:shd w:val="clear" w:color="auto" w:fill="auto"/>
            <w:vAlign w:val="center"/>
            <w:hideMark/>
          </w:tcPr>
          <w:p w14:paraId="6654AA4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IONOMERO DE VIDRIO TIPO II PARA RESTAURACION </w:t>
            </w:r>
          </w:p>
        </w:tc>
        <w:tc>
          <w:tcPr>
            <w:tcW w:w="921" w:type="pct"/>
            <w:tcBorders>
              <w:top w:val="nil"/>
              <w:left w:val="nil"/>
              <w:bottom w:val="single" w:sz="4" w:space="0" w:color="auto"/>
              <w:right w:val="single" w:sz="4" w:space="0" w:color="auto"/>
            </w:tcBorders>
            <w:shd w:val="clear" w:color="auto" w:fill="auto"/>
            <w:vAlign w:val="center"/>
            <w:hideMark/>
          </w:tcPr>
          <w:p w14:paraId="5916380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3 frascos goteros y 1 polvo</w:t>
            </w:r>
          </w:p>
        </w:tc>
        <w:tc>
          <w:tcPr>
            <w:tcW w:w="662" w:type="pct"/>
            <w:tcBorders>
              <w:top w:val="nil"/>
              <w:left w:val="nil"/>
              <w:bottom w:val="single" w:sz="4" w:space="0" w:color="auto"/>
              <w:right w:val="single" w:sz="4" w:space="0" w:color="auto"/>
            </w:tcBorders>
            <w:shd w:val="clear" w:color="auto" w:fill="auto"/>
            <w:noWrap/>
            <w:vAlign w:val="center"/>
            <w:hideMark/>
          </w:tcPr>
          <w:p w14:paraId="446FEEC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1529509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693A2AD1"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314C4C2D"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286</w:t>
            </w:r>
          </w:p>
        </w:tc>
        <w:tc>
          <w:tcPr>
            <w:tcW w:w="491" w:type="pct"/>
            <w:tcBorders>
              <w:top w:val="nil"/>
              <w:left w:val="nil"/>
              <w:bottom w:val="single" w:sz="4" w:space="0" w:color="auto"/>
              <w:right w:val="single" w:sz="4" w:space="0" w:color="auto"/>
            </w:tcBorders>
            <w:shd w:val="clear" w:color="auto" w:fill="auto"/>
            <w:noWrap/>
            <w:vAlign w:val="center"/>
            <w:hideMark/>
          </w:tcPr>
          <w:p w14:paraId="177DDED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XB86</w:t>
            </w:r>
          </w:p>
        </w:tc>
        <w:tc>
          <w:tcPr>
            <w:tcW w:w="1696" w:type="pct"/>
            <w:tcBorders>
              <w:top w:val="nil"/>
              <w:left w:val="nil"/>
              <w:bottom w:val="single" w:sz="4" w:space="0" w:color="auto"/>
              <w:right w:val="single" w:sz="4" w:space="0" w:color="auto"/>
            </w:tcBorders>
            <w:shd w:val="clear" w:color="auto" w:fill="auto"/>
            <w:vAlign w:val="center"/>
            <w:hideMark/>
          </w:tcPr>
          <w:p w14:paraId="52DA6F90" w14:textId="116C5B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AGUJA DE ACUPUNTURA TIPO KOREANA 0.25X30 MM,</w:t>
            </w:r>
            <w:r>
              <w:rPr>
                <w:rFonts w:ascii="Calibri" w:eastAsia="Times New Roman" w:hAnsi="Calibri" w:cs="Calibri"/>
                <w:b/>
                <w:bCs/>
                <w:sz w:val="20"/>
                <w:szCs w:val="20"/>
                <w:lang w:eastAsia="es-MX"/>
              </w:rPr>
              <w:t xml:space="preserve"> </w:t>
            </w:r>
            <w:r w:rsidRPr="00DB7C04">
              <w:rPr>
                <w:rFonts w:ascii="Calibri" w:eastAsia="Times New Roman" w:hAnsi="Calibri" w:cs="Calibri"/>
                <w:b/>
                <w:bCs/>
                <w:sz w:val="20"/>
                <w:szCs w:val="20"/>
                <w:lang w:eastAsia="es-MX"/>
              </w:rPr>
              <w:t>MANGO MÉTALICO</w:t>
            </w:r>
          </w:p>
        </w:tc>
        <w:tc>
          <w:tcPr>
            <w:tcW w:w="921" w:type="pct"/>
            <w:tcBorders>
              <w:top w:val="nil"/>
              <w:left w:val="nil"/>
              <w:bottom w:val="single" w:sz="4" w:space="0" w:color="auto"/>
              <w:right w:val="single" w:sz="4" w:space="0" w:color="auto"/>
            </w:tcBorders>
            <w:shd w:val="clear" w:color="auto" w:fill="auto"/>
            <w:vAlign w:val="center"/>
            <w:hideMark/>
          </w:tcPr>
          <w:p w14:paraId="20F6CD8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1000 piezas</w:t>
            </w:r>
          </w:p>
        </w:tc>
        <w:tc>
          <w:tcPr>
            <w:tcW w:w="662" w:type="pct"/>
            <w:tcBorders>
              <w:top w:val="nil"/>
              <w:left w:val="nil"/>
              <w:bottom w:val="single" w:sz="4" w:space="0" w:color="auto"/>
              <w:right w:val="single" w:sz="4" w:space="0" w:color="auto"/>
            </w:tcBorders>
            <w:shd w:val="clear" w:color="auto" w:fill="auto"/>
            <w:noWrap/>
            <w:vAlign w:val="center"/>
            <w:hideMark/>
          </w:tcPr>
          <w:p w14:paraId="3737118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w:t>
            </w:r>
          </w:p>
        </w:tc>
        <w:tc>
          <w:tcPr>
            <w:tcW w:w="662" w:type="pct"/>
            <w:tcBorders>
              <w:top w:val="nil"/>
              <w:left w:val="nil"/>
              <w:bottom w:val="single" w:sz="4" w:space="0" w:color="auto"/>
              <w:right w:val="single" w:sz="4" w:space="0" w:color="auto"/>
            </w:tcBorders>
            <w:shd w:val="clear" w:color="auto" w:fill="auto"/>
            <w:noWrap/>
            <w:vAlign w:val="center"/>
            <w:hideMark/>
          </w:tcPr>
          <w:p w14:paraId="56A73F7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8</w:t>
            </w:r>
          </w:p>
        </w:tc>
      </w:tr>
      <w:tr w:rsidR="007B485A" w:rsidRPr="00DB7C04" w14:paraId="285BF69D"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7789806B"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287</w:t>
            </w:r>
          </w:p>
        </w:tc>
        <w:tc>
          <w:tcPr>
            <w:tcW w:w="491" w:type="pct"/>
            <w:tcBorders>
              <w:top w:val="nil"/>
              <w:left w:val="nil"/>
              <w:bottom w:val="single" w:sz="4" w:space="0" w:color="auto"/>
              <w:right w:val="single" w:sz="4" w:space="0" w:color="auto"/>
            </w:tcBorders>
            <w:shd w:val="clear" w:color="auto" w:fill="auto"/>
            <w:noWrap/>
            <w:vAlign w:val="center"/>
            <w:hideMark/>
          </w:tcPr>
          <w:p w14:paraId="227E6E9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XB88</w:t>
            </w:r>
          </w:p>
        </w:tc>
        <w:tc>
          <w:tcPr>
            <w:tcW w:w="1696" w:type="pct"/>
            <w:tcBorders>
              <w:top w:val="nil"/>
              <w:left w:val="nil"/>
              <w:bottom w:val="single" w:sz="4" w:space="0" w:color="auto"/>
              <w:right w:val="single" w:sz="4" w:space="0" w:color="auto"/>
            </w:tcBorders>
            <w:shd w:val="clear" w:color="auto" w:fill="auto"/>
            <w:vAlign w:val="center"/>
            <w:hideMark/>
          </w:tcPr>
          <w:p w14:paraId="676662D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AGUJA DE ACUPUNTURA TIPO KOREANA 0.25 X 75 MM, MANGO MÉTALICO</w:t>
            </w:r>
          </w:p>
        </w:tc>
        <w:tc>
          <w:tcPr>
            <w:tcW w:w="921" w:type="pct"/>
            <w:tcBorders>
              <w:top w:val="nil"/>
              <w:left w:val="nil"/>
              <w:bottom w:val="single" w:sz="4" w:space="0" w:color="auto"/>
              <w:right w:val="single" w:sz="4" w:space="0" w:color="auto"/>
            </w:tcBorders>
            <w:shd w:val="clear" w:color="auto" w:fill="auto"/>
            <w:vAlign w:val="center"/>
            <w:hideMark/>
          </w:tcPr>
          <w:p w14:paraId="5DEB8C5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100 piezas</w:t>
            </w:r>
          </w:p>
        </w:tc>
        <w:tc>
          <w:tcPr>
            <w:tcW w:w="662" w:type="pct"/>
            <w:tcBorders>
              <w:top w:val="nil"/>
              <w:left w:val="nil"/>
              <w:bottom w:val="single" w:sz="4" w:space="0" w:color="auto"/>
              <w:right w:val="single" w:sz="4" w:space="0" w:color="auto"/>
            </w:tcBorders>
            <w:shd w:val="clear" w:color="auto" w:fill="auto"/>
            <w:noWrap/>
            <w:vAlign w:val="center"/>
            <w:hideMark/>
          </w:tcPr>
          <w:p w14:paraId="3074514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795E0E6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23588686"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6B10B37C"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288</w:t>
            </w:r>
          </w:p>
        </w:tc>
        <w:tc>
          <w:tcPr>
            <w:tcW w:w="491" w:type="pct"/>
            <w:tcBorders>
              <w:top w:val="nil"/>
              <w:left w:val="nil"/>
              <w:bottom w:val="single" w:sz="4" w:space="0" w:color="auto"/>
              <w:right w:val="single" w:sz="4" w:space="0" w:color="auto"/>
            </w:tcBorders>
            <w:shd w:val="clear" w:color="auto" w:fill="auto"/>
            <w:noWrap/>
            <w:vAlign w:val="center"/>
            <w:hideMark/>
          </w:tcPr>
          <w:p w14:paraId="1236EB8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XB90</w:t>
            </w:r>
          </w:p>
        </w:tc>
        <w:tc>
          <w:tcPr>
            <w:tcW w:w="1696" w:type="pct"/>
            <w:tcBorders>
              <w:top w:val="nil"/>
              <w:left w:val="nil"/>
              <w:bottom w:val="single" w:sz="4" w:space="0" w:color="auto"/>
              <w:right w:val="single" w:sz="4" w:space="0" w:color="auto"/>
            </w:tcBorders>
            <w:shd w:val="clear" w:color="auto" w:fill="auto"/>
            <w:vAlign w:val="center"/>
            <w:hideMark/>
          </w:tcPr>
          <w:p w14:paraId="5FF616F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BALINES DE PLATA CON ADHESIVO TRANSPARENTE  </w:t>
            </w:r>
          </w:p>
        </w:tc>
        <w:tc>
          <w:tcPr>
            <w:tcW w:w="921" w:type="pct"/>
            <w:tcBorders>
              <w:top w:val="nil"/>
              <w:left w:val="nil"/>
              <w:bottom w:val="single" w:sz="4" w:space="0" w:color="auto"/>
              <w:right w:val="single" w:sz="4" w:space="0" w:color="auto"/>
            </w:tcBorders>
            <w:shd w:val="clear" w:color="auto" w:fill="auto"/>
            <w:vAlign w:val="center"/>
            <w:hideMark/>
          </w:tcPr>
          <w:p w14:paraId="7EDC1722" w14:textId="04FD95C3"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Paquete con 300 piezas</w:t>
            </w:r>
          </w:p>
        </w:tc>
        <w:tc>
          <w:tcPr>
            <w:tcW w:w="662" w:type="pct"/>
            <w:tcBorders>
              <w:top w:val="nil"/>
              <w:left w:val="nil"/>
              <w:bottom w:val="single" w:sz="4" w:space="0" w:color="auto"/>
              <w:right w:val="single" w:sz="4" w:space="0" w:color="auto"/>
            </w:tcBorders>
            <w:shd w:val="clear" w:color="auto" w:fill="auto"/>
            <w:noWrap/>
            <w:vAlign w:val="center"/>
            <w:hideMark/>
          </w:tcPr>
          <w:p w14:paraId="5C707AE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622793A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4EE73086"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62D8B23"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289</w:t>
            </w:r>
          </w:p>
        </w:tc>
        <w:tc>
          <w:tcPr>
            <w:tcW w:w="491" w:type="pct"/>
            <w:tcBorders>
              <w:top w:val="nil"/>
              <w:left w:val="nil"/>
              <w:bottom w:val="single" w:sz="4" w:space="0" w:color="auto"/>
              <w:right w:val="single" w:sz="4" w:space="0" w:color="auto"/>
            </w:tcBorders>
            <w:shd w:val="clear" w:color="auto" w:fill="auto"/>
            <w:noWrap/>
            <w:vAlign w:val="center"/>
            <w:hideMark/>
          </w:tcPr>
          <w:p w14:paraId="5C9DABA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XB92</w:t>
            </w:r>
          </w:p>
        </w:tc>
        <w:tc>
          <w:tcPr>
            <w:tcW w:w="1696" w:type="pct"/>
            <w:tcBorders>
              <w:top w:val="nil"/>
              <w:left w:val="nil"/>
              <w:bottom w:val="single" w:sz="4" w:space="0" w:color="auto"/>
              <w:right w:val="single" w:sz="4" w:space="0" w:color="auto"/>
            </w:tcBorders>
            <w:shd w:val="clear" w:color="auto" w:fill="auto"/>
            <w:vAlign w:val="center"/>
            <w:hideMark/>
          </w:tcPr>
          <w:p w14:paraId="27CF833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ACEITES PARA MASAJE   </w:t>
            </w:r>
          </w:p>
        </w:tc>
        <w:tc>
          <w:tcPr>
            <w:tcW w:w="921" w:type="pct"/>
            <w:tcBorders>
              <w:top w:val="nil"/>
              <w:left w:val="nil"/>
              <w:bottom w:val="single" w:sz="4" w:space="0" w:color="auto"/>
              <w:right w:val="single" w:sz="4" w:space="0" w:color="auto"/>
            </w:tcBorders>
            <w:shd w:val="clear" w:color="auto" w:fill="auto"/>
            <w:vAlign w:val="center"/>
            <w:hideMark/>
          </w:tcPr>
          <w:p w14:paraId="5EEA4C8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Frasco 250 mililitros</w:t>
            </w:r>
          </w:p>
        </w:tc>
        <w:tc>
          <w:tcPr>
            <w:tcW w:w="662" w:type="pct"/>
            <w:tcBorders>
              <w:top w:val="nil"/>
              <w:left w:val="nil"/>
              <w:bottom w:val="single" w:sz="4" w:space="0" w:color="auto"/>
              <w:right w:val="single" w:sz="4" w:space="0" w:color="auto"/>
            </w:tcBorders>
            <w:shd w:val="clear" w:color="auto" w:fill="auto"/>
            <w:noWrap/>
            <w:vAlign w:val="center"/>
            <w:hideMark/>
          </w:tcPr>
          <w:p w14:paraId="5D874FB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14</w:t>
            </w:r>
          </w:p>
        </w:tc>
        <w:tc>
          <w:tcPr>
            <w:tcW w:w="662" w:type="pct"/>
            <w:tcBorders>
              <w:top w:val="nil"/>
              <w:left w:val="nil"/>
              <w:bottom w:val="single" w:sz="4" w:space="0" w:color="auto"/>
              <w:right w:val="single" w:sz="4" w:space="0" w:color="auto"/>
            </w:tcBorders>
            <w:shd w:val="clear" w:color="auto" w:fill="auto"/>
            <w:noWrap/>
            <w:vAlign w:val="center"/>
            <w:hideMark/>
          </w:tcPr>
          <w:p w14:paraId="2B0A8D9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34</w:t>
            </w:r>
          </w:p>
        </w:tc>
      </w:tr>
      <w:tr w:rsidR="007B485A" w:rsidRPr="00DB7C04" w14:paraId="4831728E"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63D6DE2"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lastRenderedPageBreak/>
              <w:t>290</w:t>
            </w:r>
          </w:p>
        </w:tc>
        <w:tc>
          <w:tcPr>
            <w:tcW w:w="491" w:type="pct"/>
            <w:tcBorders>
              <w:top w:val="nil"/>
              <w:left w:val="nil"/>
              <w:bottom w:val="single" w:sz="4" w:space="0" w:color="auto"/>
              <w:right w:val="single" w:sz="4" w:space="0" w:color="auto"/>
            </w:tcBorders>
            <w:shd w:val="clear" w:color="auto" w:fill="auto"/>
            <w:noWrap/>
            <w:vAlign w:val="center"/>
            <w:hideMark/>
          </w:tcPr>
          <w:p w14:paraId="0769BFE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XB98</w:t>
            </w:r>
          </w:p>
        </w:tc>
        <w:tc>
          <w:tcPr>
            <w:tcW w:w="1696" w:type="pct"/>
            <w:tcBorders>
              <w:top w:val="nil"/>
              <w:left w:val="nil"/>
              <w:bottom w:val="single" w:sz="4" w:space="0" w:color="auto"/>
              <w:right w:val="single" w:sz="4" w:space="0" w:color="auto"/>
            </w:tcBorders>
            <w:shd w:val="clear" w:color="auto" w:fill="auto"/>
            <w:vAlign w:val="center"/>
            <w:hideMark/>
          </w:tcPr>
          <w:p w14:paraId="7EF335C3" w14:textId="0F670FCB"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PAPEL PARA ELECTROCARDIOGRAFO. COMPATIBLE CON EQUIPO, DE 12 DERIVACIONES</w:t>
            </w:r>
          </w:p>
        </w:tc>
        <w:tc>
          <w:tcPr>
            <w:tcW w:w="921" w:type="pct"/>
            <w:tcBorders>
              <w:top w:val="nil"/>
              <w:left w:val="nil"/>
              <w:bottom w:val="single" w:sz="4" w:space="0" w:color="auto"/>
              <w:right w:val="single" w:sz="4" w:space="0" w:color="auto"/>
            </w:tcBorders>
            <w:shd w:val="clear" w:color="auto" w:fill="auto"/>
            <w:vAlign w:val="center"/>
            <w:hideMark/>
          </w:tcPr>
          <w:p w14:paraId="536272E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02DFB5F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19</w:t>
            </w:r>
          </w:p>
        </w:tc>
        <w:tc>
          <w:tcPr>
            <w:tcW w:w="662" w:type="pct"/>
            <w:tcBorders>
              <w:top w:val="nil"/>
              <w:left w:val="nil"/>
              <w:bottom w:val="single" w:sz="4" w:space="0" w:color="auto"/>
              <w:right w:val="single" w:sz="4" w:space="0" w:color="auto"/>
            </w:tcBorders>
            <w:shd w:val="clear" w:color="auto" w:fill="auto"/>
            <w:noWrap/>
            <w:vAlign w:val="center"/>
            <w:hideMark/>
          </w:tcPr>
          <w:p w14:paraId="5B5432E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45</w:t>
            </w:r>
          </w:p>
        </w:tc>
      </w:tr>
      <w:tr w:rsidR="007B485A" w:rsidRPr="00DB7C04" w14:paraId="6DA47415"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2C0489A1"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293</w:t>
            </w:r>
          </w:p>
        </w:tc>
        <w:tc>
          <w:tcPr>
            <w:tcW w:w="491" w:type="pct"/>
            <w:tcBorders>
              <w:top w:val="nil"/>
              <w:left w:val="nil"/>
              <w:bottom w:val="single" w:sz="4" w:space="0" w:color="auto"/>
              <w:right w:val="single" w:sz="4" w:space="0" w:color="auto"/>
            </w:tcBorders>
            <w:shd w:val="clear" w:color="auto" w:fill="auto"/>
            <w:noWrap/>
            <w:vAlign w:val="center"/>
            <w:hideMark/>
          </w:tcPr>
          <w:p w14:paraId="110E911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XC09</w:t>
            </w:r>
          </w:p>
        </w:tc>
        <w:tc>
          <w:tcPr>
            <w:tcW w:w="1696" w:type="pct"/>
            <w:tcBorders>
              <w:top w:val="nil"/>
              <w:left w:val="nil"/>
              <w:bottom w:val="single" w:sz="4" w:space="0" w:color="auto"/>
              <w:right w:val="single" w:sz="4" w:space="0" w:color="auto"/>
            </w:tcBorders>
            <w:shd w:val="clear" w:color="auto" w:fill="auto"/>
            <w:vAlign w:val="center"/>
            <w:hideMark/>
          </w:tcPr>
          <w:p w14:paraId="76E097D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BOLSA COLOSTOMIA 51MM DRENABLE PEDIATRICA  </w:t>
            </w:r>
          </w:p>
        </w:tc>
        <w:tc>
          <w:tcPr>
            <w:tcW w:w="921" w:type="pct"/>
            <w:tcBorders>
              <w:top w:val="nil"/>
              <w:left w:val="nil"/>
              <w:bottom w:val="single" w:sz="4" w:space="0" w:color="auto"/>
              <w:right w:val="single" w:sz="4" w:space="0" w:color="auto"/>
            </w:tcBorders>
            <w:shd w:val="clear" w:color="auto" w:fill="auto"/>
            <w:vAlign w:val="center"/>
            <w:hideMark/>
          </w:tcPr>
          <w:p w14:paraId="212ECCD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10 piezas</w:t>
            </w:r>
          </w:p>
        </w:tc>
        <w:tc>
          <w:tcPr>
            <w:tcW w:w="662" w:type="pct"/>
            <w:tcBorders>
              <w:top w:val="nil"/>
              <w:left w:val="nil"/>
              <w:bottom w:val="single" w:sz="4" w:space="0" w:color="auto"/>
              <w:right w:val="single" w:sz="4" w:space="0" w:color="auto"/>
            </w:tcBorders>
            <w:shd w:val="clear" w:color="auto" w:fill="auto"/>
            <w:noWrap/>
            <w:vAlign w:val="center"/>
            <w:hideMark/>
          </w:tcPr>
          <w:p w14:paraId="1B74CF3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6B3F120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5DA3CAB2"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906311B"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296</w:t>
            </w:r>
          </w:p>
        </w:tc>
        <w:tc>
          <w:tcPr>
            <w:tcW w:w="491" w:type="pct"/>
            <w:tcBorders>
              <w:top w:val="nil"/>
              <w:left w:val="nil"/>
              <w:bottom w:val="single" w:sz="4" w:space="0" w:color="auto"/>
              <w:right w:val="single" w:sz="4" w:space="0" w:color="auto"/>
            </w:tcBorders>
            <w:shd w:val="clear" w:color="auto" w:fill="auto"/>
            <w:noWrap/>
            <w:vAlign w:val="center"/>
            <w:hideMark/>
          </w:tcPr>
          <w:p w14:paraId="7870261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XC31</w:t>
            </w:r>
          </w:p>
        </w:tc>
        <w:tc>
          <w:tcPr>
            <w:tcW w:w="1696" w:type="pct"/>
            <w:tcBorders>
              <w:top w:val="nil"/>
              <w:left w:val="nil"/>
              <w:bottom w:val="single" w:sz="4" w:space="0" w:color="auto"/>
              <w:right w:val="single" w:sz="4" w:space="0" w:color="auto"/>
            </w:tcBorders>
            <w:shd w:val="clear" w:color="auto" w:fill="auto"/>
            <w:vAlign w:val="center"/>
            <w:hideMark/>
          </w:tcPr>
          <w:p w14:paraId="01711BB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ZAPATO ORTOPEDICO CHICO FEMENINO</w:t>
            </w:r>
          </w:p>
        </w:tc>
        <w:tc>
          <w:tcPr>
            <w:tcW w:w="921" w:type="pct"/>
            <w:tcBorders>
              <w:top w:val="nil"/>
              <w:left w:val="nil"/>
              <w:bottom w:val="single" w:sz="4" w:space="0" w:color="auto"/>
              <w:right w:val="single" w:sz="4" w:space="0" w:color="auto"/>
            </w:tcBorders>
            <w:shd w:val="clear" w:color="auto" w:fill="auto"/>
            <w:vAlign w:val="center"/>
            <w:hideMark/>
          </w:tcPr>
          <w:p w14:paraId="6B41F91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5CFE334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w:t>
            </w:r>
          </w:p>
        </w:tc>
        <w:tc>
          <w:tcPr>
            <w:tcW w:w="662" w:type="pct"/>
            <w:tcBorders>
              <w:top w:val="nil"/>
              <w:left w:val="nil"/>
              <w:bottom w:val="single" w:sz="4" w:space="0" w:color="auto"/>
              <w:right w:val="single" w:sz="4" w:space="0" w:color="auto"/>
            </w:tcBorders>
            <w:shd w:val="clear" w:color="auto" w:fill="auto"/>
            <w:noWrap/>
            <w:vAlign w:val="center"/>
            <w:hideMark/>
          </w:tcPr>
          <w:p w14:paraId="1F03536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8</w:t>
            </w:r>
          </w:p>
        </w:tc>
      </w:tr>
      <w:tr w:rsidR="007B485A" w:rsidRPr="00DB7C04" w14:paraId="7EAE0EEE" w14:textId="77777777" w:rsidTr="007B485A">
        <w:trPr>
          <w:trHeight w:val="12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6FA3E98D"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301</w:t>
            </w:r>
          </w:p>
        </w:tc>
        <w:tc>
          <w:tcPr>
            <w:tcW w:w="491" w:type="pct"/>
            <w:tcBorders>
              <w:top w:val="nil"/>
              <w:left w:val="nil"/>
              <w:bottom w:val="single" w:sz="4" w:space="0" w:color="auto"/>
              <w:right w:val="single" w:sz="4" w:space="0" w:color="auto"/>
            </w:tcBorders>
            <w:shd w:val="clear" w:color="auto" w:fill="auto"/>
            <w:noWrap/>
            <w:vAlign w:val="center"/>
            <w:hideMark/>
          </w:tcPr>
          <w:p w14:paraId="054621A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XC73</w:t>
            </w:r>
          </w:p>
        </w:tc>
        <w:tc>
          <w:tcPr>
            <w:tcW w:w="1696" w:type="pct"/>
            <w:tcBorders>
              <w:top w:val="nil"/>
              <w:left w:val="nil"/>
              <w:bottom w:val="single" w:sz="4" w:space="0" w:color="auto"/>
              <w:right w:val="single" w:sz="4" w:space="0" w:color="auto"/>
            </w:tcBorders>
            <w:shd w:val="clear" w:color="auto" w:fill="auto"/>
            <w:vAlign w:val="center"/>
            <w:hideMark/>
          </w:tcPr>
          <w:p w14:paraId="6E84F10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RESPIRADOR AJUSTABLE DESECHABLE DE FILTRO N95 CON CLIP NASAL AJUSTABLE DE MATERIAL SUAVE EN INTERIORES, DISEÑO DE PLIEGUE PLANO VERTICAL</w:t>
            </w:r>
          </w:p>
        </w:tc>
        <w:tc>
          <w:tcPr>
            <w:tcW w:w="921" w:type="pct"/>
            <w:tcBorders>
              <w:top w:val="nil"/>
              <w:left w:val="nil"/>
              <w:bottom w:val="single" w:sz="4" w:space="0" w:color="auto"/>
              <w:right w:val="single" w:sz="4" w:space="0" w:color="auto"/>
            </w:tcBorders>
            <w:shd w:val="clear" w:color="auto" w:fill="auto"/>
            <w:vAlign w:val="center"/>
            <w:hideMark/>
          </w:tcPr>
          <w:p w14:paraId="7D1FAE0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4365032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15371F0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67380986" w14:textId="77777777" w:rsidTr="007B485A">
        <w:trPr>
          <w:trHeight w:val="9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767FB3EC"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304</w:t>
            </w:r>
          </w:p>
        </w:tc>
        <w:tc>
          <w:tcPr>
            <w:tcW w:w="491" w:type="pct"/>
            <w:tcBorders>
              <w:top w:val="nil"/>
              <w:left w:val="nil"/>
              <w:bottom w:val="single" w:sz="4" w:space="0" w:color="auto"/>
              <w:right w:val="single" w:sz="4" w:space="0" w:color="auto"/>
            </w:tcBorders>
            <w:shd w:val="clear" w:color="auto" w:fill="auto"/>
            <w:noWrap/>
            <w:vAlign w:val="center"/>
            <w:hideMark/>
          </w:tcPr>
          <w:p w14:paraId="0776E2E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XC77</w:t>
            </w:r>
          </w:p>
        </w:tc>
        <w:tc>
          <w:tcPr>
            <w:tcW w:w="1696" w:type="pct"/>
            <w:tcBorders>
              <w:top w:val="nil"/>
              <w:left w:val="nil"/>
              <w:bottom w:val="single" w:sz="4" w:space="0" w:color="auto"/>
              <w:right w:val="single" w:sz="4" w:space="0" w:color="auto"/>
            </w:tcBorders>
            <w:shd w:val="clear" w:color="auto" w:fill="auto"/>
            <w:vAlign w:val="center"/>
            <w:hideMark/>
          </w:tcPr>
          <w:p w14:paraId="76EAD635" w14:textId="3E1574DD"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SENSOR DE FLUJO REUTILIZABLE PARA ADULTO, PARA VENTILADOR COMPATIBLE CON LA CLAVE XD15</w:t>
            </w:r>
          </w:p>
        </w:tc>
        <w:tc>
          <w:tcPr>
            <w:tcW w:w="921" w:type="pct"/>
            <w:tcBorders>
              <w:top w:val="nil"/>
              <w:left w:val="nil"/>
              <w:bottom w:val="single" w:sz="4" w:space="0" w:color="auto"/>
              <w:right w:val="single" w:sz="4" w:space="0" w:color="auto"/>
            </w:tcBorders>
            <w:shd w:val="clear" w:color="auto" w:fill="auto"/>
            <w:vAlign w:val="center"/>
            <w:hideMark/>
          </w:tcPr>
          <w:p w14:paraId="2A28B4D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76AEE3F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2E6B58B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w:t>
            </w:r>
          </w:p>
        </w:tc>
      </w:tr>
      <w:tr w:rsidR="007B485A" w:rsidRPr="00DB7C04" w14:paraId="7409ABFB" w14:textId="77777777" w:rsidTr="007B485A">
        <w:trPr>
          <w:trHeight w:val="18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6BD242BA"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305</w:t>
            </w:r>
          </w:p>
        </w:tc>
        <w:tc>
          <w:tcPr>
            <w:tcW w:w="491" w:type="pct"/>
            <w:tcBorders>
              <w:top w:val="nil"/>
              <w:left w:val="nil"/>
              <w:bottom w:val="single" w:sz="4" w:space="0" w:color="auto"/>
              <w:right w:val="single" w:sz="4" w:space="0" w:color="auto"/>
            </w:tcBorders>
            <w:shd w:val="clear" w:color="auto" w:fill="auto"/>
            <w:noWrap/>
            <w:vAlign w:val="center"/>
            <w:hideMark/>
          </w:tcPr>
          <w:p w14:paraId="28F9292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XC78</w:t>
            </w:r>
          </w:p>
        </w:tc>
        <w:tc>
          <w:tcPr>
            <w:tcW w:w="1696" w:type="pct"/>
            <w:tcBorders>
              <w:top w:val="nil"/>
              <w:left w:val="nil"/>
              <w:bottom w:val="single" w:sz="4" w:space="0" w:color="auto"/>
              <w:right w:val="single" w:sz="4" w:space="0" w:color="auto"/>
            </w:tcBorders>
            <w:shd w:val="clear" w:color="auto" w:fill="auto"/>
            <w:vAlign w:val="center"/>
            <w:hideMark/>
          </w:tcPr>
          <w:p w14:paraId="79AD9E4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EQUIPO PARA DRENAJE DE LA CAVIDAD PLEURAL CON TRES CÁMARAS PARA SELLO DE AGUA, SUCCIÓN Y COLECCIÓN DE LÍQUIDOS CON DOS VÁLVULAS DE SEGURIDAD DE ALTA PRESIÓN POSITIVA Y NEGATIVA. ESTÉRIL Y DESECHABLE. CAPACIDAD 2100 A 2500 ML</w:t>
            </w:r>
          </w:p>
        </w:tc>
        <w:tc>
          <w:tcPr>
            <w:tcW w:w="921" w:type="pct"/>
            <w:tcBorders>
              <w:top w:val="nil"/>
              <w:left w:val="nil"/>
              <w:bottom w:val="single" w:sz="4" w:space="0" w:color="auto"/>
              <w:right w:val="single" w:sz="4" w:space="0" w:color="auto"/>
            </w:tcBorders>
            <w:shd w:val="clear" w:color="auto" w:fill="auto"/>
            <w:vAlign w:val="center"/>
            <w:hideMark/>
          </w:tcPr>
          <w:p w14:paraId="149EF2F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30DB1B3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5</w:t>
            </w:r>
          </w:p>
        </w:tc>
        <w:tc>
          <w:tcPr>
            <w:tcW w:w="662" w:type="pct"/>
            <w:tcBorders>
              <w:top w:val="nil"/>
              <w:left w:val="nil"/>
              <w:bottom w:val="single" w:sz="4" w:space="0" w:color="auto"/>
              <w:right w:val="single" w:sz="4" w:space="0" w:color="auto"/>
            </w:tcBorders>
            <w:shd w:val="clear" w:color="auto" w:fill="auto"/>
            <w:noWrap/>
            <w:vAlign w:val="center"/>
            <w:hideMark/>
          </w:tcPr>
          <w:p w14:paraId="60B0A72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11</w:t>
            </w:r>
          </w:p>
        </w:tc>
      </w:tr>
      <w:tr w:rsidR="007B485A" w:rsidRPr="00DB7C04" w14:paraId="3096F177"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32179F17"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306</w:t>
            </w:r>
          </w:p>
        </w:tc>
        <w:tc>
          <w:tcPr>
            <w:tcW w:w="491" w:type="pct"/>
            <w:tcBorders>
              <w:top w:val="nil"/>
              <w:left w:val="nil"/>
              <w:bottom w:val="single" w:sz="4" w:space="0" w:color="auto"/>
              <w:right w:val="single" w:sz="4" w:space="0" w:color="auto"/>
            </w:tcBorders>
            <w:shd w:val="clear" w:color="auto" w:fill="auto"/>
            <w:noWrap/>
            <w:vAlign w:val="center"/>
            <w:hideMark/>
          </w:tcPr>
          <w:p w14:paraId="3FDDD25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XC79</w:t>
            </w:r>
          </w:p>
        </w:tc>
        <w:tc>
          <w:tcPr>
            <w:tcW w:w="1696" w:type="pct"/>
            <w:tcBorders>
              <w:top w:val="nil"/>
              <w:left w:val="nil"/>
              <w:bottom w:val="single" w:sz="4" w:space="0" w:color="auto"/>
              <w:right w:val="single" w:sz="4" w:space="0" w:color="auto"/>
            </w:tcBorders>
            <w:shd w:val="clear" w:color="auto" w:fill="auto"/>
            <w:vAlign w:val="center"/>
            <w:hideMark/>
          </w:tcPr>
          <w:p w14:paraId="3BDBC24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PRUEBA DE DETECCION DE ANTIGENO DE SARS-COV-2 </w:t>
            </w:r>
          </w:p>
        </w:tc>
        <w:tc>
          <w:tcPr>
            <w:tcW w:w="921" w:type="pct"/>
            <w:tcBorders>
              <w:top w:val="nil"/>
              <w:left w:val="nil"/>
              <w:bottom w:val="single" w:sz="4" w:space="0" w:color="auto"/>
              <w:right w:val="single" w:sz="4" w:space="0" w:color="auto"/>
            </w:tcBorders>
            <w:shd w:val="clear" w:color="auto" w:fill="auto"/>
            <w:vAlign w:val="center"/>
            <w:hideMark/>
          </w:tcPr>
          <w:p w14:paraId="78B7FF3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Caja con 25 pruebas </w:t>
            </w:r>
          </w:p>
        </w:tc>
        <w:tc>
          <w:tcPr>
            <w:tcW w:w="662" w:type="pct"/>
            <w:tcBorders>
              <w:top w:val="nil"/>
              <w:left w:val="nil"/>
              <w:bottom w:val="single" w:sz="4" w:space="0" w:color="auto"/>
              <w:right w:val="single" w:sz="4" w:space="0" w:color="auto"/>
            </w:tcBorders>
            <w:shd w:val="clear" w:color="auto" w:fill="auto"/>
            <w:noWrap/>
            <w:vAlign w:val="center"/>
            <w:hideMark/>
          </w:tcPr>
          <w:p w14:paraId="45C7E03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107</w:t>
            </w:r>
          </w:p>
        </w:tc>
        <w:tc>
          <w:tcPr>
            <w:tcW w:w="662" w:type="pct"/>
            <w:tcBorders>
              <w:top w:val="nil"/>
              <w:left w:val="nil"/>
              <w:bottom w:val="single" w:sz="4" w:space="0" w:color="auto"/>
              <w:right w:val="single" w:sz="4" w:space="0" w:color="auto"/>
            </w:tcBorders>
            <w:shd w:val="clear" w:color="auto" w:fill="auto"/>
            <w:noWrap/>
            <w:vAlign w:val="center"/>
            <w:hideMark/>
          </w:tcPr>
          <w:p w14:paraId="1FF2619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266</w:t>
            </w:r>
          </w:p>
        </w:tc>
      </w:tr>
      <w:tr w:rsidR="007B485A" w:rsidRPr="00DB7C04" w14:paraId="727C917E"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29BA35A1"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307</w:t>
            </w:r>
          </w:p>
        </w:tc>
        <w:tc>
          <w:tcPr>
            <w:tcW w:w="491" w:type="pct"/>
            <w:tcBorders>
              <w:top w:val="nil"/>
              <w:left w:val="nil"/>
              <w:bottom w:val="single" w:sz="4" w:space="0" w:color="auto"/>
              <w:right w:val="single" w:sz="4" w:space="0" w:color="auto"/>
            </w:tcBorders>
            <w:shd w:val="clear" w:color="auto" w:fill="auto"/>
            <w:noWrap/>
            <w:vAlign w:val="center"/>
            <w:hideMark/>
          </w:tcPr>
          <w:p w14:paraId="372D6E6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XC82</w:t>
            </w:r>
          </w:p>
        </w:tc>
        <w:tc>
          <w:tcPr>
            <w:tcW w:w="1696" w:type="pct"/>
            <w:tcBorders>
              <w:top w:val="nil"/>
              <w:left w:val="nil"/>
              <w:bottom w:val="single" w:sz="4" w:space="0" w:color="auto"/>
              <w:right w:val="single" w:sz="4" w:space="0" w:color="auto"/>
            </w:tcBorders>
            <w:shd w:val="clear" w:color="auto" w:fill="auto"/>
            <w:vAlign w:val="center"/>
            <w:hideMark/>
          </w:tcPr>
          <w:p w14:paraId="64F1868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RESINA PARA POSTERIORES EN BLOQUE 4GR</w:t>
            </w:r>
          </w:p>
        </w:tc>
        <w:tc>
          <w:tcPr>
            <w:tcW w:w="921" w:type="pct"/>
            <w:tcBorders>
              <w:top w:val="nil"/>
              <w:left w:val="nil"/>
              <w:bottom w:val="single" w:sz="4" w:space="0" w:color="auto"/>
              <w:right w:val="single" w:sz="4" w:space="0" w:color="auto"/>
            </w:tcBorders>
            <w:shd w:val="clear" w:color="auto" w:fill="auto"/>
            <w:vAlign w:val="center"/>
            <w:hideMark/>
          </w:tcPr>
          <w:p w14:paraId="20C23DA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Pieza </w:t>
            </w:r>
          </w:p>
        </w:tc>
        <w:tc>
          <w:tcPr>
            <w:tcW w:w="662" w:type="pct"/>
            <w:tcBorders>
              <w:top w:val="nil"/>
              <w:left w:val="nil"/>
              <w:bottom w:val="single" w:sz="4" w:space="0" w:color="auto"/>
              <w:right w:val="single" w:sz="4" w:space="0" w:color="auto"/>
            </w:tcBorders>
            <w:shd w:val="clear" w:color="auto" w:fill="auto"/>
            <w:noWrap/>
            <w:vAlign w:val="center"/>
            <w:hideMark/>
          </w:tcPr>
          <w:p w14:paraId="56C44FB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19</w:t>
            </w:r>
          </w:p>
        </w:tc>
        <w:tc>
          <w:tcPr>
            <w:tcW w:w="662" w:type="pct"/>
            <w:tcBorders>
              <w:top w:val="nil"/>
              <w:left w:val="nil"/>
              <w:bottom w:val="single" w:sz="4" w:space="0" w:color="auto"/>
              <w:right w:val="single" w:sz="4" w:space="0" w:color="auto"/>
            </w:tcBorders>
            <w:shd w:val="clear" w:color="auto" w:fill="auto"/>
            <w:noWrap/>
            <w:vAlign w:val="center"/>
            <w:hideMark/>
          </w:tcPr>
          <w:p w14:paraId="4432F8B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44</w:t>
            </w:r>
          </w:p>
        </w:tc>
      </w:tr>
      <w:tr w:rsidR="007B485A" w:rsidRPr="00DB7C04" w14:paraId="11471E12" w14:textId="77777777" w:rsidTr="007B485A">
        <w:trPr>
          <w:trHeight w:val="9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2FE68922"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309</w:t>
            </w:r>
          </w:p>
        </w:tc>
        <w:tc>
          <w:tcPr>
            <w:tcW w:w="491" w:type="pct"/>
            <w:tcBorders>
              <w:top w:val="nil"/>
              <w:left w:val="nil"/>
              <w:bottom w:val="single" w:sz="4" w:space="0" w:color="auto"/>
              <w:right w:val="single" w:sz="4" w:space="0" w:color="auto"/>
            </w:tcBorders>
            <w:shd w:val="clear" w:color="auto" w:fill="auto"/>
            <w:noWrap/>
            <w:vAlign w:val="center"/>
            <w:hideMark/>
          </w:tcPr>
          <w:p w14:paraId="1E7DFD9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XC90</w:t>
            </w:r>
          </w:p>
        </w:tc>
        <w:tc>
          <w:tcPr>
            <w:tcW w:w="1696" w:type="pct"/>
            <w:tcBorders>
              <w:top w:val="nil"/>
              <w:left w:val="nil"/>
              <w:bottom w:val="single" w:sz="4" w:space="0" w:color="auto"/>
              <w:right w:val="single" w:sz="4" w:space="0" w:color="auto"/>
            </w:tcBorders>
            <w:shd w:val="clear" w:color="auto" w:fill="auto"/>
            <w:vAlign w:val="center"/>
            <w:hideMark/>
          </w:tcPr>
          <w:p w14:paraId="6275508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PARCHE ELECTRODO PARA DESFIBRILADOR MULTIFUNCION, COMPATIBLE CON EQUIPOS LIFEPAK Y MINDRAY</w:t>
            </w:r>
          </w:p>
        </w:tc>
        <w:tc>
          <w:tcPr>
            <w:tcW w:w="921" w:type="pct"/>
            <w:tcBorders>
              <w:top w:val="nil"/>
              <w:left w:val="nil"/>
              <w:bottom w:val="single" w:sz="4" w:space="0" w:color="auto"/>
              <w:right w:val="single" w:sz="4" w:space="0" w:color="auto"/>
            </w:tcBorders>
            <w:shd w:val="clear" w:color="auto" w:fill="auto"/>
            <w:vAlign w:val="center"/>
            <w:hideMark/>
          </w:tcPr>
          <w:p w14:paraId="49A0503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26325F1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5</w:t>
            </w:r>
          </w:p>
        </w:tc>
        <w:tc>
          <w:tcPr>
            <w:tcW w:w="662" w:type="pct"/>
            <w:tcBorders>
              <w:top w:val="nil"/>
              <w:left w:val="nil"/>
              <w:bottom w:val="single" w:sz="4" w:space="0" w:color="auto"/>
              <w:right w:val="single" w:sz="4" w:space="0" w:color="auto"/>
            </w:tcBorders>
            <w:shd w:val="clear" w:color="auto" w:fill="auto"/>
            <w:noWrap/>
            <w:vAlign w:val="center"/>
            <w:hideMark/>
          </w:tcPr>
          <w:p w14:paraId="7577D58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12</w:t>
            </w:r>
          </w:p>
        </w:tc>
      </w:tr>
      <w:tr w:rsidR="007B485A" w:rsidRPr="00DB7C04" w14:paraId="4394BF3D"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7059486A"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310</w:t>
            </w:r>
          </w:p>
        </w:tc>
        <w:tc>
          <w:tcPr>
            <w:tcW w:w="491" w:type="pct"/>
            <w:tcBorders>
              <w:top w:val="nil"/>
              <w:left w:val="nil"/>
              <w:bottom w:val="single" w:sz="4" w:space="0" w:color="auto"/>
              <w:right w:val="single" w:sz="4" w:space="0" w:color="auto"/>
            </w:tcBorders>
            <w:shd w:val="clear" w:color="auto" w:fill="auto"/>
            <w:noWrap/>
            <w:vAlign w:val="center"/>
            <w:hideMark/>
          </w:tcPr>
          <w:p w14:paraId="16D8556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XC91</w:t>
            </w:r>
          </w:p>
        </w:tc>
        <w:tc>
          <w:tcPr>
            <w:tcW w:w="1696" w:type="pct"/>
            <w:tcBorders>
              <w:top w:val="nil"/>
              <w:left w:val="nil"/>
              <w:bottom w:val="single" w:sz="4" w:space="0" w:color="auto"/>
              <w:right w:val="single" w:sz="4" w:space="0" w:color="auto"/>
            </w:tcBorders>
            <w:shd w:val="clear" w:color="auto" w:fill="auto"/>
            <w:vAlign w:val="center"/>
            <w:hideMark/>
          </w:tcPr>
          <w:p w14:paraId="04518DB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PROBETA DE PLASTICO GRADUADA DE 1000 ML </w:t>
            </w:r>
          </w:p>
        </w:tc>
        <w:tc>
          <w:tcPr>
            <w:tcW w:w="921" w:type="pct"/>
            <w:tcBorders>
              <w:top w:val="nil"/>
              <w:left w:val="nil"/>
              <w:bottom w:val="single" w:sz="4" w:space="0" w:color="auto"/>
              <w:right w:val="single" w:sz="4" w:space="0" w:color="auto"/>
            </w:tcBorders>
            <w:shd w:val="clear" w:color="auto" w:fill="auto"/>
            <w:vAlign w:val="center"/>
            <w:hideMark/>
          </w:tcPr>
          <w:p w14:paraId="47B56C0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15FE599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59C05BF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5</w:t>
            </w:r>
          </w:p>
        </w:tc>
      </w:tr>
      <w:tr w:rsidR="007B485A" w:rsidRPr="00DB7C04" w14:paraId="6F85A88E"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3C795CF4"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311</w:t>
            </w:r>
          </w:p>
        </w:tc>
        <w:tc>
          <w:tcPr>
            <w:tcW w:w="491" w:type="pct"/>
            <w:tcBorders>
              <w:top w:val="nil"/>
              <w:left w:val="nil"/>
              <w:bottom w:val="single" w:sz="4" w:space="0" w:color="auto"/>
              <w:right w:val="single" w:sz="4" w:space="0" w:color="auto"/>
            </w:tcBorders>
            <w:shd w:val="clear" w:color="auto" w:fill="auto"/>
            <w:noWrap/>
            <w:vAlign w:val="center"/>
            <w:hideMark/>
          </w:tcPr>
          <w:p w14:paraId="09E45FC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XC97</w:t>
            </w:r>
          </w:p>
        </w:tc>
        <w:tc>
          <w:tcPr>
            <w:tcW w:w="1696" w:type="pct"/>
            <w:tcBorders>
              <w:top w:val="nil"/>
              <w:left w:val="nil"/>
              <w:bottom w:val="single" w:sz="4" w:space="0" w:color="auto"/>
              <w:right w:val="single" w:sz="4" w:space="0" w:color="auto"/>
            </w:tcBorders>
            <w:shd w:val="clear" w:color="auto" w:fill="auto"/>
            <w:vAlign w:val="center"/>
            <w:hideMark/>
          </w:tcPr>
          <w:p w14:paraId="193B35A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FRESA DIAMANTE REDONDA GRANDE NUMERO 4</w:t>
            </w:r>
          </w:p>
        </w:tc>
        <w:tc>
          <w:tcPr>
            <w:tcW w:w="921" w:type="pct"/>
            <w:tcBorders>
              <w:top w:val="nil"/>
              <w:left w:val="nil"/>
              <w:bottom w:val="single" w:sz="4" w:space="0" w:color="auto"/>
              <w:right w:val="single" w:sz="4" w:space="0" w:color="auto"/>
            </w:tcBorders>
            <w:shd w:val="clear" w:color="auto" w:fill="auto"/>
            <w:vAlign w:val="center"/>
            <w:hideMark/>
          </w:tcPr>
          <w:p w14:paraId="0F8611C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2564A50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211CF8E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6CA66976"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75A04C57"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312</w:t>
            </w:r>
          </w:p>
        </w:tc>
        <w:tc>
          <w:tcPr>
            <w:tcW w:w="491" w:type="pct"/>
            <w:tcBorders>
              <w:top w:val="nil"/>
              <w:left w:val="nil"/>
              <w:bottom w:val="single" w:sz="4" w:space="0" w:color="auto"/>
              <w:right w:val="single" w:sz="4" w:space="0" w:color="auto"/>
            </w:tcBorders>
            <w:shd w:val="clear" w:color="auto" w:fill="auto"/>
            <w:noWrap/>
            <w:vAlign w:val="center"/>
            <w:hideMark/>
          </w:tcPr>
          <w:p w14:paraId="34AD2D7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XC98</w:t>
            </w:r>
          </w:p>
        </w:tc>
        <w:tc>
          <w:tcPr>
            <w:tcW w:w="1696" w:type="pct"/>
            <w:tcBorders>
              <w:top w:val="nil"/>
              <w:left w:val="nil"/>
              <w:bottom w:val="single" w:sz="4" w:space="0" w:color="auto"/>
              <w:right w:val="single" w:sz="4" w:space="0" w:color="auto"/>
            </w:tcBorders>
            <w:shd w:val="clear" w:color="auto" w:fill="auto"/>
            <w:vAlign w:val="center"/>
            <w:hideMark/>
          </w:tcPr>
          <w:p w14:paraId="72B57AF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FRESA DIAMANTE REDONDA NUMERO 6B</w:t>
            </w:r>
          </w:p>
        </w:tc>
        <w:tc>
          <w:tcPr>
            <w:tcW w:w="921" w:type="pct"/>
            <w:tcBorders>
              <w:top w:val="nil"/>
              <w:left w:val="nil"/>
              <w:bottom w:val="single" w:sz="4" w:space="0" w:color="auto"/>
              <w:right w:val="single" w:sz="4" w:space="0" w:color="auto"/>
            </w:tcBorders>
            <w:shd w:val="clear" w:color="auto" w:fill="auto"/>
            <w:vAlign w:val="center"/>
            <w:hideMark/>
          </w:tcPr>
          <w:p w14:paraId="373BBFB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0A374CF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0690660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0486E8E3"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4728D50B"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314</w:t>
            </w:r>
          </w:p>
        </w:tc>
        <w:tc>
          <w:tcPr>
            <w:tcW w:w="491" w:type="pct"/>
            <w:tcBorders>
              <w:top w:val="nil"/>
              <w:left w:val="nil"/>
              <w:bottom w:val="single" w:sz="4" w:space="0" w:color="auto"/>
              <w:right w:val="single" w:sz="4" w:space="0" w:color="auto"/>
            </w:tcBorders>
            <w:shd w:val="clear" w:color="auto" w:fill="auto"/>
            <w:noWrap/>
            <w:vAlign w:val="center"/>
            <w:hideMark/>
          </w:tcPr>
          <w:p w14:paraId="0675B99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XD46</w:t>
            </w:r>
          </w:p>
        </w:tc>
        <w:tc>
          <w:tcPr>
            <w:tcW w:w="1696" w:type="pct"/>
            <w:tcBorders>
              <w:top w:val="nil"/>
              <w:left w:val="nil"/>
              <w:bottom w:val="single" w:sz="4" w:space="0" w:color="auto"/>
              <w:right w:val="single" w:sz="4" w:space="0" w:color="auto"/>
            </w:tcBorders>
            <w:shd w:val="clear" w:color="auto" w:fill="auto"/>
            <w:vAlign w:val="center"/>
            <w:hideMark/>
          </w:tcPr>
          <w:p w14:paraId="6D5D829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TETRAFLUOROETANO SPRAY REFRIGERANTE PARA PRUEBAS DE VITALIDAD PULPAR </w:t>
            </w:r>
          </w:p>
        </w:tc>
        <w:tc>
          <w:tcPr>
            <w:tcW w:w="921" w:type="pct"/>
            <w:tcBorders>
              <w:top w:val="nil"/>
              <w:left w:val="nil"/>
              <w:bottom w:val="single" w:sz="4" w:space="0" w:color="auto"/>
              <w:right w:val="single" w:sz="4" w:space="0" w:color="auto"/>
            </w:tcBorders>
            <w:shd w:val="clear" w:color="auto" w:fill="auto"/>
            <w:vAlign w:val="center"/>
            <w:hideMark/>
          </w:tcPr>
          <w:p w14:paraId="37679F3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Frasco, lata spray con 6 oz </w:t>
            </w:r>
          </w:p>
        </w:tc>
        <w:tc>
          <w:tcPr>
            <w:tcW w:w="662" w:type="pct"/>
            <w:tcBorders>
              <w:top w:val="nil"/>
              <w:left w:val="nil"/>
              <w:bottom w:val="single" w:sz="4" w:space="0" w:color="auto"/>
              <w:right w:val="single" w:sz="4" w:space="0" w:color="auto"/>
            </w:tcBorders>
            <w:shd w:val="clear" w:color="auto" w:fill="auto"/>
            <w:noWrap/>
            <w:vAlign w:val="center"/>
            <w:hideMark/>
          </w:tcPr>
          <w:p w14:paraId="1D52E77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w:t>
            </w:r>
          </w:p>
        </w:tc>
        <w:tc>
          <w:tcPr>
            <w:tcW w:w="662" w:type="pct"/>
            <w:tcBorders>
              <w:top w:val="nil"/>
              <w:left w:val="nil"/>
              <w:bottom w:val="single" w:sz="4" w:space="0" w:color="auto"/>
              <w:right w:val="single" w:sz="4" w:space="0" w:color="auto"/>
            </w:tcBorders>
            <w:shd w:val="clear" w:color="auto" w:fill="auto"/>
            <w:noWrap/>
            <w:vAlign w:val="center"/>
            <w:hideMark/>
          </w:tcPr>
          <w:p w14:paraId="1086200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10</w:t>
            </w:r>
          </w:p>
        </w:tc>
      </w:tr>
      <w:tr w:rsidR="007B485A" w:rsidRPr="00DB7C04" w14:paraId="2BF41D06"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46A0FF1E"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315</w:t>
            </w:r>
          </w:p>
        </w:tc>
        <w:tc>
          <w:tcPr>
            <w:tcW w:w="491" w:type="pct"/>
            <w:tcBorders>
              <w:top w:val="nil"/>
              <w:left w:val="nil"/>
              <w:bottom w:val="single" w:sz="4" w:space="0" w:color="auto"/>
              <w:right w:val="single" w:sz="4" w:space="0" w:color="auto"/>
            </w:tcBorders>
            <w:shd w:val="clear" w:color="auto" w:fill="auto"/>
            <w:noWrap/>
            <w:vAlign w:val="center"/>
            <w:hideMark/>
          </w:tcPr>
          <w:p w14:paraId="13FAE14D"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XD51</w:t>
            </w:r>
          </w:p>
        </w:tc>
        <w:tc>
          <w:tcPr>
            <w:tcW w:w="1696" w:type="pct"/>
            <w:tcBorders>
              <w:top w:val="nil"/>
              <w:left w:val="nil"/>
              <w:bottom w:val="single" w:sz="4" w:space="0" w:color="auto"/>
              <w:right w:val="single" w:sz="4" w:space="0" w:color="auto"/>
            </w:tcBorders>
            <w:shd w:val="clear" w:color="auto" w:fill="auto"/>
            <w:vAlign w:val="center"/>
            <w:hideMark/>
          </w:tcPr>
          <w:p w14:paraId="1AA2111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BARNIZ DE FLUOR DESINSIBILIZANTE</w:t>
            </w:r>
          </w:p>
        </w:tc>
        <w:tc>
          <w:tcPr>
            <w:tcW w:w="921" w:type="pct"/>
            <w:tcBorders>
              <w:top w:val="nil"/>
              <w:left w:val="nil"/>
              <w:bottom w:val="single" w:sz="4" w:space="0" w:color="auto"/>
              <w:right w:val="single" w:sz="4" w:space="0" w:color="auto"/>
            </w:tcBorders>
            <w:shd w:val="clear" w:color="auto" w:fill="auto"/>
            <w:vAlign w:val="center"/>
            <w:hideMark/>
          </w:tcPr>
          <w:p w14:paraId="5675F86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Pasta de 10 mililitros</w:t>
            </w:r>
          </w:p>
        </w:tc>
        <w:tc>
          <w:tcPr>
            <w:tcW w:w="662" w:type="pct"/>
            <w:tcBorders>
              <w:top w:val="nil"/>
              <w:left w:val="nil"/>
              <w:bottom w:val="single" w:sz="4" w:space="0" w:color="auto"/>
              <w:right w:val="single" w:sz="4" w:space="0" w:color="auto"/>
            </w:tcBorders>
            <w:shd w:val="clear" w:color="auto" w:fill="auto"/>
            <w:noWrap/>
            <w:vAlign w:val="center"/>
            <w:hideMark/>
          </w:tcPr>
          <w:p w14:paraId="06C7032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10</w:t>
            </w:r>
          </w:p>
        </w:tc>
        <w:tc>
          <w:tcPr>
            <w:tcW w:w="662" w:type="pct"/>
            <w:tcBorders>
              <w:top w:val="nil"/>
              <w:left w:val="nil"/>
              <w:bottom w:val="single" w:sz="4" w:space="0" w:color="auto"/>
              <w:right w:val="single" w:sz="4" w:space="0" w:color="auto"/>
            </w:tcBorders>
            <w:shd w:val="clear" w:color="auto" w:fill="auto"/>
            <w:noWrap/>
            <w:vAlign w:val="center"/>
            <w:hideMark/>
          </w:tcPr>
          <w:p w14:paraId="1BD0951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23</w:t>
            </w:r>
          </w:p>
        </w:tc>
      </w:tr>
      <w:tr w:rsidR="007B485A" w:rsidRPr="00DB7C04" w14:paraId="7EFF2530"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4F0A3337"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318</w:t>
            </w:r>
          </w:p>
        </w:tc>
        <w:tc>
          <w:tcPr>
            <w:tcW w:w="491" w:type="pct"/>
            <w:tcBorders>
              <w:top w:val="nil"/>
              <w:left w:val="nil"/>
              <w:bottom w:val="single" w:sz="4" w:space="0" w:color="auto"/>
              <w:right w:val="single" w:sz="4" w:space="0" w:color="auto"/>
            </w:tcBorders>
            <w:shd w:val="clear" w:color="auto" w:fill="auto"/>
            <w:noWrap/>
            <w:vAlign w:val="center"/>
            <w:hideMark/>
          </w:tcPr>
          <w:p w14:paraId="3681349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Y009</w:t>
            </w:r>
          </w:p>
        </w:tc>
        <w:tc>
          <w:tcPr>
            <w:tcW w:w="1696" w:type="pct"/>
            <w:tcBorders>
              <w:top w:val="nil"/>
              <w:left w:val="nil"/>
              <w:bottom w:val="single" w:sz="4" w:space="0" w:color="auto"/>
              <w:right w:val="single" w:sz="4" w:space="0" w:color="auto"/>
            </w:tcBorders>
            <w:shd w:val="clear" w:color="auto" w:fill="auto"/>
            <w:vAlign w:val="center"/>
            <w:hideMark/>
          </w:tcPr>
          <w:p w14:paraId="15CC65B2" w14:textId="58311D06"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CATETER PARA HEMODIALISIS MAHURKAR 2 LUMEN RECTO CON KIT 11.5FR.X19.5 CM. </w:t>
            </w:r>
          </w:p>
        </w:tc>
        <w:tc>
          <w:tcPr>
            <w:tcW w:w="921" w:type="pct"/>
            <w:tcBorders>
              <w:top w:val="nil"/>
              <w:left w:val="nil"/>
              <w:bottom w:val="single" w:sz="4" w:space="0" w:color="auto"/>
              <w:right w:val="single" w:sz="4" w:space="0" w:color="auto"/>
            </w:tcBorders>
            <w:shd w:val="clear" w:color="auto" w:fill="auto"/>
            <w:vAlign w:val="center"/>
            <w:hideMark/>
          </w:tcPr>
          <w:p w14:paraId="5D661E6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Pieza </w:t>
            </w:r>
          </w:p>
        </w:tc>
        <w:tc>
          <w:tcPr>
            <w:tcW w:w="662" w:type="pct"/>
            <w:tcBorders>
              <w:top w:val="nil"/>
              <w:left w:val="nil"/>
              <w:bottom w:val="single" w:sz="4" w:space="0" w:color="auto"/>
              <w:right w:val="single" w:sz="4" w:space="0" w:color="auto"/>
            </w:tcBorders>
            <w:shd w:val="clear" w:color="auto" w:fill="auto"/>
            <w:noWrap/>
            <w:vAlign w:val="center"/>
            <w:hideMark/>
          </w:tcPr>
          <w:p w14:paraId="31A92CD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422ACCC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5</w:t>
            </w:r>
          </w:p>
        </w:tc>
      </w:tr>
      <w:tr w:rsidR="007B485A" w:rsidRPr="00DB7C04" w14:paraId="29AB1295"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D42B167"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lastRenderedPageBreak/>
              <w:t>319</w:t>
            </w:r>
          </w:p>
        </w:tc>
        <w:tc>
          <w:tcPr>
            <w:tcW w:w="491" w:type="pct"/>
            <w:tcBorders>
              <w:top w:val="nil"/>
              <w:left w:val="nil"/>
              <w:bottom w:val="single" w:sz="4" w:space="0" w:color="auto"/>
              <w:right w:val="single" w:sz="4" w:space="0" w:color="auto"/>
            </w:tcBorders>
            <w:shd w:val="clear" w:color="auto" w:fill="auto"/>
            <w:noWrap/>
            <w:vAlign w:val="center"/>
            <w:hideMark/>
          </w:tcPr>
          <w:p w14:paraId="69C4D01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Y017</w:t>
            </w:r>
          </w:p>
        </w:tc>
        <w:tc>
          <w:tcPr>
            <w:tcW w:w="1696" w:type="pct"/>
            <w:tcBorders>
              <w:top w:val="nil"/>
              <w:left w:val="nil"/>
              <w:bottom w:val="single" w:sz="4" w:space="0" w:color="auto"/>
              <w:right w:val="single" w:sz="4" w:space="0" w:color="auto"/>
            </w:tcBorders>
            <w:shd w:val="clear" w:color="auto" w:fill="auto"/>
            <w:vAlign w:val="center"/>
            <w:hideMark/>
          </w:tcPr>
          <w:p w14:paraId="3E7040C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AGUJA ANGULADA PARA PUNCION DE TAMBOR 22*19MM. </w:t>
            </w:r>
          </w:p>
        </w:tc>
        <w:tc>
          <w:tcPr>
            <w:tcW w:w="921" w:type="pct"/>
            <w:tcBorders>
              <w:top w:val="nil"/>
              <w:left w:val="nil"/>
              <w:bottom w:val="single" w:sz="4" w:space="0" w:color="auto"/>
              <w:right w:val="single" w:sz="4" w:space="0" w:color="auto"/>
            </w:tcBorders>
            <w:shd w:val="clear" w:color="auto" w:fill="auto"/>
            <w:vAlign w:val="center"/>
            <w:hideMark/>
          </w:tcPr>
          <w:p w14:paraId="7370CE4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49A6736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440</w:t>
            </w:r>
          </w:p>
        </w:tc>
        <w:tc>
          <w:tcPr>
            <w:tcW w:w="662" w:type="pct"/>
            <w:tcBorders>
              <w:top w:val="nil"/>
              <w:left w:val="nil"/>
              <w:bottom w:val="single" w:sz="4" w:space="0" w:color="auto"/>
              <w:right w:val="single" w:sz="4" w:space="0" w:color="auto"/>
            </w:tcBorders>
            <w:shd w:val="clear" w:color="auto" w:fill="auto"/>
            <w:noWrap/>
            <w:vAlign w:val="center"/>
            <w:hideMark/>
          </w:tcPr>
          <w:p w14:paraId="11A608C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1100</w:t>
            </w:r>
          </w:p>
        </w:tc>
      </w:tr>
      <w:tr w:rsidR="007B485A" w:rsidRPr="00DB7C04" w14:paraId="7A55956F"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22F4ADA1"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321</w:t>
            </w:r>
          </w:p>
        </w:tc>
        <w:tc>
          <w:tcPr>
            <w:tcW w:w="491" w:type="pct"/>
            <w:tcBorders>
              <w:top w:val="nil"/>
              <w:left w:val="nil"/>
              <w:bottom w:val="single" w:sz="4" w:space="0" w:color="auto"/>
              <w:right w:val="single" w:sz="4" w:space="0" w:color="auto"/>
            </w:tcBorders>
            <w:shd w:val="clear" w:color="auto" w:fill="auto"/>
            <w:noWrap/>
            <w:vAlign w:val="center"/>
            <w:hideMark/>
          </w:tcPr>
          <w:p w14:paraId="1BDE01A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Y022</w:t>
            </w:r>
          </w:p>
        </w:tc>
        <w:tc>
          <w:tcPr>
            <w:tcW w:w="1696" w:type="pct"/>
            <w:tcBorders>
              <w:top w:val="nil"/>
              <w:left w:val="nil"/>
              <w:bottom w:val="single" w:sz="4" w:space="0" w:color="auto"/>
              <w:right w:val="single" w:sz="4" w:space="0" w:color="auto"/>
            </w:tcBorders>
            <w:shd w:val="clear" w:color="auto" w:fill="auto"/>
            <w:vAlign w:val="center"/>
            <w:hideMark/>
          </w:tcPr>
          <w:p w14:paraId="2EF3577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AGUJA DESECHABLE 27GX38 MM.</w:t>
            </w:r>
          </w:p>
        </w:tc>
        <w:tc>
          <w:tcPr>
            <w:tcW w:w="921" w:type="pct"/>
            <w:tcBorders>
              <w:top w:val="nil"/>
              <w:left w:val="nil"/>
              <w:bottom w:val="single" w:sz="4" w:space="0" w:color="auto"/>
              <w:right w:val="single" w:sz="4" w:space="0" w:color="auto"/>
            </w:tcBorders>
            <w:shd w:val="clear" w:color="auto" w:fill="auto"/>
            <w:vAlign w:val="center"/>
            <w:hideMark/>
          </w:tcPr>
          <w:p w14:paraId="486F2F3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Caja con 100 piezas </w:t>
            </w:r>
          </w:p>
        </w:tc>
        <w:tc>
          <w:tcPr>
            <w:tcW w:w="662" w:type="pct"/>
            <w:tcBorders>
              <w:top w:val="nil"/>
              <w:left w:val="nil"/>
              <w:bottom w:val="single" w:sz="4" w:space="0" w:color="auto"/>
              <w:right w:val="single" w:sz="4" w:space="0" w:color="auto"/>
            </w:tcBorders>
            <w:shd w:val="clear" w:color="auto" w:fill="auto"/>
            <w:noWrap/>
            <w:vAlign w:val="center"/>
            <w:hideMark/>
          </w:tcPr>
          <w:p w14:paraId="6C74548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45DAEA2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229FEC7B"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4052B72A"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322</w:t>
            </w:r>
          </w:p>
        </w:tc>
        <w:tc>
          <w:tcPr>
            <w:tcW w:w="491" w:type="pct"/>
            <w:tcBorders>
              <w:top w:val="nil"/>
              <w:left w:val="nil"/>
              <w:bottom w:val="single" w:sz="4" w:space="0" w:color="auto"/>
              <w:right w:val="single" w:sz="4" w:space="0" w:color="auto"/>
            </w:tcBorders>
            <w:shd w:val="clear" w:color="auto" w:fill="auto"/>
            <w:noWrap/>
            <w:vAlign w:val="center"/>
            <w:hideMark/>
          </w:tcPr>
          <w:p w14:paraId="62873CA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Y031</w:t>
            </w:r>
          </w:p>
        </w:tc>
        <w:tc>
          <w:tcPr>
            <w:tcW w:w="1696" w:type="pct"/>
            <w:tcBorders>
              <w:top w:val="nil"/>
              <w:left w:val="nil"/>
              <w:bottom w:val="single" w:sz="4" w:space="0" w:color="auto"/>
              <w:right w:val="single" w:sz="4" w:space="0" w:color="auto"/>
            </w:tcBorders>
            <w:shd w:val="clear" w:color="auto" w:fill="auto"/>
            <w:vAlign w:val="center"/>
            <w:hideMark/>
          </w:tcPr>
          <w:p w14:paraId="792EA78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AGUJA DESECHABLE 25GX38MM.</w:t>
            </w:r>
          </w:p>
        </w:tc>
        <w:tc>
          <w:tcPr>
            <w:tcW w:w="921" w:type="pct"/>
            <w:tcBorders>
              <w:top w:val="nil"/>
              <w:left w:val="nil"/>
              <w:bottom w:val="single" w:sz="4" w:space="0" w:color="auto"/>
              <w:right w:val="single" w:sz="4" w:space="0" w:color="auto"/>
            </w:tcBorders>
            <w:shd w:val="clear" w:color="auto" w:fill="auto"/>
            <w:vAlign w:val="center"/>
            <w:hideMark/>
          </w:tcPr>
          <w:p w14:paraId="0DDF117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100 piezas</w:t>
            </w:r>
          </w:p>
        </w:tc>
        <w:tc>
          <w:tcPr>
            <w:tcW w:w="662" w:type="pct"/>
            <w:tcBorders>
              <w:top w:val="nil"/>
              <w:left w:val="nil"/>
              <w:bottom w:val="single" w:sz="4" w:space="0" w:color="auto"/>
              <w:right w:val="single" w:sz="4" w:space="0" w:color="auto"/>
            </w:tcBorders>
            <w:shd w:val="clear" w:color="auto" w:fill="auto"/>
            <w:noWrap/>
            <w:vAlign w:val="center"/>
            <w:hideMark/>
          </w:tcPr>
          <w:p w14:paraId="41ACAC2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27</w:t>
            </w:r>
          </w:p>
        </w:tc>
        <w:tc>
          <w:tcPr>
            <w:tcW w:w="662" w:type="pct"/>
            <w:tcBorders>
              <w:top w:val="nil"/>
              <w:left w:val="nil"/>
              <w:bottom w:val="single" w:sz="4" w:space="0" w:color="auto"/>
              <w:right w:val="single" w:sz="4" w:space="0" w:color="auto"/>
            </w:tcBorders>
            <w:shd w:val="clear" w:color="auto" w:fill="auto"/>
            <w:noWrap/>
            <w:vAlign w:val="center"/>
            <w:hideMark/>
          </w:tcPr>
          <w:p w14:paraId="18557CC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67</w:t>
            </w:r>
          </w:p>
        </w:tc>
      </w:tr>
      <w:tr w:rsidR="007B485A" w:rsidRPr="00DB7C04" w14:paraId="0545A063"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6C3FE187"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323</w:t>
            </w:r>
          </w:p>
        </w:tc>
        <w:tc>
          <w:tcPr>
            <w:tcW w:w="491" w:type="pct"/>
            <w:tcBorders>
              <w:top w:val="nil"/>
              <w:left w:val="nil"/>
              <w:bottom w:val="single" w:sz="4" w:space="0" w:color="auto"/>
              <w:right w:val="single" w:sz="4" w:space="0" w:color="auto"/>
            </w:tcBorders>
            <w:shd w:val="clear" w:color="auto" w:fill="auto"/>
            <w:noWrap/>
            <w:vAlign w:val="center"/>
            <w:hideMark/>
          </w:tcPr>
          <w:p w14:paraId="6AF5DD3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Y040</w:t>
            </w:r>
          </w:p>
        </w:tc>
        <w:tc>
          <w:tcPr>
            <w:tcW w:w="1696" w:type="pct"/>
            <w:tcBorders>
              <w:top w:val="nil"/>
              <w:left w:val="nil"/>
              <w:bottom w:val="single" w:sz="4" w:space="0" w:color="auto"/>
              <w:right w:val="single" w:sz="4" w:space="0" w:color="auto"/>
            </w:tcBorders>
            <w:shd w:val="clear" w:color="auto" w:fill="auto"/>
            <w:vAlign w:val="center"/>
            <w:hideMark/>
          </w:tcPr>
          <w:p w14:paraId="7534936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AGUJA ANGULADA PARA PUNCIÓN DE TAMBOR 20GX19 MM</w:t>
            </w:r>
          </w:p>
        </w:tc>
        <w:tc>
          <w:tcPr>
            <w:tcW w:w="921" w:type="pct"/>
            <w:tcBorders>
              <w:top w:val="nil"/>
              <w:left w:val="nil"/>
              <w:bottom w:val="single" w:sz="4" w:space="0" w:color="auto"/>
              <w:right w:val="single" w:sz="4" w:space="0" w:color="auto"/>
            </w:tcBorders>
            <w:shd w:val="clear" w:color="auto" w:fill="auto"/>
            <w:vAlign w:val="center"/>
            <w:hideMark/>
          </w:tcPr>
          <w:p w14:paraId="7D0772D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Pieza </w:t>
            </w:r>
          </w:p>
        </w:tc>
        <w:tc>
          <w:tcPr>
            <w:tcW w:w="662" w:type="pct"/>
            <w:tcBorders>
              <w:top w:val="nil"/>
              <w:left w:val="nil"/>
              <w:bottom w:val="single" w:sz="4" w:space="0" w:color="auto"/>
              <w:right w:val="single" w:sz="4" w:space="0" w:color="auto"/>
            </w:tcBorders>
            <w:shd w:val="clear" w:color="auto" w:fill="auto"/>
            <w:noWrap/>
            <w:vAlign w:val="center"/>
            <w:hideMark/>
          </w:tcPr>
          <w:p w14:paraId="21CC8FC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459</w:t>
            </w:r>
          </w:p>
        </w:tc>
        <w:tc>
          <w:tcPr>
            <w:tcW w:w="662" w:type="pct"/>
            <w:tcBorders>
              <w:top w:val="nil"/>
              <w:left w:val="nil"/>
              <w:bottom w:val="single" w:sz="4" w:space="0" w:color="auto"/>
              <w:right w:val="single" w:sz="4" w:space="0" w:color="auto"/>
            </w:tcBorders>
            <w:shd w:val="clear" w:color="auto" w:fill="auto"/>
            <w:noWrap/>
            <w:vAlign w:val="center"/>
            <w:hideMark/>
          </w:tcPr>
          <w:p w14:paraId="3FB45C4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1146</w:t>
            </w:r>
          </w:p>
        </w:tc>
      </w:tr>
      <w:tr w:rsidR="007B485A" w:rsidRPr="00DB7C04" w14:paraId="61F90FE0"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B26A219"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324</w:t>
            </w:r>
          </w:p>
        </w:tc>
        <w:tc>
          <w:tcPr>
            <w:tcW w:w="491" w:type="pct"/>
            <w:tcBorders>
              <w:top w:val="nil"/>
              <w:left w:val="nil"/>
              <w:bottom w:val="single" w:sz="4" w:space="0" w:color="auto"/>
              <w:right w:val="single" w:sz="4" w:space="0" w:color="auto"/>
            </w:tcBorders>
            <w:shd w:val="clear" w:color="auto" w:fill="auto"/>
            <w:noWrap/>
            <w:vAlign w:val="center"/>
            <w:hideMark/>
          </w:tcPr>
          <w:p w14:paraId="5BA27A4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Y041</w:t>
            </w:r>
          </w:p>
        </w:tc>
        <w:tc>
          <w:tcPr>
            <w:tcW w:w="1696" w:type="pct"/>
            <w:tcBorders>
              <w:top w:val="nil"/>
              <w:left w:val="nil"/>
              <w:bottom w:val="single" w:sz="4" w:space="0" w:color="auto"/>
              <w:right w:val="single" w:sz="4" w:space="0" w:color="auto"/>
            </w:tcBorders>
            <w:shd w:val="clear" w:color="auto" w:fill="auto"/>
            <w:vAlign w:val="center"/>
            <w:hideMark/>
          </w:tcPr>
          <w:p w14:paraId="033B1F0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AGUJA DESECHABLE 22GX25MM. </w:t>
            </w:r>
          </w:p>
        </w:tc>
        <w:tc>
          <w:tcPr>
            <w:tcW w:w="921" w:type="pct"/>
            <w:tcBorders>
              <w:top w:val="nil"/>
              <w:left w:val="nil"/>
              <w:bottom w:val="single" w:sz="4" w:space="0" w:color="auto"/>
              <w:right w:val="single" w:sz="4" w:space="0" w:color="auto"/>
            </w:tcBorders>
            <w:shd w:val="clear" w:color="auto" w:fill="auto"/>
            <w:vAlign w:val="center"/>
            <w:hideMark/>
          </w:tcPr>
          <w:p w14:paraId="0E2188A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100 piezas</w:t>
            </w:r>
          </w:p>
        </w:tc>
        <w:tc>
          <w:tcPr>
            <w:tcW w:w="662" w:type="pct"/>
            <w:tcBorders>
              <w:top w:val="nil"/>
              <w:left w:val="nil"/>
              <w:bottom w:val="single" w:sz="4" w:space="0" w:color="auto"/>
              <w:right w:val="single" w:sz="4" w:space="0" w:color="auto"/>
            </w:tcBorders>
            <w:shd w:val="clear" w:color="auto" w:fill="auto"/>
            <w:noWrap/>
            <w:vAlign w:val="center"/>
            <w:hideMark/>
          </w:tcPr>
          <w:p w14:paraId="37849BA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17</w:t>
            </w:r>
          </w:p>
        </w:tc>
        <w:tc>
          <w:tcPr>
            <w:tcW w:w="662" w:type="pct"/>
            <w:tcBorders>
              <w:top w:val="nil"/>
              <w:left w:val="nil"/>
              <w:bottom w:val="single" w:sz="4" w:space="0" w:color="auto"/>
              <w:right w:val="single" w:sz="4" w:space="0" w:color="auto"/>
            </w:tcBorders>
            <w:shd w:val="clear" w:color="auto" w:fill="auto"/>
            <w:noWrap/>
            <w:vAlign w:val="center"/>
            <w:hideMark/>
          </w:tcPr>
          <w:p w14:paraId="75553C5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42</w:t>
            </w:r>
          </w:p>
        </w:tc>
      </w:tr>
      <w:tr w:rsidR="007B485A" w:rsidRPr="00DB7C04" w14:paraId="3D41EAC6"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2AE2F3CC"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328</w:t>
            </w:r>
          </w:p>
        </w:tc>
        <w:tc>
          <w:tcPr>
            <w:tcW w:w="491" w:type="pct"/>
            <w:tcBorders>
              <w:top w:val="nil"/>
              <w:left w:val="nil"/>
              <w:bottom w:val="single" w:sz="4" w:space="0" w:color="auto"/>
              <w:right w:val="single" w:sz="4" w:space="0" w:color="auto"/>
            </w:tcBorders>
            <w:shd w:val="clear" w:color="auto" w:fill="auto"/>
            <w:noWrap/>
            <w:vAlign w:val="center"/>
            <w:hideMark/>
          </w:tcPr>
          <w:p w14:paraId="6D43C19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Y047</w:t>
            </w:r>
          </w:p>
        </w:tc>
        <w:tc>
          <w:tcPr>
            <w:tcW w:w="1696" w:type="pct"/>
            <w:tcBorders>
              <w:top w:val="nil"/>
              <w:left w:val="nil"/>
              <w:bottom w:val="single" w:sz="4" w:space="0" w:color="auto"/>
              <w:right w:val="single" w:sz="4" w:space="0" w:color="auto"/>
            </w:tcBorders>
            <w:shd w:val="clear" w:color="auto" w:fill="auto"/>
            <w:vAlign w:val="center"/>
            <w:hideMark/>
          </w:tcPr>
          <w:p w14:paraId="5B65C51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AGUJA DESECHABLE 21GX25MM. </w:t>
            </w:r>
          </w:p>
        </w:tc>
        <w:tc>
          <w:tcPr>
            <w:tcW w:w="921" w:type="pct"/>
            <w:tcBorders>
              <w:top w:val="nil"/>
              <w:left w:val="nil"/>
              <w:bottom w:val="single" w:sz="4" w:space="0" w:color="auto"/>
              <w:right w:val="single" w:sz="4" w:space="0" w:color="auto"/>
            </w:tcBorders>
            <w:shd w:val="clear" w:color="auto" w:fill="auto"/>
            <w:vAlign w:val="center"/>
            <w:hideMark/>
          </w:tcPr>
          <w:p w14:paraId="6A4624D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100 piezas</w:t>
            </w:r>
          </w:p>
        </w:tc>
        <w:tc>
          <w:tcPr>
            <w:tcW w:w="662" w:type="pct"/>
            <w:tcBorders>
              <w:top w:val="nil"/>
              <w:left w:val="nil"/>
              <w:bottom w:val="single" w:sz="4" w:space="0" w:color="auto"/>
              <w:right w:val="single" w:sz="4" w:space="0" w:color="auto"/>
            </w:tcBorders>
            <w:shd w:val="clear" w:color="auto" w:fill="auto"/>
            <w:noWrap/>
            <w:vAlign w:val="center"/>
            <w:hideMark/>
          </w:tcPr>
          <w:p w14:paraId="200156F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6E72981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5</w:t>
            </w:r>
          </w:p>
        </w:tc>
      </w:tr>
      <w:tr w:rsidR="007B485A" w:rsidRPr="00DB7C04" w14:paraId="07F3F91A"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24D872CA"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332</w:t>
            </w:r>
          </w:p>
        </w:tc>
        <w:tc>
          <w:tcPr>
            <w:tcW w:w="491" w:type="pct"/>
            <w:tcBorders>
              <w:top w:val="nil"/>
              <w:left w:val="nil"/>
              <w:bottom w:val="single" w:sz="4" w:space="0" w:color="auto"/>
              <w:right w:val="single" w:sz="4" w:space="0" w:color="auto"/>
            </w:tcBorders>
            <w:shd w:val="clear" w:color="auto" w:fill="auto"/>
            <w:noWrap/>
            <w:vAlign w:val="center"/>
            <w:hideMark/>
          </w:tcPr>
          <w:p w14:paraId="280AC62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Y068</w:t>
            </w:r>
          </w:p>
        </w:tc>
        <w:tc>
          <w:tcPr>
            <w:tcW w:w="1696" w:type="pct"/>
            <w:tcBorders>
              <w:top w:val="nil"/>
              <w:left w:val="nil"/>
              <w:bottom w:val="single" w:sz="4" w:space="0" w:color="auto"/>
              <w:right w:val="single" w:sz="4" w:space="0" w:color="auto"/>
            </w:tcBorders>
            <w:shd w:val="clear" w:color="auto" w:fill="auto"/>
            <w:vAlign w:val="center"/>
            <w:hideMark/>
          </w:tcPr>
          <w:p w14:paraId="406111A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JERINGA DE TUBERCULINA DE 1X25G X 16MM CON AGUJA INTEGRADA NO DESMONTABLE</w:t>
            </w:r>
          </w:p>
        </w:tc>
        <w:tc>
          <w:tcPr>
            <w:tcW w:w="921" w:type="pct"/>
            <w:tcBorders>
              <w:top w:val="nil"/>
              <w:left w:val="nil"/>
              <w:bottom w:val="single" w:sz="4" w:space="0" w:color="auto"/>
              <w:right w:val="single" w:sz="4" w:space="0" w:color="auto"/>
            </w:tcBorders>
            <w:shd w:val="clear" w:color="auto" w:fill="auto"/>
            <w:vAlign w:val="center"/>
            <w:hideMark/>
          </w:tcPr>
          <w:p w14:paraId="66EFDA3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1A93249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19EF2F3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6A1F1BEA"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35A807EE"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337</w:t>
            </w:r>
          </w:p>
        </w:tc>
        <w:tc>
          <w:tcPr>
            <w:tcW w:w="491" w:type="pct"/>
            <w:tcBorders>
              <w:top w:val="nil"/>
              <w:left w:val="nil"/>
              <w:bottom w:val="single" w:sz="4" w:space="0" w:color="auto"/>
              <w:right w:val="single" w:sz="4" w:space="0" w:color="auto"/>
            </w:tcBorders>
            <w:shd w:val="clear" w:color="auto" w:fill="auto"/>
            <w:noWrap/>
            <w:vAlign w:val="center"/>
            <w:hideMark/>
          </w:tcPr>
          <w:p w14:paraId="12219FE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Y111</w:t>
            </w:r>
          </w:p>
        </w:tc>
        <w:tc>
          <w:tcPr>
            <w:tcW w:w="1696" w:type="pct"/>
            <w:tcBorders>
              <w:top w:val="nil"/>
              <w:left w:val="nil"/>
              <w:bottom w:val="single" w:sz="4" w:space="0" w:color="auto"/>
              <w:right w:val="single" w:sz="4" w:space="0" w:color="auto"/>
            </w:tcBorders>
            <w:shd w:val="clear" w:color="auto" w:fill="auto"/>
            <w:vAlign w:val="center"/>
            <w:hideMark/>
          </w:tcPr>
          <w:p w14:paraId="2F00D0F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JERINGA ASEPTO DE PLASTICO DESECHABLE 60CC. </w:t>
            </w:r>
          </w:p>
        </w:tc>
        <w:tc>
          <w:tcPr>
            <w:tcW w:w="921" w:type="pct"/>
            <w:tcBorders>
              <w:top w:val="nil"/>
              <w:left w:val="nil"/>
              <w:bottom w:val="single" w:sz="4" w:space="0" w:color="auto"/>
              <w:right w:val="single" w:sz="4" w:space="0" w:color="auto"/>
            </w:tcBorders>
            <w:shd w:val="clear" w:color="auto" w:fill="auto"/>
            <w:vAlign w:val="center"/>
            <w:hideMark/>
          </w:tcPr>
          <w:p w14:paraId="4D5E52D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369D3FF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7</w:t>
            </w:r>
          </w:p>
        </w:tc>
        <w:tc>
          <w:tcPr>
            <w:tcW w:w="662" w:type="pct"/>
            <w:tcBorders>
              <w:top w:val="nil"/>
              <w:left w:val="nil"/>
              <w:bottom w:val="single" w:sz="4" w:space="0" w:color="auto"/>
              <w:right w:val="single" w:sz="4" w:space="0" w:color="auto"/>
            </w:tcBorders>
            <w:shd w:val="clear" w:color="auto" w:fill="auto"/>
            <w:noWrap/>
            <w:vAlign w:val="center"/>
            <w:hideMark/>
          </w:tcPr>
          <w:p w14:paraId="49AC17F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16</w:t>
            </w:r>
          </w:p>
        </w:tc>
      </w:tr>
      <w:tr w:rsidR="007B485A" w:rsidRPr="00DB7C04" w14:paraId="2A355E5F"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467ED605"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340</w:t>
            </w:r>
          </w:p>
        </w:tc>
        <w:tc>
          <w:tcPr>
            <w:tcW w:w="491" w:type="pct"/>
            <w:tcBorders>
              <w:top w:val="nil"/>
              <w:left w:val="nil"/>
              <w:bottom w:val="single" w:sz="4" w:space="0" w:color="auto"/>
              <w:right w:val="single" w:sz="4" w:space="0" w:color="auto"/>
            </w:tcBorders>
            <w:shd w:val="clear" w:color="auto" w:fill="auto"/>
            <w:noWrap/>
            <w:vAlign w:val="center"/>
            <w:hideMark/>
          </w:tcPr>
          <w:p w14:paraId="1BDC3425"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Y129</w:t>
            </w:r>
          </w:p>
        </w:tc>
        <w:tc>
          <w:tcPr>
            <w:tcW w:w="1696" w:type="pct"/>
            <w:tcBorders>
              <w:top w:val="nil"/>
              <w:left w:val="nil"/>
              <w:bottom w:val="single" w:sz="4" w:space="0" w:color="auto"/>
              <w:right w:val="single" w:sz="4" w:space="0" w:color="auto"/>
            </w:tcBorders>
            <w:shd w:val="clear" w:color="auto" w:fill="auto"/>
            <w:vAlign w:val="center"/>
            <w:hideMark/>
          </w:tcPr>
          <w:p w14:paraId="69C9311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JERINGA DESECHABLE PARA INSULINA ULTRAFINA, 31 G X 6 MM, .5 ML </w:t>
            </w:r>
          </w:p>
        </w:tc>
        <w:tc>
          <w:tcPr>
            <w:tcW w:w="921" w:type="pct"/>
            <w:tcBorders>
              <w:top w:val="nil"/>
              <w:left w:val="nil"/>
              <w:bottom w:val="single" w:sz="4" w:space="0" w:color="auto"/>
              <w:right w:val="single" w:sz="4" w:space="0" w:color="auto"/>
            </w:tcBorders>
            <w:shd w:val="clear" w:color="auto" w:fill="auto"/>
            <w:vAlign w:val="center"/>
            <w:hideMark/>
          </w:tcPr>
          <w:p w14:paraId="666CAA9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Caja con 30 Piezas </w:t>
            </w:r>
          </w:p>
        </w:tc>
        <w:tc>
          <w:tcPr>
            <w:tcW w:w="662" w:type="pct"/>
            <w:tcBorders>
              <w:top w:val="nil"/>
              <w:left w:val="nil"/>
              <w:bottom w:val="single" w:sz="4" w:space="0" w:color="auto"/>
              <w:right w:val="single" w:sz="4" w:space="0" w:color="auto"/>
            </w:tcBorders>
            <w:shd w:val="clear" w:color="auto" w:fill="auto"/>
            <w:noWrap/>
            <w:vAlign w:val="center"/>
            <w:hideMark/>
          </w:tcPr>
          <w:p w14:paraId="71D9A3B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6</w:t>
            </w:r>
          </w:p>
        </w:tc>
        <w:tc>
          <w:tcPr>
            <w:tcW w:w="662" w:type="pct"/>
            <w:tcBorders>
              <w:top w:val="nil"/>
              <w:left w:val="nil"/>
              <w:bottom w:val="single" w:sz="4" w:space="0" w:color="auto"/>
              <w:right w:val="single" w:sz="4" w:space="0" w:color="auto"/>
            </w:tcBorders>
            <w:shd w:val="clear" w:color="auto" w:fill="auto"/>
            <w:noWrap/>
            <w:vAlign w:val="center"/>
            <w:hideMark/>
          </w:tcPr>
          <w:p w14:paraId="456AB88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14</w:t>
            </w:r>
          </w:p>
        </w:tc>
      </w:tr>
      <w:tr w:rsidR="007B485A" w:rsidRPr="00DB7C04" w14:paraId="30321B17" w14:textId="77777777" w:rsidTr="007B485A">
        <w:trPr>
          <w:trHeight w:val="18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C7221C0"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341</w:t>
            </w:r>
          </w:p>
        </w:tc>
        <w:tc>
          <w:tcPr>
            <w:tcW w:w="491" w:type="pct"/>
            <w:tcBorders>
              <w:top w:val="nil"/>
              <w:left w:val="nil"/>
              <w:bottom w:val="single" w:sz="4" w:space="0" w:color="auto"/>
              <w:right w:val="single" w:sz="4" w:space="0" w:color="auto"/>
            </w:tcBorders>
            <w:shd w:val="clear" w:color="auto" w:fill="auto"/>
            <w:noWrap/>
            <w:vAlign w:val="center"/>
            <w:hideMark/>
          </w:tcPr>
          <w:p w14:paraId="1F958A5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Y151</w:t>
            </w:r>
          </w:p>
        </w:tc>
        <w:tc>
          <w:tcPr>
            <w:tcW w:w="1696" w:type="pct"/>
            <w:tcBorders>
              <w:top w:val="nil"/>
              <w:left w:val="nil"/>
              <w:bottom w:val="single" w:sz="4" w:space="0" w:color="auto"/>
              <w:right w:val="single" w:sz="4" w:space="0" w:color="auto"/>
            </w:tcBorders>
            <w:shd w:val="clear" w:color="auto" w:fill="auto"/>
            <w:vAlign w:val="center"/>
            <w:hideMark/>
          </w:tcPr>
          <w:p w14:paraId="46E98160" w14:textId="1D5438B0"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CATETER PARA VENOCLISIS 18GX30MM. AGUJA RETRACTIL CON SISTEMA DE SEGURIDAD QUE LA CUBRE TOTALMENTE, CON VALVULA EN EL INTERIOR DEL PABELLON Y RETIENE EL REFLUIJO SANGUINEO, CON CONFIRMACION INMEDIATA DE INSERCIÓN EN LA VÍA</w:t>
            </w:r>
          </w:p>
        </w:tc>
        <w:tc>
          <w:tcPr>
            <w:tcW w:w="921" w:type="pct"/>
            <w:tcBorders>
              <w:top w:val="nil"/>
              <w:left w:val="nil"/>
              <w:bottom w:val="single" w:sz="4" w:space="0" w:color="auto"/>
              <w:right w:val="single" w:sz="4" w:space="0" w:color="auto"/>
            </w:tcBorders>
            <w:shd w:val="clear" w:color="auto" w:fill="auto"/>
            <w:vAlign w:val="center"/>
            <w:hideMark/>
          </w:tcPr>
          <w:p w14:paraId="0715222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50 piezas</w:t>
            </w:r>
          </w:p>
        </w:tc>
        <w:tc>
          <w:tcPr>
            <w:tcW w:w="662" w:type="pct"/>
            <w:tcBorders>
              <w:top w:val="nil"/>
              <w:left w:val="nil"/>
              <w:bottom w:val="single" w:sz="4" w:space="0" w:color="auto"/>
              <w:right w:val="single" w:sz="4" w:space="0" w:color="auto"/>
            </w:tcBorders>
            <w:shd w:val="clear" w:color="auto" w:fill="auto"/>
            <w:noWrap/>
            <w:vAlign w:val="center"/>
            <w:hideMark/>
          </w:tcPr>
          <w:p w14:paraId="50CD248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27</w:t>
            </w:r>
          </w:p>
        </w:tc>
        <w:tc>
          <w:tcPr>
            <w:tcW w:w="662" w:type="pct"/>
            <w:tcBorders>
              <w:top w:val="nil"/>
              <w:left w:val="nil"/>
              <w:bottom w:val="single" w:sz="4" w:space="0" w:color="auto"/>
              <w:right w:val="single" w:sz="4" w:space="0" w:color="auto"/>
            </w:tcBorders>
            <w:shd w:val="clear" w:color="auto" w:fill="auto"/>
            <w:noWrap/>
            <w:vAlign w:val="center"/>
            <w:hideMark/>
          </w:tcPr>
          <w:p w14:paraId="68FF963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67</w:t>
            </w:r>
          </w:p>
        </w:tc>
      </w:tr>
      <w:tr w:rsidR="007B485A" w:rsidRPr="00DB7C04" w14:paraId="0DDFD4A8"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0D45FECD"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342</w:t>
            </w:r>
          </w:p>
        </w:tc>
        <w:tc>
          <w:tcPr>
            <w:tcW w:w="491" w:type="pct"/>
            <w:tcBorders>
              <w:top w:val="nil"/>
              <w:left w:val="nil"/>
              <w:bottom w:val="single" w:sz="4" w:space="0" w:color="auto"/>
              <w:right w:val="single" w:sz="4" w:space="0" w:color="auto"/>
            </w:tcBorders>
            <w:shd w:val="clear" w:color="auto" w:fill="auto"/>
            <w:noWrap/>
            <w:vAlign w:val="center"/>
            <w:hideMark/>
          </w:tcPr>
          <w:p w14:paraId="06030C9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Y153</w:t>
            </w:r>
          </w:p>
        </w:tc>
        <w:tc>
          <w:tcPr>
            <w:tcW w:w="1696" w:type="pct"/>
            <w:tcBorders>
              <w:top w:val="nil"/>
              <w:left w:val="nil"/>
              <w:bottom w:val="single" w:sz="4" w:space="0" w:color="auto"/>
              <w:right w:val="single" w:sz="4" w:space="0" w:color="auto"/>
            </w:tcBorders>
            <w:shd w:val="clear" w:color="auto" w:fill="auto"/>
            <w:vAlign w:val="center"/>
            <w:hideMark/>
          </w:tcPr>
          <w:p w14:paraId="3E0616B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AGUJA CON BROCHE DE SEGURIDAD PARA RECOLECCIÓN DE SANGRE  22 GX38 MM. </w:t>
            </w:r>
          </w:p>
        </w:tc>
        <w:tc>
          <w:tcPr>
            <w:tcW w:w="921" w:type="pct"/>
            <w:tcBorders>
              <w:top w:val="nil"/>
              <w:left w:val="nil"/>
              <w:bottom w:val="single" w:sz="4" w:space="0" w:color="auto"/>
              <w:right w:val="single" w:sz="4" w:space="0" w:color="auto"/>
            </w:tcBorders>
            <w:shd w:val="clear" w:color="auto" w:fill="auto"/>
            <w:vAlign w:val="center"/>
            <w:hideMark/>
          </w:tcPr>
          <w:p w14:paraId="0AA2C7A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100 piezas</w:t>
            </w:r>
          </w:p>
        </w:tc>
        <w:tc>
          <w:tcPr>
            <w:tcW w:w="662" w:type="pct"/>
            <w:tcBorders>
              <w:top w:val="nil"/>
              <w:left w:val="nil"/>
              <w:bottom w:val="single" w:sz="4" w:space="0" w:color="auto"/>
              <w:right w:val="single" w:sz="4" w:space="0" w:color="auto"/>
            </w:tcBorders>
            <w:shd w:val="clear" w:color="auto" w:fill="auto"/>
            <w:noWrap/>
            <w:vAlign w:val="center"/>
            <w:hideMark/>
          </w:tcPr>
          <w:p w14:paraId="21D2CCC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2F05D59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w:t>
            </w:r>
          </w:p>
        </w:tc>
      </w:tr>
      <w:tr w:rsidR="007B485A" w:rsidRPr="00DB7C04" w14:paraId="05F7BE61" w14:textId="77777777" w:rsidTr="007B485A">
        <w:trPr>
          <w:trHeight w:val="18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EDD97E"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346</w:t>
            </w:r>
          </w:p>
        </w:tc>
        <w:tc>
          <w:tcPr>
            <w:tcW w:w="491" w:type="pct"/>
            <w:tcBorders>
              <w:top w:val="nil"/>
              <w:left w:val="nil"/>
              <w:bottom w:val="single" w:sz="4" w:space="0" w:color="auto"/>
              <w:right w:val="single" w:sz="4" w:space="0" w:color="auto"/>
            </w:tcBorders>
            <w:shd w:val="clear" w:color="auto" w:fill="auto"/>
            <w:noWrap/>
            <w:vAlign w:val="center"/>
            <w:hideMark/>
          </w:tcPr>
          <w:p w14:paraId="34E0230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Y198</w:t>
            </w:r>
          </w:p>
        </w:tc>
        <w:tc>
          <w:tcPr>
            <w:tcW w:w="1696" w:type="pct"/>
            <w:tcBorders>
              <w:top w:val="nil"/>
              <w:left w:val="nil"/>
              <w:bottom w:val="single" w:sz="4" w:space="0" w:color="auto"/>
              <w:right w:val="single" w:sz="4" w:space="0" w:color="auto"/>
            </w:tcBorders>
            <w:shd w:val="clear" w:color="auto" w:fill="auto"/>
            <w:vAlign w:val="center"/>
            <w:hideMark/>
          </w:tcPr>
          <w:p w14:paraId="15AC3456" w14:textId="145E196E"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CATETER PARA VENOCLISIS DE  22 GA X 25MM AGUJA RETRACTIL CON SISTEMA DE SEGURIDAD QUE LA CUBRE TOTALMENTE, CON VALVULA EN EL INTERIOR DEL PABELLON Y RETIENE EL REFLUIJO SANGUINEO, CON CONFIRMACION INMEDIATA DE INSERCIÓN EN LA VÍA</w:t>
            </w:r>
          </w:p>
        </w:tc>
        <w:tc>
          <w:tcPr>
            <w:tcW w:w="921" w:type="pct"/>
            <w:tcBorders>
              <w:top w:val="nil"/>
              <w:left w:val="nil"/>
              <w:bottom w:val="single" w:sz="4" w:space="0" w:color="auto"/>
              <w:right w:val="single" w:sz="4" w:space="0" w:color="auto"/>
            </w:tcBorders>
            <w:shd w:val="clear" w:color="auto" w:fill="auto"/>
            <w:vAlign w:val="center"/>
            <w:hideMark/>
          </w:tcPr>
          <w:p w14:paraId="0A607F98" w14:textId="430F8ABC"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50 piezas</w:t>
            </w:r>
          </w:p>
        </w:tc>
        <w:tc>
          <w:tcPr>
            <w:tcW w:w="662" w:type="pct"/>
            <w:tcBorders>
              <w:top w:val="nil"/>
              <w:left w:val="nil"/>
              <w:bottom w:val="single" w:sz="4" w:space="0" w:color="auto"/>
              <w:right w:val="single" w:sz="4" w:space="0" w:color="auto"/>
            </w:tcBorders>
            <w:shd w:val="clear" w:color="auto" w:fill="auto"/>
            <w:noWrap/>
            <w:vAlign w:val="center"/>
            <w:hideMark/>
          </w:tcPr>
          <w:p w14:paraId="330B8E1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15</w:t>
            </w:r>
          </w:p>
        </w:tc>
        <w:tc>
          <w:tcPr>
            <w:tcW w:w="662" w:type="pct"/>
            <w:tcBorders>
              <w:top w:val="nil"/>
              <w:left w:val="nil"/>
              <w:bottom w:val="single" w:sz="4" w:space="0" w:color="auto"/>
              <w:right w:val="single" w:sz="4" w:space="0" w:color="auto"/>
            </w:tcBorders>
            <w:shd w:val="clear" w:color="auto" w:fill="auto"/>
            <w:noWrap/>
            <w:vAlign w:val="center"/>
            <w:hideMark/>
          </w:tcPr>
          <w:p w14:paraId="5D57A23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38</w:t>
            </w:r>
          </w:p>
        </w:tc>
      </w:tr>
      <w:tr w:rsidR="007B485A" w:rsidRPr="00DB7C04" w14:paraId="59117D83" w14:textId="77777777" w:rsidTr="007B485A">
        <w:trPr>
          <w:trHeight w:val="18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0C4F35E8"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lastRenderedPageBreak/>
              <w:t>347</w:t>
            </w:r>
          </w:p>
        </w:tc>
        <w:tc>
          <w:tcPr>
            <w:tcW w:w="491" w:type="pct"/>
            <w:tcBorders>
              <w:top w:val="nil"/>
              <w:left w:val="nil"/>
              <w:bottom w:val="single" w:sz="4" w:space="0" w:color="auto"/>
              <w:right w:val="single" w:sz="4" w:space="0" w:color="auto"/>
            </w:tcBorders>
            <w:shd w:val="clear" w:color="auto" w:fill="auto"/>
            <w:noWrap/>
            <w:vAlign w:val="center"/>
            <w:hideMark/>
          </w:tcPr>
          <w:p w14:paraId="34D14E4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Y199</w:t>
            </w:r>
          </w:p>
        </w:tc>
        <w:tc>
          <w:tcPr>
            <w:tcW w:w="1696" w:type="pct"/>
            <w:tcBorders>
              <w:top w:val="nil"/>
              <w:left w:val="nil"/>
              <w:bottom w:val="single" w:sz="4" w:space="0" w:color="auto"/>
              <w:right w:val="single" w:sz="4" w:space="0" w:color="auto"/>
            </w:tcBorders>
            <w:shd w:val="clear" w:color="auto" w:fill="auto"/>
            <w:vAlign w:val="center"/>
            <w:hideMark/>
          </w:tcPr>
          <w:p w14:paraId="5CB3EE80" w14:textId="7D8E6628"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CATETER PARA VENOCLISIS DE 24 G X 19 MM. AGUJA RETRACTIL CON SISTEMA DE SEGURIDAD QUE LA CUBRE TOTALMENTE, CON VALVULA EN EL INTERIOR DEL PABELLON Y RETIENE EL REFLUIJO SANGUINEO, CON CONFIRMACION INMEDIATA DE INSERCIÓN EN LA VÍA</w:t>
            </w:r>
          </w:p>
        </w:tc>
        <w:tc>
          <w:tcPr>
            <w:tcW w:w="921" w:type="pct"/>
            <w:tcBorders>
              <w:top w:val="nil"/>
              <w:left w:val="nil"/>
              <w:bottom w:val="single" w:sz="4" w:space="0" w:color="auto"/>
              <w:right w:val="single" w:sz="4" w:space="0" w:color="auto"/>
            </w:tcBorders>
            <w:shd w:val="clear" w:color="auto" w:fill="auto"/>
            <w:vAlign w:val="center"/>
            <w:hideMark/>
          </w:tcPr>
          <w:p w14:paraId="7DD18B00" w14:textId="79024E79"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50 piezas</w:t>
            </w:r>
          </w:p>
        </w:tc>
        <w:tc>
          <w:tcPr>
            <w:tcW w:w="662" w:type="pct"/>
            <w:tcBorders>
              <w:top w:val="nil"/>
              <w:left w:val="nil"/>
              <w:bottom w:val="single" w:sz="4" w:space="0" w:color="auto"/>
              <w:right w:val="single" w:sz="4" w:space="0" w:color="auto"/>
            </w:tcBorders>
            <w:shd w:val="clear" w:color="auto" w:fill="auto"/>
            <w:noWrap/>
            <w:vAlign w:val="center"/>
            <w:hideMark/>
          </w:tcPr>
          <w:p w14:paraId="6ACE6B6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7</w:t>
            </w:r>
          </w:p>
        </w:tc>
        <w:tc>
          <w:tcPr>
            <w:tcW w:w="662" w:type="pct"/>
            <w:tcBorders>
              <w:top w:val="nil"/>
              <w:left w:val="nil"/>
              <w:bottom w:val="single" w:sz="4" w:space="0" w:color="auto"/>
              <w:right w:val="single" w:sz="4" w:space="0" w:color="auto"/>
            </w:tcBorders>
            <w:shd w:val="clear" w:color="auto" w:fill="auto"/>
            <w:noWrap/>
            <w:vAlign w:val="center"/>
            <w:hideMark/>
          </w:tcPr>
          <w:p w14:paraId="0BFBE1C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16</w:t>
            </w:r>
          </w:p>
        </w:tc>
      </w:tr>
      <w:tr w:rsidR="007B485A" w:rsidRPr="00DB7C04" w14:paraId="33850C06"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0F08EBDA"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349</w:t>
            </w:r>
          </w:p>
        </w:tc>
        <w:tc>
          <w:tcPr>
            <w:tcW w:w="491" w:type="pct"/>
            <w:tcBorders>
              <w:top w:val="nil"/>
              <w:left w:val="nil"/>
              <w:bottom w:val="single" w:sz="4" w:space="0" w:color="auto"/>
              <w:right w:val="single" w:sz="4" w:space="0" w:color="auto"/>
            </w:tcBorders>
            <w:shd w:val="clear" w:color="auto" w:fill="auto"/>
            <w:noWrap/>
            <w:vAlign w:val="center"/>
            <w:hideMark/>
          </w:tcPr>
          <w:p w14:paraId="6DC2106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Y211</w:t>
            </w:r>
          </w:p>
        </w:tc>
        <w:tc>
          <w:tcPr>
            <w:tcW w:w="1696" w:type="pct"/>
            <w:tcBorders>
              <w:top w:val="nil"/>
              <w:left w:val="nil"/>
              <w:bottom w:val="single" w:sz="4" w:space="0" w:color="auto"/>
              <w:right w:val="single" w:sz="4" w:space="0" w:color="auto"/>
            </w:tcBorders>
            <w:shd w:val="clear" w:color="auto" w:fill="auto"/>
            <w:vAlign w:val="center"/>
            <w:hideMark/>
          </w:tcPr>
          <w:p w14:paraId="48FCA5D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JERINGAS PARA GASOMETRIA 3 ML 23X25  </w:t>
            </w:r>
          </w:p>
        </w:tc>
        <w:tc>
          <w:tcPr>
            <w:tcW w:w="921" w:type="pct"/>
            <w:tcBorders>
              <w:top w:val="nil"/>
              <w:left w:val="nil"/>
              <w:bottom w:val="single" w:sz="4" w:space="0" w:color="auto"/>
              <w:right w:val="single" w:sz="4" w:space="0" w:color="auto"/>
            </w:tcBorders>
            <w:shd w:val="clear" w:color="auto" w:fill="auto"/>
            <w:vAlign w:val="center"/>
            <w:hideMark/>
          </w:tcPr>
          <w:p w14:paraId="1F72581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con 100 piezas</w:t>
            </w:r>
          </w:p>
        </w:tc>
        <w:tc>
          <w:tcPr>
            <w:tcW w:w="662" w:type="pct"/>
            <w:tcBorders>
              <w:top w:val="nil"/>
              <w:left w:val="nil"/>
              <w:bottom w:val="single" w:sz="4" w:space="0" w:color="auto"/>
              <w:right w:val="single" w:sz="4" w:space="0" w:color="auto"/>
            </w:tcBorders>
            <w:shd w:val="clear" w:color="auto" w:fill="auto"/>
            <w:noWrap/>
            <w:vAlign w:val="center"/>
            <w:hideMark/>
          </w:tcPr>
          <w:p w14:paraId="00AAF67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7</w:t>
            </w:r>
          </w:p>
        </w:tc>
        <w:tc>
          <w:tcPr>
            <w:tcW w:w="662" w:type="pct"/>
            <w:tcBorders>
              <w:top w:val="nil"/>
              <w:left w:val="nil"/>
              <w:bottom w:val="single" w:sz="4" w:space="0" w:color="auto"/>
              <w:right w:val="single" w:sz="4" w:space="0" w:color="auto"/>
            </w:tcBorders>
            <w:shd w:val="clear" w:color="auto" w:fill="auto"/>
            <w:noWrap/>
            <w:vAlign w:val="center"/>
            <w:hideMark/>
          </w:tcPr>
          <w:p w14:paraId="39BD702C"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16</w:t>
            </w:r>
          </w:p>
        </w:tc>
      </w:tr>
      <w:tr w:rsidR="007B485A" w:rsidRPr="00DB7C04" w14:paraId="236F3458" w14:textId="77777777" w:rsidTr="007B485A">
        <w:trPr>
          <w:trHeight w:val="18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22AFE6D"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351</w:t>
            </w:r>
          </w:p>
        </w:tc>
        <w:tc>
          <w:tcPr>
            <w:tcW w:w="491" w:type="pct"/>
            <w:tcBorders>
              <w:top w:val="nil"/>
              <w:left w:val="nil"/>
              <w:bottom w:val="single" w:sz="4" w:space="0" w:color="auto"/>
              <w:right w:val="single" w:sz="4" w:space="0" w:color="auto"/>
            </w:tcBorders>
            <w:shd w:val="clear" w:color="auto" w:fill="auto"/>
            <w:noWrap/>
            <w:vAlign w:val="center"/>
            <w:hideMark/>
          </w:tcPr>
          <w:p w14:paraId="4772DAF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Y230</w:t>
            </w:r>
          </w:p>
        </w:tc>
        <w:tc>
          <w:tcPr>
            <w:tcW w:w="1696" w:type="pct"/>
            <w:tcBorders>
              <w:top w:val="nil"/>
              <w:left w:val="nil"/>
              <w:bottom w:val="single" w:sz="4" w:space="0" w:color="auto"/>
              <w:right w:val="single" w:sz="4" w:space="0" w:color="auto"/>
            </w:tcBorders>
            <w:shd w:val="clear" w:color="auto" w:fill="auto"/>
            <w:vAlign w:val="center"/>
            <w:hideMark/>
          </w:tcPr>
          <w:p w14:paraId="1C47EF9C" w14:textId="5AF20CF5"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CATETER PARA VENOCLISIS AGUJA RETRACTIL CON SISTEMA DE SEGURIDAD QUE LA CUBRE TOTALMENTE, CON VALVULA EN EL INTERIOR DEL PABELLON Y RETIENE EL REFLUJO SANGUINEO, CON CONFIRMACION INMEDIATA DE INSERCIÓN EN LA VÍA NO. 16 X 45MM </w:t>
            </w:r>
          </w:p>
        </w:tc>
        <w:tc>
          <w:tcPr>
            <w:tcW w:w="921" w:type="pct"/>
            <w:tcBorders>
              <w:top w:val="nil"/>
              <w:left w:val="nil"/>
              <w:bottom w:val="single" w:sz="4" w:space="0" w:color="auto"/>
              <w:right w:val="single" w:sz="4" w:space="0" w:color="auto"/>
            </w:tcBorders>
            <w:shd w:val="clear" w:color="auto" w:fill="auto"/>
            <w:vAlign w:val="center"/>
            <w:hideMark/>
          </w:tcPr>
          <w:p w14:paraId="0EBFE308"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Caja con 50 piezas </w:t>
            </w:r>
          </w:p>
        </w:tc>
        <w:tc>
          <w:tcPr>
            <w:tcW w:w="662" w:type="pct"/>
            <w:tcBorders>
              <w:top w:val="nil"/>
              <w:left w:val="nil"/>
              <w:bottom w:val="single" w:sz="4" w:space="0" w:color="auto"/>
              <w:right w:val="single" w:sz="4" w:space="0" w:color="auto"/>
            </w:tcBorders>
            <w:shd w:val="clear" w:color="auto" w:fill="auto"/>
            <w:noWrap/>
            <w:vAlign w:val="center"/>
            <w:hideMark/>
          </w:tcPr>
          <w:p w14:paraId="7275559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1A6157B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5</w:t>
            </w:r>
          </w:p>
        </w:tc>
      </w:tr>
      <w:tr w:rsidR="007B485A" w:rsidRPr="00DB7C04" w14:paraId="3AAF0259"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7C37C92A"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352</w:t>
            </w:r>
          </w:p>
        </w:tc>
        <w:tc>
          <w:tcPr>
            <w:tcW w:w="491" w:type="pct"/>
            <w:tcBorders>
              <w:top w:val="nil"/>
              <w:left w:val="nil"/>
              <w:bottom w:val="single" w:sz="4" w:space="0" w:color="auto"/>
              <w:right w:val="single" w:sz="4" w:space="0" w:color="auto"/>
            </w:tcBorders>
            <w:shd w:val="clear" w:color="auto" w:fill="auto"/>
            <w:noWrap/>
            <w:vAlign w:val="center"/>
            <w:hideMark/>
          </w:tcPr>
          <w:p w14:paraId="7C40D2F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Y231</w:t>
            </w:r>
          </w:p>
        </w:tc>
        <w:tc>
          <w:tcPr>
            <w:tcW w:w="1696" w:type="pct"/>
            <w:tcBorders>
              <w:top w:val="nil"/>
              <w:left w:val="nil"/>
              <w:bottom w:val="single" w:sz="4" w:space="0" w:color="auto"/>
              <w:right w:val="single" w:sz="4" w:space="0" w:color="auto"/>
            </w:tcBorders>
            <w:shd w:val="clear" w:color="auto" w:fill="auto"/>
            <w:vAlign w:val="center"/>
            <w:hideMark/>
          </w:tcPr>
          <w:p w14:paraId="5DE9455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JERINGA HIPODERMICA 0.5 ML CON AGUJAS 23GX25 Y 20GX 32 MM    </w:t>
            </w:r>
          </w:p>
        </w:tc>
        <w:tc>
          <w:tcPr>
            <w:tcW w:w="921" w:type="pct"/>
            <w:tcBorders>
              <w:top w:val="nil"/>
              <w:left w:val="nil"/>
              <w:bottom w:val="single" w:sz="4" w:space="0" w:color="auto"/>
              <w:right w:val="single" w:sz="4" w:space="0" w:color="auto"/>
            </w:tcBorders>
            <w:shd w:val="clear" w:color="auto" w:fill="auto"/>
            <w:vAlign w:val="center"/>
            <w:hideMark/>
          </w:tcPr>
          <w:p w14:paraId="5916DB3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Caja con 50 piezas </w:t>
            </w:r>
          </w:p>
        </w:tc>
        <w:tc>
          <w:tcPr>
            <w:tcW w:w="662" w:type="pct"/>
            <w:tcBorders>
              <w:top w:val="nil"/>
              <w:left w:val="nil"/>
              <w:bottom w:val="single" w:sz="4" w:space="0" w:color="auto"/>
              <w:right w:val="single" w:sz="4" w:space="0" w:color="auto"/>
            </w:tcBorders>
            <w:shd w:val="clear" w:color="auto" w:fill="auto"/>
            <w:noWrap/>
            <w:vAlign w:val="center"/>
            <w:hideMark/>
          </w:tcPr>
          <w:p w14:paraId="5CE4FCC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57C1A39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3CCB40E8"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66F9E646"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361</w:t>
            </w:r>
          </w:p>
        </w:tc>
        <w:tc>
          <w:tcPr>
            <w:tcW w:w="491" w:type="pct"/>
            <w:tcBorders>
              <w:top w:val="nil"/>
              <w:left w:val="nil"/>
              <w:bottom w:val="single" w:sz="4" w:space="0" w:color="auto"/>
              <w:right w:val="single" w:sz="4" w:space="0" w:color="auto"/>
            </w:tcBorders>
            <w:shd w:val="clear" w:color="auto" w:fill="auto"/>
            <w:noWrap/>
            <w:vAlign w:val="center"/>
            <w:hideMark/>
          </w:tcPr>
          <w:p w14:paraId="5E76631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Z008</w:t>
            </w:r>
          </w:p>
        </w:tc>
        <w:tc>
          <w:tcPr>
            <w:tcW w:w="1696" w:type="pct"/>
            <w:tcBorders>
              <w:top w:val="nil"/>
              <w:left w:val="nil"/>
              <w:bottom w:val="single" w:sz="4" w:space="0" w:color="auto"/>
              <w:right w:val="single" w:sz="4" w:space="0" w:color="auto"/>
            </w:tcBorders>
            <w:shd w:val="clear" w:color="auto" w:fill="auto"/>
            <w:vAlign w:val="center"/>
            <w:hideMark/>
          </w:tcPr>
          <w:p w14:paraId="7EC4E3E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SONDA PARA ASPIRACION ESTERIL DESECHABLE 14FR.X55CM. </w:t>
            </w:r>
          </w:p>
        </w:tc>
        <w:tc>
          <w:tcPr>
            <w:tcW w:w="921" w:type="pct"/>
            <w:tcBorders>
              <w:top w:val="nil"/>
              <w:left w:val="nil"/>
              <w:bottom w:val="single" w:sz="4" w:space="0" w:color="auto"/>
              <w:right w:val="single" w:sz="4" w:space="0" w:color="auto"/>
            </w:tcBorders>
            <w:shd w:val="clear" w:color="auto" w:fill="auto"/>
            <w:vAlign w:val="center"/>
            <w:hideMark/>
          </w:tcPr>
          <w:p w14:paraId="6268716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5BD478A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01267E6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1B38C559" w14:textId="77777777" w:rsidTr="007B485A">
        <w:trPr>
          <w:trHeight w:val="6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C85CCD0"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373</w:t>
            </w:r>
          </w:p>
        </w:tc>
        <w:tc>
          <w:tcPr>
            <w:tcW w:w="491" w:type="pct"/>
            <w:tcBorders>
              <w:top w:val="nil"/>
              <w:left w:val="nil"/>
              <w:bottom w:val="single" w:sz="4" w:space="0" w:color="auto"/>
              <w:right w:val="single" w:sz="4" w:space="0" w:color="auto"/>
            </w:tcBorders>
            <w:shd w:val="clear" w:color="auto" w:fill="auto"/>
            <w:noWrap/>
            <w:vAlign w:val="center"/>
            <w:hideMark/>
          </w:tcPr>
          <w:p w14:paraId="243C15B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Z031</w:t>
            </w:r>
          </w:p>
        </w:tc>
        <w:tc>
          <w:tcPr>
            <w:tcW w:w="1696" w:type="pct"/>
            <w:tcBorders>
              <w:top w:val="nil"/>
              <w:left w:val="nil"/>
              <w:bottom w:val="single" w:sz="4" w:space="0" w:color="auto"/>
              <w:right w:val="single" w:sz="4" w:space="0" w:color="auto"/>
            </w:tcBorders>
            <w:shd w:val="clear" w:color="auto" w:fill="auto"/>
            <w:vAlign w:val="center"/>
            <w:hideMark/>
          </w:tcPr>
          <w:p w14:paraId="3018B4A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CANULA TRAQUEOSTOMIA JACKSON # 6 PLATEADA   </w:t>
            </w:r>
          </w:p>
        </w:tc>
        <w:tc>
          <w:tcPr>
            <w:tcW w:w="921" w:type="pct"/>
            <w:tcBorders>
              <w:top w:val="nil"/>
              <w:left w:val="nil"/>
              <w:bottom w:val="single" w:sz="4" w:space="0" w:color="auto"/>
              <w:right w:val="single" w:sz="4" w:space="0" w:color="auto"/>
            </w:tcBorders>
            <w:shd w:val="clear" w:color="auto" w:fill="auto"/>
            <w:vAlign w:val="center"/>
            <w:hideMark/>
          </w:tcPr>
          <w:p w14:paraId="3ED6B7C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Pieza </w:t>
            </w:r>
          </w:p>
        </w:tc>
        <w:tc>
          <w:tcPr>
            <w:tcW w:w="662" w:type="pct"/>
            <w:tcBorders>
              <w:top w:val="nil"/>
              <w:left w:val="nil"/>
              <w:bottom w:val="single" w:sz="4" w:space="0" w:color="auto"/>
              <w:right w:val="single" w:sz="4" w:space="0" w:color="auto"/>
            </w:tcBorders>
            <w:shd w:val="clear" w:color="auto" w:fill="auto"/>
            <w:noWrap/>
            <w:vAlign w:val="center"/>
            <w:hideMark/>
          </w:tcPr>
          <w:p w14:paraId="4E55B3C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48DE824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w:t>
            </w:r>
          </w:p>
        </w:tc>
      </w:tr>
      <w:tr w:rsidR="007B485A" w:rsidRPr="00DB7C04" w14:paraId="4DFF9675" w14:textId="77777777" w:rsidTr="007B485A">
        <w:trPr>
          <w:trHeight w:val="12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6BF79BDB"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375</w:t>
            </w:r>
          </w:p>
        </w:tc>
        <w:tc>
          <w:tcPr>
            <w:tcW w:w="491" w:type="pct"/>
            <w:tcBorders>
              <w:top w:val="nil"/>
              <w:left w:val="nil"/>
              <w:bottom w:val="single" w:sz="4" w:space="0" w:color="auto"/>
              <w:right w:val="single" w:sz="4" w:space="0" w:color="auto"/>
            </w:tcBorders>
            <w:shd w:val="clear" w:color="auto" w:fill="auto"/>
            <w:noWrap/>
            <w:vAlign w:val="center"/>
            <w:hideMark/>
          </w:tcPr>
          <w:p w14:paraId="7BD2B6D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Z036</w:t>
            </w:r>
          </w:p>
        </w:tc>
        <w:tc>
          <w:tcPr>
            <w:tcW w:w="1696" w:type="pct"/>
            <w:tcBorders>
              <w:top w:val="nil"/>
              <w:left w:val="nil"/>
              <w:bottom w:val="single" w:sz="4" w:space="0" w:color="auto"/>
              <w:right w:val="single" w:sz="4" w:space="0" w:color="auto"/>
            </w:tcBorders>
            <w:shd w:val="clear" w:color="auto" w:fill="auto"/>
            <w:vAlign w:val="center"/>
            <w:hideMark/>
          </w:tcPr>
          <w:p w14:paraId="5DBE5C7B" w14:textId="12E7F9BC"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SONDA FOLEY SILICON DE 2 VIAS, CON VALVULA DE DIAFRAGMA DE TIPO DE AUTOSELLADO, CON ENTRADA UNIVERSAL, VOLUMEN DE GLOBO DE AUTORETENSION CON LIIMITE SONDA 18FR/30CC  </w:t>
            </w:r>
          </w:p>
        </w:tc>
        <w:tc>
          <w:tcPr>
            <w:tcW w:w="921" w:type="pct"/>
            <w:tcBorders>
              <w:top w:val="nil"/>
              <w:left w:val="nil"/>
              <w:bottom w:val="single" w:sz="4" w:space="0" w:color="auto"/>
              <w:right w:val="single" w:sz="4" w:space="0" w:color="auto"/>
            </w:tcBorders>
            <w:shd w:val="clear" w:color="auto" w:fill="auto"/>
            <w:vAlign w:val="center"/>
            <w:hideMark/>
          </w:tcPr>
          <w:p w14:paraId="6AEEC20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6495B31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5E03AC8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w:t>
            </w:r>
          </w:p>
        </w:tc>
      </w:tr>
      <w:tr w:rsidR="007B485A" w:rsidRPr="00DB7C04" w14:paraId="3CC642C7"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613BDC4C"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377</w:t>
            </w:r>
          </w:p>
        </w:tc>
        <w:tc>
          <w:tcPr>
            <w:tcW w:w="491" w:type="pct"/>
            <w:tcBorders>
              <w:top w:val="nil"/>
              <w:left w:val="nil"/>
              <w:bottom w:val="single" w:sz="4" w:space="0" w:color="auto"/>
              <w:right w:val="single" w:sz="4" w:space="0" w:color="auto"/>
            </w:tcBorders>
            <w:shd w:val="clear" w:color="auto" w:fill="auto"/>
            <w:noWrap/>
            <w:vAlign w:val="center"/>
            <w:hideMark/>
          </w:tcPr>
          <w:p w14:paraId="394653D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Z052</w:t>
            </w:r>
          </w:p>
        </w:tc>
        <w:tc>
          <w:tcPr>
            <w:tcW w:w="1696" w:type="pct"/>
            <w:tcBorders>
              <w:top w:val="nil"/>
              <w:left w:val="nil"/>
              <w:bottom w:val="single" w:sz="4" w:space="0" w:color="auto"/>
              <w:right w:val="single" w:sz="4" w:space="0" w:color="auto"/>
            </w:tcBorders>
            <w:shd w:val="clear" w:color="auto" w:fill="auto"/>
            <w:vAlign w:val="center"/>
            <w:hideMark/>
          </w:tcPr>
          <w:p w14:paraId="5A0C725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TUBO PENROSE 1/4 X 12</w:t>
            </w:r>
          </w:p>
        </w:tc>
        <w:tc>
          <w:tcPr>
            <w:tcW w:w="921" w:type="pct"/>
            <w:tcBorders>
              <w:top w:val="nil"/>
              <w:left w:val="nil"/>
              <w:bottom w:val="single" w:sz="4" w:space="0" w:color="auto"/>
              <w:right w:val="single" w:sz="4" w:space="0" w:color="auto"/>
            </w:tcBorders>
            <w:shd w:val="clear" w:color="auto" w:fill="auto"/>
            <w:vAlign w:val="center"/>
            <w:hideMark/>
          </w:tcPr>
          <w:p w14:paraId="2A8C709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Caja 10 Piezas</w:t>
            </w:r>
          </w:p>
        </w:tc>
        <w:tc>
          <w:tcPr>
            <w:tcW w:w="662" w:type="pct"/>
            <w:tcBorders>
              <w:top w:val="nil"/>
              <w:left w:val="nil"/>
              <w:bottom w:val="single" w:sz="4" w:space="0" w:color="auto"/>
              <w:right w:val="single" w:sz="4" w:space="0" w:color="auto"/>
            </w:tcBorders>
            <w:shd w:val="clear" w:color="auto" w:fill="auto"/>
            <w:noWrap/>
            <w:vAlign w:val="center"/>
            <w:hideMark/>
          </w:tcPr>
          <w:p w14:paraId="68C9298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084AE881"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3EB5DA23"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CFCA2B0"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385</w:t>
            </w:r>
          </w:p>
        </w:tc>
        <w:tc>
          <w:tcPr>
            <w:tcW w:w="491" w:type="pct"/>
            <w:tcBorders>
              <w:top w:val="nil"/>
              <w:left w:val="nil"/>
              <w:bottom w:val="single" w:sz="4" w:space="0" w:color="auto"/>
              <w:right w:val="single" w:sz="4" w:space="0" w:color="auto"/>
            </w:tcBorders>
            <w:shd w:val="clear" w:color="auto" w:fill="auto"/>
            <w:noWrap/>
            <w:vAlign w:val="center"/>
            <w:hideMark/>
          </w:tcPr>
          <w:p w14:paraId="6B91109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Z162</w:t>
            </w:r>
          </w:p>
        </w:tc>
        <w:tc>
          <w:tcPr>
            <w:tcW w:w="1696" w:type="pct"/>
            <w:tcBorders>
              <w:top w:val="nil"/>
              <w:left w:val="nil"/>
              <w:bottom w:val="single" w:sz="4" w:space="0" w:color="auto"/>
              <w:right w:val="single" w:sz="4" w:space="0" w:color="auto"/>
            </w:tcBorders>
            <w:shd w:val="clear" w:color="auto" w:fill="auto"/>
            <w:vAlign w:val="center"/>
            <w:hideMark/>
          </w:tcPr>
          <w:p w14:paraId="3736A0F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 xml:space="preserve">CANULA DE GUEDEL NUM 3 </w:t>
            </w:r>
          </w:p>
        </w:tc>
        <w:tc>
          <w:tcPr>
            <w:tcW w:w="921" w:type="pct"/>
            <w:tcBorders>
              <w:top w:val="nil"/>
              <w:left w:val="nil"/>
              <w:bottom w:val="single" w:sz="4" w:space="0" w:color="auto"/>
              <w:right w:val="single" w:sz="4" w:space="0" w:color="auto"/>
            </w:tcBorders>
            <w:shd w:val="clear" w:color="auto" w:fill="auto"/>
            <w:vAlign w:val="center"/>
            <w:hideMark/>
          </w:tcPr>
          <w:p w14:paraId="45C8EBA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4804748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6DF72E3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32E5DF85"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617E53D8"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388</w:t>
            </w:r>
          </w:p>
        </w:tc>
        <w:tc>
          <w:tcPr>
            <w:tcW w:w="491" w:type="pct"/>
            <w:tcBorders>
              <w:top w:val="nil"/>
              <w:left w:val="nil"/>
              <w:bottom w:val="single" w:sz="4" w:space="0" w:color="auto"/>
              <w:right w:val="single" w:sz="4" w:space="0" w:color="auto"/>
            </w:tcBorders>
            <w:shd w:val="clear" w:color="auto" w:fill="auto"/>
            <w:noWrap/>
            <w:vAlign w:val="center"/>
            <w:hideMark/>
          </w:tcPr>
          <w:p w14:paraId="6F1536C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Z165</w:t>
            </w:r>
          </w:p>
        </w:tc>
        <w:tc>
          <w:tcPr>
            <w:tcW w:w="1696" w:type="pct"/>
            <w:tcBorders>
              <w:top w:val="nil"/>
              <w:left w:val="nil"/>
              <w:bottom w:val="single" w:sz="4" w:space="0" w:color="auto"/>
              <w:right w:val="single" w:sz="4" w:space="0" w:color="auto"/>
            </w:tcBorders>
            <w:shd w:val="clear" w:color="auto" w:fill="auto"/>
            <w:vAlign w:val="center"/>
            <w:hideMark/>
          </w:tcPr>
          <w:p w14:paraId="1BE4798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CANULA DE GUEDEL NUM 6</w:t>
            </w:r>
          </w:p>
        </w:tc>
        <w:tc>
          <w:tcPr>
            <w:tcW w:w="921" w:type="pct"/>
            <w:tcBorders>
              <w:top w:val="nil"/>
              <w:left w:val="nil"/>
              <w:bottom w:val="single" w:sz="4" w:space="0" w:color="auto"/>
              <w:right w:val="single" w:sz="4" w:space="0" w:color="auto"/>
            </w:tcBorders>
            <w:shd w:val="clear" w:color="auto" w:fill="auto"/>
            <w:vAlign w:val="center"/>
            <w:hideMark/>
          </w:tcPr>
          <w:p w14:paraId="2716A06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2A13AADE"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4F8EC34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01B81232" w14:textId="77777777" w:rsidTr="007B485A">
        <w:trPr>
          <w:trHeight w:val="15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37BCC6A9"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389</w:t>
            </w:r>
          </w:p>
        </w:tc>
        <w:tc>
          <w:tcPr>
            <w:tcW w:w="491" w:type="pct"/>
            <w:tcBorders>
              <w:top w:val="nil"/>
              <w:left w:val="nil"/>
              <w:bottom w:val="single" w:sz="4" w:space="0" w:color="auto"/>
              <w:right w:val="single" w:sz="4" w:space="0" w:color="auto"/>
            </w:tcBorders>
            <w:shd w:val="clear" w:color="auto" w:fill="auto"/>
            <w:noWrap/>
            <w:vAlign w:val="center"/>
            <w:hideMark/>
          </w:tcPr>
          <w:p w14:paraId="7D63C5D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Z166</w:t>
            </w:r>
          </w:p>
        </w:tc>
        <w:tc>
          <w:tcPr>
            <w:tcW w:w="1696" w:type="pct"/>
            <w:tcBorders>
              <w:top w:val="nil"/>
              <w:left w:val="nil"/>
              <w:bottom w:val="single" w:sz="4" w:space="0" w:color="auto"/>
              <w:right w:val="single" w:sz="4" w:space="0" w:color="auto"/>
            </w:tcBorders>
            <w:shd w:val="clear" w:color="auto" w:fill="auto"/>
            <w:vAlign w:val="center"/>
            <w:hideMark/>
          </w:tcPr>
          <w:p w14:paraId="77A9A736" w14:textId="686455E5"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SONDA FOLEY FABRICADA CON HULE LATEX, 2 VIAS, CON VALVULA DE DIAFRAGMA DE TIPO DE AUTOSELLADO, CON ENTRADA UNIVERSAL, VOLUMEN DE GLOBO DE AUTORETENSION CON LIMITE 28FR. GLOBO 30 CC.</w:t>
            </w:r>
          </w:p>
        </w:tc>
        <w:tc>
          <w:tcPr>
            <w:tcW w:w="921" w:type="pct"/>
            <w:tcBorders>
              <w:top w:val="nil"/>
              <w:left w:val="nil"/>
              <w:bottom w:val="single" w:sz="4" w:space="0" w:color="auto"/>
              <w:right w:val="single" w:sz="4" w:space="0" w:color="auto"/>
            </w:tcBorders>
            <w:shd w:val="clear" w:color="auto" w:fill="auto"/>
            <w:vAlign w:val="center"/>
            <w:hideMark/>
          </w:tcPr>
          <w:p w14:paraId="4280C837"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618DBAB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154135C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3</w:t>
            </w:r>
          </w:p>
        </w:tc>
      </w:tr>
      <w:tr w:rsidR="007B485A" w:rsidRPr="00DB7C04" w14:paraId="588FA5A5"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0D9EBCEB"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397</w:t>
            </w:r>
          </w:p>
        </w:tc>
        <w:tc>
          <w:tcPr>
            <w:tcW w:w="491" w:type="pct"/>
            <w:tcBorders>
              <w:top w:val="nil"/>
              <w:left w:val="nil"/>
              <w:bottom w:val="single" w:sz="4" w:space="0" w:color="auto"/>
              <w:right w:val="single" w:sz="4" w:space="0" w:color="auto"/>
            </w:tcBorders>
            <w:shd w:val="clear" w:color="auto" w:fill="auto"/>
            <w:noWrap/>
            <w:vAlign w:val="center"/>
            <w:hideMark/>
          </w:tcPr>
          <w:p w14:paraId="3E0713C9"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Z204</w:t>
            </w:r>
          </w:p>
        </w:tc>
        <w:tc>
          <w:tcPr>
            <w:tcW w:w="1696" w:type="pct"/>
            <w:tcBorders>
              <w:top w:val="nil"/>
              <w:left w:val="nil"/>
              <w:bottom w:val="single" w:sz="4" w:space="0" w:color="auto"/>
              <w:right w:val="single" w:sz="4" w:space="0" w:color="auto"/>
            </w:tcBorders>
            <w:shd w:val="clear" w:color="auto" w:fill="auto"/>
            <w:vAlign w:val="center"/>
            <w:hideMark/>
          </w:tcPr>
          <w:p w14:paraId="308ED18C" w14:textId="6C401FA9"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SONDA FOLEY PUNTA DE PLATA 16FR DE DOS VÍAS</w:t>
            </w:r>
          </w:p>
        </w:tc>
        <w:tc>
          <w:tcPr>
            <w:tcW w:w="921" w:type="pct"/>
            <w:tcBorders>
              <w:top w:val="nil"/>
              <w:left w:val="nil"/>
              <w:bottom w:val="single" w:sz="4" w:space="0" w:color="auto"/>
              <w:right w:val="single" w:sz="4" w:space="0" w:color="auto"/>
            </w:tcBorders>
            <w:shd w:val="clear" w:color="auto" w:fill="auto"/>
            <w:vAlign w:val="center"/>
            <w:hideMark/>
          </w:tcPr>
          <w:p w14:paraId="7209C54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7BE2BB7D"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w:t>
            </w:r>
          </w:p>
        </w:tc>
        <w:tc>
          <w:tcPr>
            <w:tcW w:w="662" w:type="pct"/>
            <w:tcBorders>
              <w:top w:val="nil"/>
              <w:left w:val="nil"/>
              <w:bottom w:val="single" w:sz="4" w:space="0" w:color="auto"/>
              <w:right w:val="single" w:sz="4" w:space="0" w:color="auto"/>
            </w:tcBorders>
            <w:shd w:val="clear" w:color="auto" w:fill="auto"/>
            <w:noWrap/>
            <w:vAlign w:val="center"/>
            <w:hideMark/>
          </w:tcPr>
          <w:p w14:paraId="443FA45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10</w:t>
            </w:r>
          </w:p>
        </w:tc>
      </w:tr>
      <w:tr w:rsidR="007B485A" w:rsidRPr="00DB7C04" w14:paraId="623EA933"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9D28C33"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t>398</w:t>
            </w:r>
          </w:p>
        </w:tc>
        <w:tc>
          <w:tcPr>
            <w:tcW w:w="491" w:type="pct"/>
            <w:tcBorders>
              <w:top w:val="nil"/>
              <w:left w:val="nil"/>
              <w:bottom w:val="single" w:sz="4" w:space="0" w:color="auto"/>
              <w:right w:val="single" w:sz="4" w:space="0" w:color="auto"/>
            </w:tcBorders>
            <w:shd w:val="clear" w:color="auto" w:fill="auto"/>
            <w:noWrap/>
            <w:vAlign w:val="center"/>
            <w:hideMark/>
          </w:tcPr>
          <w:p w14:paraId="26996915"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Z206</w:t>
            </w:r>
          </w:p>
        </w:tc>
        <w:tc>
          <w:tcPr>
            <w:tcW w:w="1696" w:type="pct"/>
            <w:tcBorders>
              <w:top w:val="nil"/>
              <w:left w:val="nil"/>
              <w:bottom w:val="single" w:sz="4" w:space="0" w:color="auto"/>
              <w:right w:val="single" w:sz="4" w:space="0" w:color="auto"/>
            </w:tcBorders>
            <w:shd w:val="clear" w:color="auto" w:fill="auto"/>
            <w:vAlign w:val="center"/>
            <w:hideMark/>
          </w:tcPr>
          <w:p w14:paraId="66611794"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SONDA FOLEY PUNTA DE PLATA N 22 FR DE   2 VIAS</w:t>
            </w:r>
          </w:p>
        </w:tc>
        <w:tc>
          <w:tcPr>
            <w:tcW w:w="921" w:type="pct"/>
            <w:tcBorders>
              <w:top w:val="nil"/>
              <w:left w:val="nil"/>
              <w:bottom w:val="single" w:sz="4" w:space="0" w:color="auto"/>
              <w:right w:val="single" w:sz="4" w:space="0" w:color="auto"/>
            </w:tcBorders>
            <w:shd w:val="clear" w:color="auto" w:fill="auto"/>
            <w:vAlign w:val="center"/>
            <w:hideMark/>
          </w:tcPr>
          <w:p w14:paraId="35D27783"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663FA1E6"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3232CF12"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5</w:t>
            </w:r>
          </w:p>
        </w:tc>
      </w:tr>
      <w:tr w:rsidR="007B485A" w:rsidRPr="00DB7C04" w14:paraId="454A4445" w14:textId="77777777" w:rsidTr="007B485A">
        <w:trPr>
          <w:trHeight w:val="30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8EDE431" w14:textId="77777777" w:rsidR="007B485A" w:rsidRPr="00DB7C04" w:rsidRDefault="007B485A" w:rsidP="00DB7C04">
            <w:pPr>
              <w:spacing w:after="0" w:line="240" w:lineRule="auto"/>
              <w:jc w:val="center"/>
              <w:rPr>
                <w:rFonts w:ascii="Calibri" w:eastAsia="Times New Roman" w:hAnsi="Calibri" w:cs="Calibri"/>
                <w:b/>
                <w:bCs/>
                <w:color w:val="000000"/>
                <w:sz w:val="20"/>
                <w:szCs w:val="20"/>
                <w:lang w:eastAsia="es-MX"/>
              </w:rPr>
            </w:pPr>
            <w:r w:rsidRPr="00DB7C04">
              <w:rPr>
                <w:rFonts w:ascii="Calibri" w:eastAsia="Times New Roman" w:hAnsi="Calibri" w:cs="Calibri"/>
                <w:b/>
                <w:bCs/>
                <w:color w:val="000000"/>
                <w:sz w:val="20"/>
                <w:szCs w:val="20"/>
                <w:lang w:eastAsia="es-MX"/>
              </w:rPr>
              <w:lastRenderedPageBreak/>
              <w:t>399</w:t>
            </w:r>
          </w:p>
        </w:tc>
        <w:tc>
          <w:tcPr>
            <w:tcW w:w="491" w:type="pct"/>
            <w:tcBorders>
              <w:top w:val="nil"/>
              <w:left w:val="nil"/>
              <w:bottom w:val="single" w:sz="4" w:space="0" w:color="auto"/>
              <w:right w:val="single" w:sz="4" w:space="0" w:color="auto"/>
            </w:tcBorders>
            <w:shd w:val="clear" w:color="auto" w:fill="auto"/>
            <w:noWrap/>
            <w:vAlign w:val="center"/>
            <w:hideMark/>
          </w:tcPr>
          <w:p w14:paraId="3FA1047A"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Z228</w:t>
            </w:r>
          </w:p>
        </w:tc>
        <w:tc>
          <w:tcPr>
            <w:tcW w:w="1696" w:type="pct"/>
            <w:tcBorders>
              <w:top w:val="nil"/>
              <w:left w:val="nil"/>
              <w:bottom w:val="single" w:sz="4" w:space="0" w:color="auto"/>
              <w:right w:val="single" w:sz="4" w:space="0" w:color="auto"/>
            </w:tcBorders>
            <w:shd w:val="clear" w:color="auto" w:fill="auto"/>
            <w:vAlign w:val="center"/>
            <w:hideMark/>
          </w:tcPr>
          <w:p w14:paraId="1F358EAB"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CANULA DE TRAQUEOSTOMIA JACKSON NO. 7</w:t>
            </w:r>
          </w:p>
        </w:tc>
        <w:tc>
          <w:tcPr>
            <w:tcW w:w="921" w:type="pct"/>
            <w:tcBorders>
              <w:top w:val="nil"/>
              <w:left w:val="nil"/>
              <w:bottom w:val="single" w:sz="4" w:space="0" w:color="auto"/>
              <w:right w:val="single" w:sz="4" w:space="0" w:color="auto"/>
            </w:tcBorders>
            <w:shd w:val="clear" w:color="auto" w:fill="auto"/>
            <w:vAlign w:val="center"/>
            <w:hideMark/>
          </w:tcPr>
          <w:p w14:paraId="64AF017F"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Pieza</w:t>
            </w:r>
          </w:p>
        </w:tc>
        <w:tc>
          <w:tcPr>
            <w:tcW w:w="662" w:type="pct"/>
            <w:tcBorders>
              <w:top w:val="nil"/>
              <w:left w:val="nil"/>
              <w:bottom w:val="single" w:sz="4" w:space="0" w:color="auto"/>
              <w:right w:val="single" w:sz="4" w:space="0" w:color="auto"/>
            </w:tcBorders>
            <w:shd w:val="clear" w:color="auto" w:fill="auto"/>
            <w:noWrap/>
            <w:vAlign w:val="center"/>
            <w:hideMark/>
          </w:tcPr>
          <w:p w14:paraId="28D95B0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2</w:t>
            </w:r>
          </w:p>
        </w:tc>
        <w:tc>
          <w:tcPr>
            <w:tcW w:w="662" w:type="pct"/>
            <w:tcBorders>
              <w:top w:val="nil"/>
              <w:left w:val="nil"/>
              <w:bottom w:val="single" w:sz="4" w:space="0" w:color="auto"/>
              <w:right w:val="single" w:sz="4" w:space="0" w:color="auto"/>
            </w:tcBorders>
            <w:shd w:val="clear" w:color="auto" w:fill="auto"/>
            <w:noWrap/>
            <w:vAlign w:val="center"/>
            <w:hideMark/>
          </w:tcPr>
          <w:p w14:paraId="3584DE20" w14:textId="77777777" w:rsidR="007B485A" w:rsidRPr="00DB7C04" w:rsidRDefault="007B485A" w:rsidP="00DB7C04">
            <w:pPr>
              <w:spacing w:after="0" w:line="240" w:lineRule="auto"/>
              <w:jc w:val="center"/>
              <w:rPr>
                <w:rFonts w:ascii="Calibri" w:eastAsia="Times New Roman" w:hAnsi="Calibri" w:cs="Calibri"/>
                <w:b/>
                <w:bCs/>
                <w:sz w:val="20"/>
                <w:szCs w:val="20"/>
                <w:lang w:eastAsia="es-MX"/>
              </w:rPr>
            </w:pPr>
            <w:r w:rsidRPr="00DB7C04">
              <w:rPr>
                <w:rFonts w:ascii="Calibri" w:eastAsia="Times New Roman" w:hAnsi="Calibri" w:cs="Calibri"/>
                <w:b/>
                <w:bCs/>
                <w:sz w:val="20"/>
                <w:szCs w:val="20"/>
                <w:lang w:eastAsia="es-MX"/>
              </w:rPr>
              <w:t>4</w:t>
            </w:r>
          </w:p>
        </w:tc>
      </w:tr>
    </w:tbl>
    <w:p w14:paraId="18B8A515" w14:textId="7EA1D03F" w:rsidR="001D2833" w:rsidRDefault="001D2833" w:rsidP="005F6632">
      <w:pPr>
        <w:spacing w:after="0" w:line="240" w:lineRule="auto"/>
        <w:jc w:val="center"/>
        <w:rPr>
          <w:b/>
          <w:bCs/>
        </w:rPr>
      </w:pPr>
    </w:p>
    <w:p w14:paraId="20BEF4E1" w14:textId="58C5161B" w:rsidR="001D2833" w:rsidRDefault="001D2833" w:rsidP="005F6632">
      <w:pPr>
        <w:spacing w:after="0" w:line="240" w:lineRule="auto"/>
        <w:jc w:val="center"/>
        <w:rPr>
          <w:b/>
          <w:bCs/>
        </w:rPr>
      </w:pPr>
    </w:p>
    <w:p w14:paraId="1BEDF6C2" w14:textId="13202800" w:rsidR="001D2833" w:rsidRDefault="001D2833" w:rsidP="005F6632">
      <w:pPr>
        <w:spacing w:after="0" w:line="240" w:lineRule="auto"/>
        <w:jc w:val="center"/>
        <w:rPr>
          <w:b/>
          <w:bCs/>
        </w:rPr>
      </w:pPr>
    </w:p>
    <w:p w14:paraId="53AB5254" w14:textId="6E82418C" w:rsidR="001D2833" w:rsidRDefault="001D2833" w:rsidP="005F6632">
      <w:pPr>
        <w:spacing w:after="0" w:line="240" w:lineRule="auto"/>
        <w:jc w:val="center"/>
        <w:rPr>
          <w:b/>
          <w:bCs/>
        </w:rPr>
      </w:pPr>
    </w:p>
    <w:p w14:paraId="16197A51" w14:textId="6A7642F9" w:rsidR="001D2833" w:rsidRDefault="001D2833" w:rsidP="005F6632">
      <w:pPr>
        <w:spacing w:after="0" w:line="240" w:lineRule="auto"/>
        <w:jc w:val="center"/>
        <w:rPr>
          <w:b/>
          <w:bCs/>
        </w:rPr>
      </w:pPr>
    </w:p>
    <w:p w14:paraId="55F44A95" w14:textId="17DE2733" w:rsidR="001D2833" w:rsidRDefault="001D2833" w:rsidP="005F6632">
      <w:pPr>
        <w:spacing w:after="0" w:line="240" w:lineRule="auto"/>
        <w:jc w:val="center"/>
        <w:rPr>
          <w:b/>
          <w:bCs/>
        </w:rPr>
      </w:pPr>
    </w:p>
    <w:p w14:paraId="409286AD" w14:textId="504568B3" w:rsidR="001D2833" w:rsidRDefault="001D2833" w:rsidP="005F6632">
      <w:pPr>
        <w:spacing w:after="0" w:line="240" w:lineRule="auto"/>
        <w:jc w:val="center"/>
        <w:rPr>
          <w:b/>
          <w:bCs/>
        </w:rPr>
      </w:pPr>
    </w:p>
    <w:p w14:paraId="11CE6A4E" w14:textId="36D0EC8E" w:rsidR="001D2833" w:rsidRDefault="001D2833" w:rsidP="005F6632">
      <w:pPr>
        <w:spacing w:after="0" w:line="240" w:lineRule="auto"/>
        <w:jc w:val="center"/>
        <w:rPr>
          <w:b/>
          <w:bCs/>
        </w:rPr>
      </w:pPr>
    </w:p>
    <w:p w14:paraId="080FE299" w14:textId="6474C758" w:rsidR="001D2833" w:rsidRDefault="001D2833" w:rsidP="005F6632">
      <w:pPr>
        <w:spacing w:after="0" w:line="240" w:lineRule="auto"/>
        <w:jc w:val="center"/>
        <w:rPr>
          <w:b/>
          <w:bCs/>
        </w:rPr>
      </w:pPr>
    </w:p>
    <w:p w14:paraId="6F106AE9" w14:textId="63E254B8" w:rsidR="001D2833" w:rsidRDefault="001D2833" w:rsidP="005F6632">
      <w:pPr>
        <w:spacing w:after="0" w:line="240" w:lineRule="auto"/>
        <w:jc w:val="center"/>
        <w:rPr>
          <w:b/>
          <w:bCs/>
        </w:rPr>
      </w:pPr>
    </w:p>
    <w:p w14:paraId="7CD8FC38" w14:textId="2B50E755" w:rsidR="001D2833" w:rsidRDefault="001D2833" w:rsidP="005F6632">
      <w:pPr>
        <w:spacing w:after="0" w:line="240" w:lineRule="auto"/>
        <w:jc w:val="center"/>
        <w:rPr>
          <w:b/>
          <w:bCs/>
        </w:rPr>
      </w:pPr>
    </w:p>
    <w:p w14:paraId="59C76C70" w14:textId="5297E63E" w:rsidR="001D2833" w:rsidRDefault="001D2833" w:rsidP="005F6632">
      <w:pPr>
        <w:spacing w:after="0" w:line="240" w:lineRule="auto"/>
        <w:jc w:val="center"/>
        <w:rPr>
          <w:b/>
          <w:bCs/>
        </w:rPr>
      </w:pPr>
    </w:p>
    <w:p w14:paraId="2868C565" w14:textId="03870AF3" w:rsidR="001D2833" w:rsidRDefault="001D2833" w:rsidP="005F6632">
      <w:pPr>
        <w:spacing w:after="0" w:line="240" w:lineRule="auto"/>
        <w:jc w:val="center"/>
        <w:rPr>
          <w:b/>
          <w:bCs/>
        </w:rPr>
      </w:pPr>
    </w:p>
    <w:p w14:paraId="6EBBBD47" w14:textId="3359450E" w:rsidR="00DB7C04" w:rsidRDefault="00DB7C04" w:rsidP="005F6632">
      <w:pPr>
        <w:spacing w:after="0" w:line="240" w:lineRule="auto"/>
        <w:jc w:val="center"/>
        <w:rPr>
          <w:b/>
          <w:bCs/>
        </w:rPr>
      </w:pPr>
    </w:p>
    <w:p w14:paraId="02BAF219" w14:textId="58E64B8C" w:rsidR="00DB7C04" w:rsidRDefault="00DB7C04" w:rsidP="005F6632">
      <w:pPr>
        <w:spacing w:after="0" w:line="240" w:lineRule="auto"/>
        <w:jc w:val="center"/>
        <w:rPr>
          <w:b/>
          <w:bCs/>
        </w:rPr>
      </w:pPr>
    </w:p>
    <w:p w14:paraId="15ED28FC" w14:textId="4649FDF9" w:rsidR="00DB7C04" w:rsidRDefault="00DB7C04" w:rsidP="005F6632">
      <w:pPr>
        <w:spacing w:after="0" w:line="240" w:lineRule="auto"/>
        <w:jc w:val="center"/>
        <w:rPr>
          <w:b/>
          <w:bCs/>
        </w:rPr>
      </w:pPr>
    </w:p>
    <w:p w14:paraId="1FA11CAA" w14:textId="02D56C1F" w:rsidR="00DB7C04" w:rsidRDefault="00DB7C04" w:rsidP="005F6632">
      <w:pPr>
        <w:spacing w:after="0" w:line="240" w:lineRule="auto"/>
        <w:jc w:val="center"/>
        <w:rPr>
          <w:b/>
          <w:bCs/>
        </w:rPr>
      </w:pPr>
    </w:p>
    <w:p w14:paraId="50A183E1" w14:textId="5F4D256E" w:rsidR="00DB7C04" w:rsidRDefault="00DB7C04" w:rsidP="005F6632">
      <w:pPr>
        <w:spacing w:after="0" w:line="240" w:lineRule="auto"/>
        <w:jc w:val="center"/>
        <w:rPr>
          <w:b/>
          <w:bCs/>
        </w:rPr>
      </w:pPr>
    </w:p>
    <w:p w14:paraId="2DA1E3E0" w14:textId="36AFC5F8" w:rsidR="00DB7C04" w:rsidRDefault="00DB7C04" w:rsidP="005F6632">
      <w:pPr>
        <w:spacing w:after="0" w:line="240" w:lineRule="auto"/>
        <w:jc w:val="center"/>
        <w:rPr>
          <w:b/>
          <w:bCs/>
        </w:rPr>
      </w:pPr>
    </w:p>
    <w:p w14:paraId="104A7A69" w14:textId="1446D448" w:rsidR="00DB7C04" w:rsidRDefault="00DB7C04" w:rsidP="005F6632">
      <w:pPr>
        <w:spacing w:after="0" w:line="240" w:lineRule="auto"/>
        <w:jc w:val="center"/>
        <w:rPr>
          <w:b/>
          <w:bCs/>
        </w:rPr>
      </w:pPr>
    </w:p>
    <w:p w14:paraId="7C4A823A" w14:textId="5172F47D" w:rsidR="00DB7C04" w:rsidRDefault="00DB7C04" w:rsidP="005F6632">
      <w:pPr>
        <w:spacing w:after="0" w:line="240" w:lineRule="auto"/>
        <w:jc w:val="center"/>
        <w:rPr>
          <w:b/>
          <w:bCs/>
        </w:rPr>
      </w:pPr>
    </w:p>
    <w:p w14:paraId="421A3E58" w14:textId="03D69522" w:rsidR="00DB7C04" w:rsidRDefault="00DB7C04" w:rsidP="005F6632">
      <w:pPr>
        <w:spacing w:after="0" w:line="240" w:lineRule="auto"/>
        <w:jc w:val="center"/>
        <w:rPr>
          <w:b/>
          <w:bCs/>
        </w:rPr>
      </w:pPr>
    </w:p>
    <w:p w14:paraId="5A23E0B0" w14:textId="2D6FA7A4" w:rsidR="00DB7C04" w:rsidRDefault="00DB7C04" w:rsidP="005F6632">
      <w:pPr>
        <w:spacing w:after="0" w:line="240" w:lineRule="auto"/>
        <w:jc w:val="center"/>
        <w:rPr>
          <w:b/>
          <w:bCs/>
        </w:rPr>
      </w:pPr>
    </w:p>
    <w:p w14:paraId="2F7F010A" w14:textId="3657BAE5" w:rsidR="00DB7C04" w:rsidRDefault="00DB7C04" w:rsidP="005F6632">
      <w:pPr>
        <w:spacing w:after="0" w:line="240" w:lineRule="auto"/>
        <w:jc w:val="center"/>
        <w:rPr>
          <w:b/>
          <w:bCs/>
        </w:rPr>
      </w:pPr>
    </w:p>
    <w:p w14:paraId="5EA9A9FF" w14:textId="2DEB8E6E" w:rsidR="00DB7C04" w:rsidRDefault="00DB7C04" w:rsidP="005F6632">
      <w:pPr>
        <w:spacing w:after="0" w:line="240" w:lineRule="auto"/>
        <w:jc w:val="center"/>
        <w:rPr>
          <w:b/>
          <w:bCs/>
        </w:rPr>
      </w:pPr>
    </w:p>
    <w:p w14:paraId="40C3CFED" w14:textId="77777777" w:rsidR="00DB7C04" w:rsidRDefault="00DB7C04" w:rsidP="005F6632">
      <w:pPr>
        <w:spacing w:after="0" w:line="240" w:lineRule="auto"/>
        <w:jc w:val="center"/>
        <w:rPr>
          <w:b/>
          <w:bCs/>
        </w:rPr>
      </w:pPr>
    </w:p>
    <w:p w14:paraId="29F75120" w14:textId="0FEFF2EC" w:rsidR="001D2833" w:rsidRDefault="001D2833" w:rsidP="005F6632">
      <w:pPr>
        <w:spacing w:after="0" w:line="240" w:lineRule="auto"/>
        <w:jc w:val="center"/>
        <w:rPr>
          <w:b/>
          <w:bCs/>
        </w:rPr>
      </w:pPr>
    </w:p>
    <w:p w14:paraId="0347075A" w14:textId="56F1C356" w:rsidR="001D2833" w:rsidRDefault="001D2833" w:rsidP="005F6632">
      <w:pPr>
        <w:spacing w:after="0" w:line="240" w:lineRule="auto"/>
        <w:jc w:val="center"/>
        <w:rPr>
          <w:b/>
          <w:bCs/>
        </w:rPr>
      </w:pPr>
    </w:p>
    <w:p w14:paraId="13DFAA91" w14:textId="730B7EB1" w:rsidR="001D2833" w:rsidRDefault="001D2833" w:rsidP="005F6632">
      <w:pPr>
        <w:spacing w:after="0" w:line="240" w:lineRule="auto"/>
        <w:jc w:val="center"/>
        <w:rPr>
          <w:b/>
          <w:bCs/>
        </w:rPr>
      </w:pPr>
    </w:p>
    <w:p w14:paraId="1B084683" w14:textId="2785CCF5" w:rsidR="007B485A" w:rsidRDefault="007B485A" w:rsidP="005F6632">
      <w:pPr>
        <w:spacing w:after="0" w:line="240" w:lineRule="auto"/>
        <w:jc w:val="center"/>
        <w:rPr>
          <w:b/>
          <w:bCs/>
        </w:rPr>
      </w:pPr>
    </w:p>
    <w:p w14:paraId="5314A3C7" w14:textId="59DBDBCA" w:rsidR="007B485A" w:rsidRDefault="007B485A" w:rsidP="005F6632">
      <w:pPr>
        <w:spacing w:after="0" w:line="240" w:lineRule="auto"/>
        <w:jc w:val="center"/>
        <w:rPr>
          <w:b/>
          <w:bCs/>
        </w:rPr>
      </w:pPr>
    </w:p>
    <w:p w14:paraId="628BADB2" w14:textId="23937349" w:rsidR="007B485A" w:rsidRDefault="007B485A" w:rsidP="005F6632">
      <w:pPr>
        <w:spacing w:after="0" w:line="240" w:lineRule="auto"/>
        <w:jc w:val="center"/>
        <w:rPr>
          <w:b/>
          <w:bCs/>
        </w:rPr>
      </w:pPr>
    </w:p>
    <w:p w14:paraId="6ABA8764" w14:textId="10E8F94C" w:rsidR="007B485A" w:rsidRDefault="007B485A" w:rsidP="005F6632">
      <w:pPr>
        <w:spacing w:after="0" w:line="240" w:lineRule="auto"/>
        <w:jc w:val="center"/>
        <w:rPr>
          <w:b/>
          <w:bCs/>
        </w:rPr>
      </w:pPr>
    </w:p>
    <w:p w14:paraId="54B096A6" w14:textId="1590476F" w:rsidR="007B485A" w:rsidRDefault="007B485A" w:rsidP="005F6632">
      <w:pPr>
        <w:spacing w:after="0" w:line="240" w:lineRule="auto"/>
        <w:jc w:val="center"/>
        <w:rPr>
          <w:b/>
          <w:bCs/>
        </w:rPr>
      </w:pPr>
    </w:p>
    <w:p w14:paraId="5B111ABB" w14:textId="3A3B549F" w:rsidR="007B485A" w:rsidRDefault="007B485A" w:rsidP="005F6632">
      <w:pPr>
        <w:spacing w:after="0" w:line="240" w:lineRule="auto"/>
        <w:jc w:val="center"/>
        <w:rPr>
          <w:b/>
          <w:bCs/>
        </w:rPr>
      </w:pPr>
    </w:p>
    <w:p w14:paraId="112A25B1" w14:textId="18F4A72F" w:rsidR="007B485A" w:rsidRDefault="007B485A" w:rsidP="005F6632">
      <w:pPr>
        <w:spacing w:after="0" w:line="240" w:lineRule="auto"/>
        <w:jc w:val="center"/>
        <w:rPr>
          <w:b/>
          <w:bCs/>
        </w:rPr>
      </w:pPr>
    </w:p>
    <w:p w14:paraId="7CBE6C2B" w14:textId="3048B35F" w:rsidR="007B485A" w:rsidRDefault="007B485A" w:rsidP="005F6632">
      <w:pPr>
        <w:spacing w:after="0" w:line="240" w:lineRule="auto"/>
        <w:jc w:val="center"/>
        <w:rPr>
          <w:b/>
          <w:bCs/>
        </w:rPr>
      </w:pPr>
    </w:p>
    <w:p w14:paraId="7015FFD4" w14:textId="17044A53" w:rsidR="007B485A" w:rsidRDefault="007B485A" w:rsidP="005F6632">
      <w:pPr>
        <w:spacing w:after="0" w:line="240" w:lineRule="auto"/>
        <w:jc w:val="center"/>
        <w:rPr>
          <w:b/>
          <w:bCs/>
        </w:rPr>
      </w:pPr>
    </w:p>
    <w:p w14:paraId="1AA4119F" w14:textId="2344AE78" w:rsidR="007B485A" w:rsidRDefault="007B485A" w:rsidP="005F6632">
      <w:pPr>
        <w:spacing w:after="0" w:line="240" w:lineRule="auto"/>
        <w:jc w:val="center"/>
        <w:rPr>
          <w:b/>
          <w:bCs/>
        </w:rPr>
      </w:pPr>
    </w:p>
    <w:p w14:paraId="1CE603CB" w14:textId="3F2C4030" w:rsidR="007B485A" w:rsidRDefault="007B485A" w:rsidP="005F6632">
      <w:pPr>
        <w:spacing w:after="0" w:line="240" w:lineRule="auto"/>
        <w:jc w:val="center"/>
        <w:rPr>
          <w:b/>
          <w:bCs/>
        </w:rPr>
      </w:pPr>
    </w:p>
    <w:p w14:paraId="1FA7492E" w14:textId="77777777" w:rsidR="007B485A" w:rsidRDefault="007B485A" w:rsidP="005F6632">
      <w:pPr>
        <w:spacing w:after="0" w:line="240" w:lineRule="auto"/>
        <w:jc w:val="center"/>
        <w:rPr>
          <w:b/>
          <w:bCs/>
        </w:rPr>
      </w:pPr>
    </w:p>
    <w:p w14:paraId="2354E1DC" w14:textId="0A698147" w:rsidR="001D2833" w:rsidRDefault="001D2833" w:rsidP="005F6632">
      <w:pPr>
        <w:spacing w:after="0" w:line="240" w:lineRule="auto"/>
        <w:jc w:val="center"/>
        <w:rPr>
          <w:b/>
          <w:bCs/>
        </w:rPr>
      </w:pPr>
    </w:p>
    <w:p w14:paraId="0C9137CB" w14:textId="3A1626A9" w:rsidR="001D2833" w:rsidRDefault="001D2833" w:rsidP="005F6632">
      <w:pPr>
        <w:spacing w:after="0" w:line="240" w:lineRule="auto"/>
        <w:jc w:val="center"/>
        <w:rPr>
          <w:b/>
          <w:bCs/>
        </w:rPr>
      </w:pPr>
    </w:p>
    <w:p w14:paraId="08820A40" w14:textId="77777777" w:rsidR="00306C6C" w:rsidRDefault="00306C6C" w:rsidP="00DA179B">
      <w:pPr>
        <w:spacing w:after="0" w:line="240" w:lineRule="auto"/>
        <w:rPr>
          <w:b/>
          <w:bCs/>
        </w:rPr>
      </w:pPr>
    </w:p>
    <w:p w14:paraId="11D84CA9" w14:textId="489147F3" w:rsidR="005F6632" w:rsidRPr="002B6C20" w:rsidRDefault="005F6632" w:rsidP="005F6632">
      <w:pPr>
        <w:spacing w:after="0" w:line="240" w:lineRule="auto"/>
        <w:jc w:val="center"/>
        <w:rPr>
          <w:b/>
          <w:bCs/>
        </w:rPr>
      </w:pPr>
      <w:r w:rsidRPr="002B6C20">
        <w:rPr>
          <w:b/>
          <w:bCs/>
        </w:rPr>
        <w:lastRenderedPageBreak/>
        <w:t>ANEXO 1</w:t>
      </w:r>
    </w:p>
    <w:p w14:paraId="3201AC63" w14:textId="77E6DE67" w:rsidR="005F6632" w:rsidRPr="002B6C20" w:rsidRDefault="005F6632" w:rsidP="005F6632">
      <w:pPr>
        <w:spacing w:after="0" w:line="240" w:lineRule="auto"/>
        <w:jc w:val="center"/>
        <w:rPr>
          <w:b/>
          <w:bCs/>
        </w:rPr>
      </w:pPr>
      <w:r w:rsidRPr="002B6C20">
        <w:rPr>
          <w:b/>
          <w:bCs/>
        </w:rPr>
        <w:t>MANIFESTO DE INTER</w:t>
      </w:r>
      <w:r w:rsidR="00C76479">
        <w:rPr>
          <w:b/>
          <w:bCs/>
        </w:rPr>
        <w:t>É</w:t>
      </w:r>
      <w:r w:rsidRPr="002B6C20">
        <w:rPr>
          <w:b/>
          <w:bCs/>
        </w:rPr>
        <w:t>S</w:t>
      </w:r>
    </w:p>
    <w:p w14:paraId="053F2643" w14:textId="77777777" w:rsidR="005F6632" w:rsidRDefault="005F6632" w:rsidP="005F6632">
      <w:pPr>
        <w:spacing w:after="0" w:line="240" w:lineRule="auto"/>
      </w:pPr>
    </w:p>
    <w:p w14:paraId="62AB9913" w14:textId="77777777" w:rsidR="005F6632" w:rsidRDefault="005F6632" w:rsidP="005F6632">
      <w:pPr>
        <w:spacing w:after="0" w:line="240" w:lineRule="auto"/>
        <w:jc w:val="right"/>
      </w:pPr>
      <w:r>
        <w:t xml:space="preserve">Chihuahua, Chihuahua a            del mes de                   </w:t>
      </w:r>
      <w:proofErr w:type="spellStart"/>
      <w:r>
        <w:t>de</w:t>
      </w:r>
      <w:proofErr w:type="spellEnd"/>
      <w:r>
        <w:t xml:space="preserve"> 20__.</w:t>
      </w:r>
    </w:p>
    <w:p w14:paraId="6C1C6BB4" w14:textId="77777777" w:rsidR="005F6632" w:rsidRDefault="005F6632" w:rsidP="005F6632">
      <w:pPr>
        <w:spacing w:after="0" w:line="240" w:lineRule="auto"/>
        <w:jc w:val="right"/>
      </w:pPr>
    </w:p>
    <w:p w14:paraId="03131214" w14:textId="77777777" w:rsidR="00326876" w:rsidRDefault="005F6632" w:rsidP="00326876">
      <w:pPr>
        <w:spacing w:after="0" w:line="240" w:lineRule="auto"/>
        <w:jc w:val="both"/>
        <w:rPr>
          <w:b/>
          <w:bCs/>
        </w:rPr>
      </w:pPr>
      <w:r w:rsidRPr="004057EB">
        <w:rPr>
          <w:b/>
          <w:bCs/>
        </w:rPr>
        <w:t xml:space="preserve">COMITÉ DE ADQUISICIONES, ARRENDAMIENTOS Y SERVICIOS </w:t>
      </w:r>
      <w:r w:rsidR="00326876">
        <w:rPr>
          <w:b/>
          <w:bCs/>
        </w:rPr>
        <w:t>DE PENSIONES CIVILES DEL ESTADO</w:t>
      </w:r>
    </w:p>
    <w:p w14:paraId="195CD79F" w14:textId="0DA92E49" w:rsidR="005F6632" w:rsidRPr="004057EB" w:rsidRDefault="005F6632" w:rsidP="005F6632">
      <w:pPr>
        <w:spacing w:after="0" w:line="240" w:lineRule="auto"/>
        <w:rPr>
          <w:b/>
          <w:bCs/>
        </w:rPr>
      </w:pPr>
      <w:r w:rsidRPr="004057EB">
        <w:rPr>
          <w:b/>
          <w:bCs/>
        </w:rPr>
        <w:t>PRESENTE. -</w:t>
      </w:r>
    </w:p>
    <w:p w14:paraId="19C8B2B9" w14:textId="77777777" w:rsidR="005F6632" w:rsidRDefault="005F6632" w:rsidP="005F6632">
      <w:pPr>
        <w:spacing w:after="0" w:line="240" w:lineRule="auto"/>
      </w:pPr>
      <w:r w:rsidRPr="002B6C20">
        <w:rPr>
          <w:u w:val="single"/>
        </w:rPr>
        <w:t xml:space="preserve">                    </w:t>
      </w:r>
      <w:r>
        <w:t xml:space="preserve">  (nombre)  </w:t>
      </w:r>
      <w:r w:rsidRPr="002B6C20">
        <w:rPr>
          <w:u w:val="single"/>
        </w:rPr>
        <w:t xml:space="preserve">                            </w:t>
      </w:r>
      <w:r>
        <w:t xml:space="preserve"> expreso mi interés de participación en la presente Licitación Pública No.</w:t>
      </w:r>
      <w:r w:rsidRPr="002B6C20">
        <w:rPr>
          <w:u w:val="single"/>
        </w:rPr>
        <w:t xml:space="preserve">                     </w:t>
      </w:r>
      <w:r>
        <w:t xml:space="preserve"> , relativa  a  la</w:t>
      </w:r>
      <w:r w:rsidRPr="002B6C20">
        <w:rPr>
          <w:u w:val="single"/>
        </w:rPr>
        <w:t xml:space="preserve">                                                                                   </w:t>
      </w:r>
      <w:r>
        <w:t xml:space="preserve"> ,  a  nombre  y  representación  de: </w:t>
      </w:r>
      <w:r w:rsidRPr="002B6C20">
        <w:rPr>
          <w:u w:val="single"/>
        </w:rPr>
        <w:t xml:space="preserve">                     </w:t>
      </w:r>
      <w:r>
        <w:t>(persona moral)______________________________________.</w:t>
      </w:r>
    </w:p>
    <w:p w14:paraId="437D3361" w14:textId="77777777" w:rsidR="005F6632" w:rsidRDefault="005F6632" w:rsidP="005F6632">
      <w:pPr>
        <w:spacing w:after="0" w:line="240" w:lineRule="auto"/>
      </w:pPr>
      <w:r>
        <w:t xml:space="preserve">Clave del Registro Federal de Contribuyente:  </w:t>
      </w:r>
      <w:r>
        <w:tab/>
      </w:r>
      <w:r>
        <w:tab/>
      </w:r>
    </w:p>
    <w:p w14:paraId="3528F7B7" w14:textId="77777777" w:rsidR="005F6632" w:rsidRDefault="005F6632" w:rsidP="005F6632">
      <w:pPr>
        <w:spacing w:after="0" w:line="240" w:lineRule="auto"/>
      </w:pPr>
      <w:r>
        <w:t xml:space="preserve">Domicilio:  </w:t>
      </w:r>
      <w:r>
        <w:tab/>
      </w:r>
    </w:p>
    <w:p w14:paraId="7FB3FB66" w14:textId="77777777" w:rsidR="005F6632" w:rsidRDefault="005F6632" w:rsidP="005F6632">
      <w:pPr>
        <w:spacing w:after="0" w:line="240" w:lineRule="auto"/>
      </w:pPr>
      <w:r>
        <w:t xml:space="preserve">Colonia:  </w:t>
      </w:r>
      <w:r>
        <w:tab/>
        <w:t xml:space="preserve"> </w:t>
      </w:r>
    </w:p>
    <w:p w14:paraId="36C062AE" w14:textId="77777777" w:rsidR="005F6632" w:rsidRDefault="005F6632" w:rsidP="005F6632">
      <w:pPr>
        <w:spacing w:after="0" w:line="240" w:lineRule="auto"/>
      </w:pPr>
      <w:r>
        <w:t xml:space="preserve">Municipio:  </w:t>
      </w:r>
      <w:r>
        <w:tab/>
      </w:r>
      <w:r>
        <w:tab/>
        <w:t xml:space="preserve"> </w:t>
      </w:r>
    </w:p>
    <w:p w14:paraId="0D9672F9" w14:textId="77777777" w:rsidR="005F6632" w:rsidRDefault="005F6632" w:rsidP="005F6632">
      <w:pPr>
        <w:spacing w:after="0" w:line="240" w:lineRule="auto"/>
      </w:pPr>
      <w:r>
        <w:t xml:space="preserve">Código Postal:                                           </w:t>
      </w:r>
      <w:r>
        <w:tab/>
        <w:t xml:space="preserve"> Entidad Federativa:  </w:t>
      </w:r>
    </w:p>
    <w:p w14:paraId="5FC5720D" w14:textId="77777777" w:rsidR="005F6632" w:rsidRDefault="005F6632" w:rsidP="005F6632">
      <w:pPr>
        <w:spacing w:after="0" w:line="240" w:lineRule="auto"/>
      </w:pPr>
      <w:r>
        <w:t xml:space="preserve">Teléfono:  </w:t>
      </w:r>
      <w:r>
        <w:tab/>
        <w:t xml:space="preserve">                                            Fax:  </w:t>
      </w:r>
      <w:r>
        <w:tab/>
      </w:r>
      <w:r>
        <w:tab/>
        <w:t xml:space="preserve"> </w:t>
      </w:r>
    </w:p>
    <w:p w14:paraId="34B55462" w14:textId="77777777" w:rsidR="005F6632" w:rsidRDefault="005F6632" w:rsidP="005F6632">
      <w:pPr>
        <w:spacing w:after="0" w:line="240" w:lineRule="auto"/>
      </w:pPr>
      <w:r>
        <w:t xml:space="preserve">Nombre del apoderado o representante:  </w:t>
      </w:r>
      <w:r>
        <w:tab/>
      </w:r>
      <w:r>
        <w:tab/>
        <w:t xml:space="preserve">  </w:t>
      </w:r>
    </w:p>
    <w:p w14:paraId="2B731084" w14:textId="77777777" w:rsidR="005F6632" w:rsidRDefault="005F6632" w:rsidP="005F6632">
      <w:pPr>
        <w:spacing w:after="0" w:line="240" w:lineRule="auto"/>
      </w:pPr>
      <w:r>
        <w:t xml:space="preserve">Correo Electrónico:  </w:t>
      </w:r>
      <w:r>
        <w:tab/>
      </w:r>
      <w:r>
        <w:tab/>
        <w:t xml:space="preserve"> </w:t>
      </w:r>
    </w:p>
    <w:p w14:paraId="784D546B" w14:textId="77777777" w:rsidR="005F6632" w:rsidRDefault="005F6632" w:rsidP="005F6632">
      <w:pPr>
        <w:spacing w:after="0" w:line="240" w:lineRule="auto"/>
      </w:pPr>
      <w:r>
        <w:t xml:space="preserve">Núm. De escritura (s) pública (s) en la (s) que consta su acta constitutiva:  </w:t>
      </w:r>
      <w:r>
        <w:tab/>
      </w:r>
      <w:r>
        <w:tab/>
        <w:t xml:space="preserve">  </w:t>
      </w:r>
    </w:p>
    <w:p w14:paraId="49AC7D1D" w14:textId="77777777" w:rsidR="005F6632" w:rsidRDefault="005F6632" w:rsidP="005F6632">
      <w:pPr>
        <w:spacing w:after="0" w:line="240" w:lineRule="auto"/>
      </w:pPr>
      <w:r>
        <w:t xml:space="preserve">Fecha (s):  </w:t>
      </w:r>
      <w:r>
        <w:tab/>
      </w:r>
    </w:p>
    <w:p w14:paraId="79489F44" w14:textId="77777777" w:rsidR="005F6632" w:rsidRDefault="005F6632" w:rsidP="005F6632">
      <w:pPr>
        <w:spacing w:after="0" w:line="240" w:lineRule="auto"/>
      </w:pPr>
      <w:r>
        <w:t xml:space="preserve">Reformas o modificaciones al acta constitutiva:  </w:t>
      </w:r>
      <w:r>
        <w:tab/>
      </w:r>
    </w:p>
    <w:p w14:paraId="7212FCD2" w14:textId="77777777" w:rsidR="005F6632" w:rsidRDefault="005F6632" w:rsidP="005F6632">
      <w:pPr>
        <w:spacing w:after="0" w:line="240" w:lineRule="auto"/>
      </w:pPr>
    </w:p>
    <w:p w14:paraId="5D79EDB6" w14:textId="77777777" w:rsidR="005F6632" w:rsidRDefault="005F6632" w:rsidP="005F6632">
      <w:pPr>
        <w:spacing w:after="0" w:line="240" w:lineRule="auto"/>
      </w:pPr>
      <w:r>
        <w:t xml:space="preserve">Nombre, número y lugar del Notario Público ante el cual se dio fe de la (s) misma(s):  </w:t>
      </w:r>
    </w:p>
    <w:p w14:paraId="29A14ED6" w14:textId="77777777" w:rsidR="005F6632" w:rsidRDefault="005F6632" w:rsidP="005F6632">
      <w:pPr>
        <w:pBdr>
          <w:top w:val="single" w:sz="4" w:space="1" w:color="auto"/>
          <w:bottom w:val="single" w:sz="4" w:space="1" w:color="auto"/>
        </w:pBdr>
        <w:spacing w:after="0" w:line="240" w:lineRule="auto"/>
      </w:pPr>
      <w:r>
        <w:t xml:space="preserve">Descripción del objeto social de la empresa (personas morales) </w:t>
      </w:r>
      <w:r w:rsidRPr="004057EB">
        <w:rPr>
          <w:b/>
          <w:bCs/>
        </w:rPr>
        <w:t>TRANSCRIBIR EN FORMA COMPLETA EL OBJETO SOCIAL TAL COMO APARECE EN SU ACTA CONSTITUTIVA</w:t>
      </w:r>
      <w:r>
        <w:t xml:space="preserve">  </w:t>
      </w:r>
      <w:r>
        <w:tab/>
      </w:r>
    </w:p>
    <w:p w14:paraId="2C5A3AEA" w14:textId="77777777" w:rsidR="005F6632" w:rsidRDefault="005F6632" w:rsidP="005F6632">
      <w:pPr>
        <w:spacing w:after="0" w:line="240" w:lineRule="auto"/>
      </w:pPr>
      <w:r>
        <w:t xml:space="preserve">Nombre del representante legal del licitante y RFC:  </w:t>
      </w:r>
      <w:r>
        <w:tab/>
        <w:t xml:space="preserve"> </w:t>
      </w:r>
    </w:p>
    <w:p w14:paraId="1C92EE50" w14:textId="77777777" w:rsidR="005F6632" w:rsidRDefault="005F6632" w:rsidP="005F6632">
      <w:pPr>
        <w:pBdr>
          <w:bottom w:val="single" w:sz="4" w:space="1" w:color="auto"/>
        </w:pBdr>
        <w:spacing w:after="0" w:line="240" w:lineRule="auto"/>
      </w:pPr>
      <w:r>
        <w:t>Datos de las escrituras públicas en las que fueron otorgadas las facultades para suscribir las propuestas:</w:t>
      </w:r>
    </w:p>
    <w:p w14:paraId="4BCD3B98" w14:textId="77777777" w:rsidR="005F6632" w:rsidRDefault="005F6632" w:rsidP="005F6632">
      <w:pPr>
        <w:spacing w:after="0" w:line="240" w:lineRule="auto"/>
      </w:pPr>
      <w:r>
        <w:t>Escritura pública número:                                               Fecha:</w:t>
      </w:r>
    </w:p>
    <w:p w14:paraId="1B740977" w14:textId="77777777" w:rsidR="005F6632" w:rsidRDefault="005F6632" w:rsidP="005F6632">
      <w:pPr>
        <w:pBdr>
          <w:bottom w:val="single" w:sz="4" w:space="1" w:color="auto"/>
        </w:pBdr>
        <w:spacing w:after="0" w:line="240" w:lineRule="auto"/>
      </w:pPr>
      <w:r>
        <w:t xml:space="preserve">Nombre, número y lugar del Notario Público ante el cual se protocolizó:  </w:t>
      </w:r>
      <w:r>
        <w:tab/>
      </w:r>
    </w:p>
    <w:p w14:paraId="4D9BEC80" w14:textId="77777777" w:rsidR="005F6632" w:rsidRDefault="005F6632" w:rsidP="005F6632">
      <w:pPr>
        <w:spacing w:after="0" w:line="240" w:lineRule="auto"/>
        <w:jc w:val="center"/>
        <w:rPr>
          <w:b/>
          <w:bCs/>
        </w:rPr>
      </w:pPr>
    </w:p>
    <w:p w14:paraId="71CCD545" w14:textId="77777777" w:rsidR="005F6632" w:rsidRDefault="005F6632" w:rsidP="005F6632">
      <w:pPr>
        <w:spacing w:after="0" w:line="240" w:lineRule="auto"/>
        <w:jc w:val="center"/>
        <w:rPr>
          <w:b/>
          <w:bCs/>
        </w:rPr>
      </w:pPr>
      <w:r w:rsidRPr="004057EB">
        <w:rPr>
          <w:b/>
          <w:bCs/>
        </w:rPr>
        <w:t>Protesto lo necesario</w:t>
      </w:r>
    </w:p>
    <w:p w14:paraId="5A1EB20C" w14:textId="77777777" w:rsidR="005F6632" w:rsidRPr="004057EB" w:rsidRDefault="005F6632" w:rsidP="005F6632">
      <w:pPr>
        <w:spacing w:after="0" w:line="240" w:lineRule="auto"/>
        <w:jc w:val="center"/>
        <w:rPr>
          <w:b/>
          <w:bCs/>
        </w:rPr>
      </w:pPr>
    </w:p>
    <w:p w14:paraId="66A16B78" w14:textId="77777777" w:rsidR="005F6632" w:rsidRDefault="005F6632" w:rsidP="005F6632">
      <w:pPr>
        <w:spacing w:after="0" w:line="240" w:lineRule="auto"/>
      </w:pPr>
    </w:p>
    <w:p w14:paraId="59A4D720" w14:textId="77777777" w:rsidR="005F6632" w:rsidRDefault="005F6632" w:rsidP="005F6632">
      <w:pPr>
        <w:spacing w:after="0" w:line="240" w:lineRule="auto"/>
      </w:pPr>
    </w:p>
    <w:p w14:paraId="23DDBC1F" w14:textId="77777777" w:rsidR="005F6632" w:rsidRDefault="005F6632" w:rsidP="005F6632">
      <w:pPr>
        <w:spacing w:after="0" w:line="240" w:lineRule="auto"/>
      </w:pPr>
    </w:p>
    <w:p w14:paraId="0C86AE68" w14:textId="77777777" w:rsidR="005F6632" w:rsidRPr="00A96E52" w:rsidRDefault="005F6632" w:rsidP="005F6632">
      <w:pPr>
        <w:spacing w:after="0" w:line="240" w:lineRule="auto"/>
        <w:rPr>
          <w:b/>
          <w:bCs/>
        </w:rPr>
      </w:pPr>
      <w:r w:rsidRPr="00A96E52">
        <w:rPr>
          <w:b/>
          <w:bCs/>
        </w:rPr>
        <w:t>_______________________________                       ___________________________________</w:t>
      </w:r>
    </w:p>
    <w:p w14:paraId="25DD87A7" w14:textId="77777777" w:rsidR="005F6632" w:rsidRPr="00A96E52" w:rsidRDefault="005F6632" w:rsidP="005F6632">
      <w:pPr>
        <w:spacing w:after="0" w:line="240" w:lineRule="auto"/>
        <w:jc w:val="center"/>
        <w:rPr>
          <w:b/>
          <w:bCs/>
        </w:rPr>
      </w:pPr>
      <w:r w:rsidRPr="00A96E52">
        <w:rPr>
          <w:b/>
          <w:bCs/>
        </w:rPr>
        <w:t>NOMBRE DEL LICITANTE                                       NOMBRE Y FIRMA DEL REPRESENTANTE</w:t>
      </w:r>
    </w:p>
    <w:p w14:paraId="3EA9CA2A" w14:textId="77777777" w:rsidR="005F6632" w:rsidRDefault="005F6632" w:rsidP="005F6632">
      <w:pPr>
        <w:spacing w:after="0" w:line="240" w:lineRule="auto"/>
        <w:jc w:val="center"/>
      </w:pPr>
    </w:p>
    <w:p w14:paraId="12BD8574" w14:textId="77777777" w:rsidR="005F6632" w:rsidRDefault="005F6632" w:rsidP="005F6632">
      <w:pPr>
        <w:spacing w:after="0" w:line="240" w:lineRule="auto"/>
        <w:jc w:val="center"/>
      </w:pPr>
    </w:p>
    <w:p w14:paraId="0BB55E9A" w14:textId="77777777" w:rsidR="005F6632" w:rsidRDefault="005F6632" w:rsidP="005F6632">
      <w:pPr>
        <w:spacing w:after="0" w:line="240" w:lineRule="auto"/>
        <w:jc w:val="center"/>
      </w:pPr>
    </w:p>
    <w:p w14:paraId="47FAFAE8" w14:textId="77777777" w:rsidR="005F6632" w:rsidRPr="004057EB" w:rsidRDefault="005F6632" w:rsidP="005F6632">
      <w:pPr>
        <w:spacing w:after="0" w:line="240" w:lineRule="auto"/>
        <w:jc w:val="center"/>
        <w:rPr>
          <w:i/>
          <w:iCs/>
        </w:rPr>
      </w:pPr>
      <w:r w:rsidRPr="004057EB">
        <w:rPr>
          <w:i/>
          <w:iCs/>
        </w:rPr>
        <w:t>Nota: El presente escrito deberá presentarse preferentemente en hoja membretada del licitante.</w:t>
      </w:r>
    </w:p>
    <w:p w14:paraId="027882A2" w14:textId="77777777" w:rsidR="005F6632" w:rsidRPr="004057EB" w:rsidRDefault="005F6632" w:rsidP="005F6632">
      <w:pPr>
        <w:spacing w:after="0" w:line="240" w:lineRule="auto"/>
        <w:jc w:val="center"/>
        <w:rPr>
          <w:i/>
          <w:iCs/>
        </w:rPr>
      </w:pPr>
      <w:r w:rsidRPr="004057EB">
        <w:rPr>
          <w:i/>
          <w:iCs/>
        </w:rPr>
        <w:t>En caso de que el licitante sea persona física, el presente documento deberá adecuarse en lo concerniente</w:t>
      </w:r>
    </w:p>
    <w:p w14:paraId="643826FD" w14:textId="77777777" w:rsidR="005F6632" w:rsidRDefault="005F6632" w:rsidP="005F6632"/>
    <w:p w14:paraId="1FCC3E9D" w14:textId="77777777" w:rsidR="004400E8" w:rsidRPr="00C2249B" w:rsidRDefault="004400E8" w:rsidP="004400E8">
      <w:pPr>
        <w:spacing w:after="0" w:line="240" w:lineRule="auto"/>
        <w:jc w:val="center"/>
        <w:rPr>
          <w:b/>
          <w:bCs/>
        </w:rPr>
      </w:pPr>
      <w:r w:rsidRPr="00C2249B">
        <w:rPr>
          <w:b/>
          <w:bCs/>
        </w:rPr>
        <w:lastRenderedPageBreak/>
        <w:t xml:space="preserve">ANEXO </w:t>
      </w:r>
      <w:r>
        <w:rPr>
          <w:b/>
          <w:bCs/>
        </w:rPr>
        <w:t>2</w:t>
      </w:r>
    </w:p>
    <w:p w14:paraId="798ACC92" w14:textId="77777777" w:rsidR="004400E8" w:rsidRPr="00C2249B" w:rsidRDefault="004400E8" w:rsidP="004400E8">
      <w:pPr>
        <w:spacing w:after="0" w:line="240" w:lineRule="auto"/>
        <w:jc w:val="center"/>
        <w:rPr>
          <w:b/>
          <w:bCs/>
        </w:rPr>
      </w:pPr>
      <w:r w:rsidRPr="00C2249B">
        <w:rPr>
          <w:b/>
          <w:bCs/>
        </w:rPr>
        <w:t>CUENTA CON FACULTADES SUFICIENTES PARA COMPROMETERSE POR SI O POR SU REPRESENTADA</w:t>
      </w:r>
    </w:p>
    <w:p w14:paraId="5CD6FE70" w14:textId="77777777" w:rsidR="004400E8" w:rsidRPr="00C2249B" w:rsidRDefault="004400E8" w:rsidP="004400E8">
      <w:pPr>
        <w:spacing w:after="0" w:line="240" w:lineRule="auto"/>
        <w:jc w:val="center"/>
        <w:rPr>
          <w:b/>
          <w:bCs/>
        </w:rPr>
      </w:pPr>
    </w:p>
    <w:p w14:paraId="3EEC0334" w14:textId="77777777" w:rsidR="004400E8" w:rsidRPr="00C2249B" w:rsidRDefault="004400E8" w:rsidP="004400E8">
      <w:pPr>
        <w:spacing w:after="0" w:line="240" w:lineRule="auto"/>
        <w:jc w:val="right"/>
        <w:rPr>
          <w:b/>
          <w:bCs/>
        </w:rPr>
      </w:pPr>
      <w:r w:rsidRPr="00C2249B">
        <w:rPr>
          <w:b/>
          <w:bCs/>
        </w:rPr>
        <w:t xml:space="preserve">Chihuahua, Chihuahua a            del mes de                   </w:t>
      </w:r>
      <w:proofErr w:type="spellStart"/>
      <w:r w:rsidRPr="00C2249B">
        <w:rPr>
          <w:b/>
          <w:bCs/>
        </w:rPr>
        <w:t>de</w:t>
      </w:r>
      <w:proofErr w:type="spellEnd"/>
      <w:r w:rsidRPr="00C2249B">
        <w:rPr>
          <w:b/>
          <w:bCs/>
        </w:rPr>
        <w:t xml:space="preserve"> 20__.</w:t>
      </w:r>
    </w:p>
    <w:p w14:paraId="7F43A6AC" w14:textId="77777777" w:rsidR="004400E8" w:rsidRPr="00C2249B" w:rsidRDefault="004400E8" w:rsidP="004400E8">
      <w:pPr>
        <w:spacing w:after="0" w:line="240" w:lineRule="auto"/>
        <w:jc w:val="center"/>
        <w:rPr>
          <w:b/>
          <w:bCs/>
        </w:rPr>
      </w:pPr>
    </w:p>
    <w:p w14:paraId="5173DC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64DDF608" w14:textId="77777777" w:rsidR="00326876" w:rsidRPr="004057EB" w:rsidRDefault="00326876" w:rsidP="00326876">
      <w:pPr>
        <w:spacing w:after="0" w:line="240" w:lineRule="auto"/>
        <w:rPr>
          <w:b/>
          <w:bCs/>
        </w:rPr>
      </w:pPr>
      <w:r w:rsidRPr="004057EB">
        <w:rPr>
          <w:b/>
          <w:bCs/>
        </w:rPr>
        <w:t>PRESENTE. -</w:t>
      </w:r>
    </w:p>
    <w:p w14:paraId="6FD6C67E" w14:textId="77777777" w:rsidR="004400E8" w:rsidRPr="002F5001" w:rsidRDefault="004400E8" w:rsidP="004400E8">
      <w:pPr>
        <w:spacing w:after="0" w:line="240" w:lineRule="auto"/>
        <w:jc w:val="both"/>
        <w:rPr>
          <w:b/>
          <w:bCs/>
        </w:rPr>
      </w:pPr>
      <w:r>
        <w:rPr>
          <w:b/>
          <w:bCs/>
        </w:rPr>
        <w:t xml:space="preserve"> </w:t>
      </w:r>
    </w:p>
    <w:p w14:paraId="1D89D526" w14:textId="77777777" w:rsidR="004400E8" w:rsidRPr="002F5001" w:rsidRDefault="004400E8" w:rsidP="004400E8">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________________________________________________________________.</w:t>
      </w:r>
    </w:p>
    <w:p w14:paraId="4BC2D291" w14:textId="77777777" w:rsidR="004400E8" w:rsidRDefault="004400E8" w:rsidP="004400E8">
      <w:pPr>
        <w:spacing w:after="0" w:line="240" w:lineRule="auto"/>
        <w:jc w:val="both"/>
      </w:pPr>
      <w:r w:rsidRPr="002F5001">
        <w:t xml:space="preserve">Clave del Registro Federal de Contribuyente:  </w:t>
      </w:r>
      <w:r w:rsidRPr="002F5001">
        <w:tab/>
      </w:r>
      <w:r w:rsidRPr="002F5001">
        <w:tab/>
        <w:t xml:space="preserve"> </w:t>
      </w:r>
    </w:p>
    <w:p w14:paraId="0C14F49F" w14:textId="77777777" w:rsidR="004400E8" w:rsidRDefault="004400E8" w:rsidP="004400E8">
      <w:pPr>
        <w:spacing w:after="0" w:line="240" w:lineRule="auto"/>
        <w:jc w:val="both"/>
      </w:pPr>
      <w:r w:rsidRPr="002F5001">
        <w:t xml:space="preserve">Domicilio:  </w:t>
      </w:r>
      <w:r w:rsidRPr="002F5001">
        <w:tab/>
      </w:r>
      <w:r w:rsidRPr="002F5001">
        <w:tab/>
      </w:r>
      <w:r w:rsidRPr="002F5001">
        <w:tab/>
        <w:t xml:space="preserve">  </w:t>
      </w:r>
    </w:p>
    <w:p w14:paraId="1AF9397A" w14:textId="77777777" w:rsidR="004400E8" w:rsidRDefault="004400E8" w:rsidP="004400E8">
      <w:pPr>
        <w:spacing w:after="0" w:line="240" w:lineRule="auto"/>
        <w:jc w:val="both"/>
      </w:pPr>
      <w:r w:rsidRPr="002F5001">
        <w:t xml:space="preserve">Colonia:  </w:t>
      </w:r>
      <w:r w:rsidRPr="002F5001">
        <w:tab/>
      </w:r>
      <w:r w:rsidRPr="002F5001">
        <w:tab/>
      </w:r>
      <w:r w:rsidRPr="002F5001">
        <w:tab/>
        <w:t xml:space="preserve"> </w:t>
      </w:r>
    </w:p>
    <w:p w14:paraId="661EBC42" w14:textId="77777777" w:rsidR="004400E8" w:rsidRPr="002F5001" w:rsidRDefault="004400E8" w:rsidP="004400E8">
      <w:pPr>
        <w:spacing w:after="0" w:line="240" w:lineRule="auto"/>
        <w:jc w:val="both"/>
      </w:pPr>
      <w:r w:rsidRPr="002F5001">
        <w:t xml:space="preserve">Municipio:  </w:t>
      </w:r>
      <w:r w:rsidRPr="002F5001">
        <w:tab/>
        <w:t xml:space="preserve"> </w:t>
      </w:r>
    </w:p>
    <w:p w14:paraId="44291FFF" w14:textId="77777777" w:rsidR="004400E8" w:rsidRPr="002F5001" w:rsidRDefault="004400E8" w:rsidP="004400E8">
      <w:pPr>
        <w:spacing w:after="0" w:line="240" w:lineRule="auto"/>
        <w:jc w:val="both"/>
      </w:pPr>
      <w:r w:rsidRPr="002F5001">
        <w:t xml:space="preserve">Código Postal:  </w:t>
      </w:r>
      <w:r w:rsidRPr="002F5001">
        <w:tab/>
        <w:t xml:space="preserve"> </w:t>
      </w:r>
      <w:r>
        <w:t xml:space="preserve">                                             Entidad Federativa:</w:t>
      </w:r>
      <w:r w:rsidRPr="002F5001">
        <w:tab/>
      </w:r>
    </w:p>
    <w:p w14:paraId="78BD4250" w14:textId="77777777" w:rsidR="004400E8" w:rsidRDefault="004400E8" w:rsidP="004400E8">
      <w:pPr>
        <w:spacing w:after="0" w:line="240" w:lineRule="auto"/>
        <w:jc w:val="both"/>
      </w:pPr>
      <w:r w:rsidRPr="002F5001">
        <w:t>Teléfono:</w:t>
      </w:r>
      <w:r w:rsidRPr="002F5001">
        <w:tab/>
        <w:t xml:space="preserve"> </w:t>
      </w:r>
      <w:r>
        <w:t xml:space="preserve">                                             </w:t>
      </w:r>
      <w:r w:rsidRPr="002F5001">
        <w:t xml:space="preserve">Fax: </w:t>
      </w:r>
    </w:p>
    <w:p w14:paraId="0FA5FE9C" w14:textId="77777777" w:rsidR="004400E8" w:rsidRPr="002F5001" w:rsidRDefault="004400E8" w:rsidP="004400E8">
      <w:pPr>
        <w:spacing w:after="0" w:line="240" w:lineRule="auto"/>
        <w:jc w:val="both"/>
      </w:pPr>
      <w:r w:rsidRPr="002F5001">
        <w:t xml:space="preserve"> </w:t>
      </w:r>
      <w:r w:rsidRPr="002F5001">
        <w:tab/>
      </w:r>
      <w:r w:rsidRPr="002F5001">
        <w:tab/>
        <w:t xml:space="preserve"> </w:t>
      </w:r>
    </w:p>
    <w:p w14:paraId="6E2570C6" w14:textId="77777777" w:rsidR="004400E8" w:rsidRPr="002F5001" w:rsidRDefault="004400E8" w:rsidP="004400E8">
      <w:pPr>
        <w:spacing w:after="0" w:line="240" w:lineRule="auto"/>
        <w:jc w:val="both"/>
      </w:pPr>
      <w:r w:rsidRPr="002F5001">
        <w:t>Nombre del apoderado o representante:</w:t>
      </w:r>
    </w:p>
    <w:p w14:paraId="2D644E6C" w14:textId="77777777" w:rsidR="004400E8" w:rsidRPr="002F5001" w:rsidRDefault="004400E8" w:rsidP="004400E8">
      <w:pPr>
        <w:spacing w:after="0" w:line="240" w:lineRule="auto"/>
        <w:jc w:val="both"/>
      </w:pPr>
      <w:r w:rsidRPr="002F5001">
        <w:t xml:space="preserve">Correo Electrónico:  </w:t>
      </w:r>
      <w:r w:rsidRPr="002F5001">
        <w:tab/>
      </w:r>
    </w:p>
    <w:p w14:paraId="7C214DB0" w14:textId="77777777" w:rsidR="004400E8" w:rsidRDefault="004400E8" w:rsidP="004400E8">
      <w:pPr>
        <w:spacing w:after="0" w:line="240" w:lineRule="auto"/>
        <w:jc w:val="both"/>
      </w:pPr>
      <w:r w:rsidRPr="002F5001">
        <w:t xml:space="preserve">Núm. De escritura (s) pública (s) en la (s) que consta su acta constitutiva:  </w:t>
      </w:r>
      <w:r w:rsidRPr="002F5001">
        <w:tab/>
        <w:t xml:space="preserve">  </w:t>
      </w:r>
    </w:p>
    <w:p w14:paraId="24AE4B94" w14:textId="77777777" w:rsidR="004400E8" w:rsidRDefault="004400E8" w:rsidP="004400E8">
      <w:pPr>
        <w:spacing w:after="0" w:line="240" w:lineRule="auto"/>
        <w:jc w:val="both"/>
      </w:pPr>
      <w:r w:rsidRPr="002F5001">
        <w:t xml:space="preserve">Fecha (s):  </w:t>
      </w:r>
      <w:r w:rsidRPr="002F5001">
        <w:tab/>
        <w:t xml:space="preserve"> </w:t>
      </w:r>
    </w:p>
    <w:p w14:paraId="4D96434F" w14:textId="77777777" w:rsidR="004400E8" w:rsidRPr="002F5001" w:rsidRDefault="004400E8" w:rsidP="004400E8">
      <w:pPr>
        <w:spacing w:after="0" w:line="240" w:lineRule="auto"/>
        <w:jc w:val="both"/>
      </w:pPr>
      <w:r w:rsidRPr="002F5001">
        <w:t xml:space="preserve">Reformas o modificaciones al acta constitutiva:  </w:t>
      </w:r>
      <w:r w:rsidRPr="002F5001">
        <w:tab/>
        <w:t xml:space="preserve"> </w:t>
      </w:r>
    </w:p>
    <w:p w14:paraId="18A0FFAC" w14:textId="77777777" w:rsidR="004400E8" w:rsidRDefault="004400E8" w:rsidP="004400E8">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737D3862" w14:textId="77777777" w:rsidR="004400E8" w:rsidRPr="002F5001" w:rsidRDefault="004400E8" w:rsidP="004400E8">
      <w:pPr>
        <w:spacing w:after="0" w:line="240" w:lineRule="auto"/>
        <w:jc w:val="both"/>
      </w:pPr>
      <w:r w:rsidRPr="002F5001">
        <w:t xml:space="preserve">Relación de Accionistas:  </w:t>
      </w:r>
      <w:r w:rsidRPr="002F5001">
        <w:tab/>
      </w:r>
      <w:r w:rsidRPr="002F5001">
        <w:tab/>
      </w:r>
    </w:p>
    <w:p w14:paraId="25E8EBB5" w14:textId="77777777" w:rsidR="004400E8" w:rsidRPr="002F5001" w:rsidRDefault="004400E8" w:rsidP="004400E8">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73A74C01" w14:textId="77777777" w:rsidR="004400E8" w:rsidRDefault="004400E8" w:rsidP="004400E8">
      <w:pPr>
        <w:spacing w:after="0" w:line="240" w:lineRule="auto"/>
        <w:jc w:val="both"/>
      </w:pPr>
      <w:r w:rsidRPr="002F5001">
        <w:t xml:space="preserve">Nombre del representante legal del licitante y RFC:  </w:t>
      </w:r>
      <w:r w:rsidRPr="002F5001">
        <w:tab/>
        <w:t xml:space="preserve"> </w:t>
      </w:r>
    </w:p>
    <w:p w14:paraId="741BA69D" w14:textId="77777777" w:rsidR="004400E8" w:rsidRPr="002F5001" w:rsidRDefault="004400E8" w:rsidP="004400E8">
      <w:pPr>
        <w:spacing w:after="0" w:line="240" w:lineRule="auto"/>
        <w:jc w:val="both"/>
      </w:pPr>
      <w:r w:rsidRPr="002F5001">
        <w:t>Datos de las escrituras públicas en las que fueron otorgadas las facultades para suscribir las propuestas:</w:t>
      </w:r>
    </w:p>
    <w:p w14:paraId="63D3D6BC" w14:textId="77777777" w:rsidR="004400E8" w:rsidRPr="002F5001" w:rsidRDefault="004400E8" w:rsidP="004400E8">
      <w:pPr>
        <w:spacing w:after="0" w:line="240" w:lineRule="auto"/>
        <w:jc w:val="both"/>
      </w:pPr>
      <w:r w:rsidRPr="002F5001">
        <w:t xml:space="preserve">Escritura pública número:                                               Fecha:  </w:t>
      </w:r>
      <w:r w:rsidRPr="002F5001">
        <w:tab/>
      </w:r>
    </w:p>
    <w:p w14:paraId="50E1D452" w14:textId="77777777" w:rsidR="004400E8" w:rsidRDefault="004400E8" w:rsidP="004400E8">
      <w:pPr>
        <w:spacing w:after="0" w:line="240" w:lineRule="auto"/>
        <w:jc w:val="both"/>
      </w:pPr>
      <w:r w:rsidRPr="002F5001">
        <w:t xml:space="preserve">Nombre, número y lugar del Notario Público ante el cual se protocolizó:  </w:t>
      </w:r>
      <w:r w:rsidRPr="002F5001">
        <w:tab/>
      </w:r>
    </w:p>
    <w:p w14:paraId="029B2875" w14:textId="77777777" w:rsidR="004400E8" w:rsidRPr="002F5001" w:rsidRDefault="004400E8" w:rsidP="004400E8">
      <w:pPr>
        <w:spacing w:after="0" w:line="240" w:lineRule="auto"/>
        <w:jc w:val="both"/>
      </w:pPr>
    </w:p>
    <w:p w14:paraId="156BBBBE" w14:textId="77777777" w:rsidR="004400E8" w:rsidRPr="002F5001" w:rsidRDefault="004400E8" w:rsidP="004400E8">
      <w:pPr>
        <w:spacing w:after="0" w:line="240" w:lineRule="auto"/>
        <w:jc w:val="center"/>
        <w:rPr>
          <w:b/>
          <w:bCs/>
        </w:rPr>
      </w:pPr>
      <w:r w:rsidRPr="002F5001">
        <w:rPr>
          <w:b/>
          <w:bCs/>
        </w:rPr>
        <w:t>Protesto lo necesario</w:t>
      </w:r>
    </w:p>
    <w:p w14:paraId="742552FA" w14:textId="77777777" w:rsidR="004400E8" w:rsidRDefault="004400E8" w:rsidP="004400E8">
      <w:pPr>
        <w:spacing w:after="0" w:line="240" w:lineRule="auto"/>
        <w:jc w:val="both"/>
      </w:pPr>
    </w:p>
    <w:p w14:paraId="56ED297E" w14:textId="77777777" w:rsidR="004400E8" w:rsidRDefault="004400E8" w:rsidP="004400E8">
      <w:pPr>
        <w:spacing w:after="0" w:line="240" w:lineRule="auto"/>
        <w:jc w:val="both"/>
      </w:pPr>
    </w:p>
    <w:p w14:paraId="635DBD88" w14:textId="77777777" w:rsidR="004400E8" w:rsidRPr="002F5001" w:rsidRDefault="004400E8" w:rsidP="004400E8">
      <w:pPr>
        <w:spacing w:after="0" w:line="240" w:lineRule="auto"/>
        <w:jc w:val="both"/>
      </w:pPr>
    </w:p>
    <w:p w14:paraId="1E3D06CA" w14:textId="77777777" w:rsidR="004400E8" w:rsidRDefault="004400E8" w:rsidP="004400E8">
      <w:pPr>
        <w:spacing w:after="0"/>
      </w:pPr>
      <w:r>
        <w:t xml:space="preserve">            _______________________                                   ___________________________________</w:t>
      </w:r>
    </w:p>
    <w:p w14:paraId="263A3AF1" w14:textId="77777777" w:rsidR="004400E8" w:rsidRDefault="004400E8" w:rsidP="004400E8">
      <w:pPr>
        <w:rPr>
          <w:b/>
          <w:bCs/>
        </w:rPr>
      </w:pPr>
      <w:r>
        <w:rPr>
          <w:b/>
          <w:bCs/>
        </w:rPr>
        <w:t xml:space="preserve">                </w:t>
      </w:r>
      <w:r w:rsidRPr="00133210">
        <w:rPr>
          <w:b/>
          <w:bCs/>
        </w:rPr>
        <w:t>NOMBRE DEL LICITANTE                                       NOMBRE Y FIRMA DEL REPRESENTANTE</w:t>
      </w:r>
    </w:p>
    <w:p w14:paraId="22F3F4F0" w14:textId="77777777" w:rsidR="004400E8" w:rsidRPr="002F5001" w:rsidRDefault="004400E8" w:rsidP="004400E8">
      <w:pPr>
        <w:spacing w:after="0" w:line="240" w:lineRule="auto"/>
        <w:jc w:val="center"/>
      </w:pPr>
      <w:r w:rsidRPr="002F5001">
        <w:t>Nota: El presente escrito deberá presentarse preferentemente en hoja membretada del licitante.</w:t>
      </w:r>
    </w:p>
    <w:p w14:paraId="0408564F" w14:textId="77777777" w:rsidR="004400E8" w:rsidRPr="002F5001" w:rsidRDefault="004400E8" w:rsidP="004400E8">
      <w:pPr>
        <w:spacing w:after="0" w:line="240" w:lineRule="auto"/>
        <w:jc w:val="center"/>
      </w:pPr>
      <w:r w:rsidRPr="002F5001">
        <w:t>En caso de que el licitante sea persona física, el presente documento deberá adecuarse en lo concerniente</w:t>
      </w:r>
    </w:p>
    <w:p w14:paraId="361B79D8" w14:textId="2FA84963" w:rsidR="006417E4" w:rsidRPr="00C2249B" w:rsidRDefault="006417E4" w:rsidP="00326876">
      <w:pPr>
        <w:spacing w:line="240" w:lineRule="auto"/>
        <w:jc w:val="center"/>
        <w:rPr>
          <w:b/>
          <w:bCs/>
        </w:rPr>
      </w:pPr>
      <w:r w:rsidRPr="00C2249B">
        <w:rPr>
          <w:b/>
          <w:bCs/>
        </w:rPr>
        <w:lastRenderedPageBreak/>
        <w:t xml:space="preserve">ANEXO </w:t>
      </w:r>
      <w:r>
        <w:rPr>
          <w:b/>
          <w:bCs/>
        </w:rPr>
        <w:t>2-A</w:t>
      </w:r>
    </w:p>
    <w:p w14:paraId="571E1CBF" w14:textId="75B2C844" w:rsidR="006417E4" w:rsidRPr="00C2249B" w:rsidRDefault="00302ECF" w:rsidP="006417E4">
      <w:pPr>
        <w:spacing w:after="0" w:line="240" w:lineRule="auto"/>
        <w:jc w:val="center"/>
        <w:rPr>
          <w:b/>
          <w:bCs/>
        </w:rPr>
      </w:pPr>
      <w:r>
        <w:rPr>
          <w:b/>
          <w:bCs/>
        </w:rPr>
        <w:t>PARA INTERVENIR EN EL ACTO DE PRESENTACIÓN Y APERTURA DE PROPUESTAS</w:t>
      </w:r>
    </w:p>
    <w:p w14:paraId="3941BDF4" w14:textId="77777777" w:rsidR="006417E4" w:rsidRPr="00C2249B" w:rsidRDefault="006417E4" w:rsidP="006417E4">
      <w:pPr>
        <w:spacing w:after="0" w:line="240" w:lineRule="auto"/>
        <w:jc w:val="center"/>
        <w:rPr>
          <w:b/>
          <w:bCs/>
        </w:rPr>
      </w:pPr>
    </w:p>
    <w:p w14:paraId="2A210911" w14:textId="77777777" w:rsidR="006417E4" w:rsidRPr="00C2249B" w:rsidRDefault="006417E4" w:rsidP="006417E4">
      <w:pPr>
        <w:spacing w:after="0" w:line="240" w:lineRule="auto"/>
        <w:jc w:val="right"/>
        <w:rPr>
          <w:b/>
          <w:bCs/>
        </w:rPr>
      </w:pPr>
      <w:r w:rsidRPr="00C2249B">
        <w:rPr>
          <w:b/>
          <w:bCs/>
        </w:rPr>
        <w:t xml:space="preserve">Chihuahua, Chihuahua a            del mes de                   </w:t>
      </w:r>
      <w:proofErr w:type="spellStart"/>
      <w:r w:rsidRPr="00C2249B">
        <w:rPr>
          <w:b/>
          <w:bCs/>
        </w:rPr>
        <w:t>de</w:t>
      </w:r>
      <w:proofErr w:type="spellEnd"/>
      <w:r w:rsidRPr="00C2249B">
        <w:rPr>
          <w:b/>
          <w:bCs/>
        </w:rPr>
        <w:t xml:space="preserve"> 20__.</w:t>
      </w:r>
    </w:p>
    <w:p w14:paraId="50659955" w14:textId="77777777" w:rsidR="006417E4" w:rsidRPr="00C2249B" w:rsidRDefault="006417E4" w:rsidP="006417E4">
      <w:pPr>
        <w:spacing w:after="0" w:line="240" w:lineRule="auto"/>
        <w:jc w:val="center"/>
        <w:rPr>
          <w:b/>
          <w:bCs/>
        </w:rPr>
      </w:pPr>
    </w:p>
    <w:p w14:paraId="32347636"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1A7BF46" w14:textId="77777777" w:rsidR="00326876" w:rsidRPr="004057EB" w:rsidRDefault="00326876" w:rsidP="00326876">
      <w:pPr>
        <w:spacing w:after="0" w:line="240" w:lineRule="auto"/>
        <w:rPr>
          <w:b/>
          <w:bCs/>
        </w:rPr>
      </w:pPr>
      <w:r w:rsidRPr="004057EB">
        <w:rPr>
          <w:b/>
          <w:bCs/>
        </w:rPr>
        <w:t>PRESENTE. -</w:t>
      </w:r>
    </w:p>
    <w:p w14:paraId="07FC28D2" w14:textId="77777777" w:rsidR="006417E4" w:rsidRPr="002F5001" w:rsidRDefault="006417E4" w:rsidP="006417E4">
      <w:pPr>
        <w:spacing w:after="0" w:line="240" w:lineRule="auto"/>
        <w:jc w:val="both"/>
        <w:rPr>
          <w:b/>
          <w:bCs/>
        </w:rPr>
      </w:pPr>
      <w:r>
        <w:rPr>
          <w:b/>
          <w:bCs/>
        </w:rPr>
        <w:t xml:space="preserve"> </w:t>
      </w:r>
    </w:p>
    <w:p w14:paraId="6FB6C2D3" w14:textId="2F85AA8F" w:rsidR="006417E4" w:rsidRPr="002F5001" w:rsidRDefault="006417E4" w:rsidP="006417E4">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w:t>
      </w:r>
      <w:r w:rsidR="00302ECF">
        <w:t xml:space="preserve"> y nombre a ___________(nombre y RFC)_____________ para intervenir en el acto de presentación y apertura de propuestas de la presente licitación pública</w:t>
      </w:r>
      <w:r>
        <w:t>.</w:t>
      </w:r>
    </w:p>
    <w:p w14:paraId="515CFDE1" w14:textId="77777777" w:rsidR="006417E4" w:rsidRDefault="006417E4" w:rsidP="006417E4">
      <w:pPr>
        <w:spacing w:after="0" w:line="240" w:lineRule="auto"/>
        <w:jc w:val="both"/>
      </w:pPr>
      <w:r w:rsidRPr="002F5001">
        <w:t xml:space="preserve">Clave del Registro Federal de Contribuyente:  </w:t>
      </w:r>
      <w:r w:rsidRPr="002F5001">
        <w:tab/>
      </w:r>
      <w:r w:rsidRPr="002F5001">
        <w:tab/>
        <w:t xml:space="preserve"> </w:t>
      </w:r>
    </w:p>
    <w:p w14:paraId="778489DC" w14:textId="77777777" w:rsidR="006417E4" w:rsidRDefault="006417E4" w:rsidP="006417E4">
      <w:pPr>
        <w:spacing w:after="0" w:line="240" w:lineRule="auto"/>
        <w:jc w:val="both"/>
      </w:pPr>
      <w:r w:rsidRPr="002F5001">
        <w:t xml:space="preserve">Domicilio:  </w:t>
      </w:r>
      <w:r w:rsidRPr="002F5001">
        <w:tab/>
      </w:r>
      <w:r w:rsidRPr="002F5001">
        <w:tab/>
      </w:r>
      <w:r w:rsidRPr="002F5001">
        <w:tab/>
        <w:t xml:space="preserve">  </w:t>
      </w:r>
    </w:p>
    <w:p w14:paraId="32A9B70E" w14:textId="77777777" w:rsidR="006417E4" w:rsidRDefault="006417E4" w:rsidP="006417E4">
      <w:pPr>
        <w:spacing w:after="0" w:line="240" w:lineRule="auto"/>
        <w:jc w:val="both"/>
      </w:pPr>
      <w:r w:rsidRPr="002F5001">
        <w:t xml:space="preserve">Colonia:  </w:t>
      </w:r>
      <w:r w:rsidRPr="002F5001">
        <w:tab/>
      </w:r>
      <w:r w:rsidRPr="002F5001">
        <w:tab/>
      </w:r>
      <w:r w:rsidRPr="002F5001">
        <w:tab/>
        <w:t xml:space="preserve"> </w:t>
      </w:r>
    </w:p>
    <w:p w14:paraId="33E070EC" w14:textId="77777777" w:rsidR="006417E4" w:rsidRPr="002F5001" w:rsidRDefault="006417E4" w:rsidP="006417E4">
      <w:pPr>
        <w:spacing w:after="0" w:line="240" w:lineRule="auto"/>
        <w:jc w:val="both"/>
      </w:pPr>
      <w:r w:rsidRPr="002F5001">
        <w:t xml:space="preserve">Municipio:  </w:t>
      </w:r>
      <w:r w:rsidRPr="002F5001">
        <w:tab/>
        <w:t xml:space="preserve"> </w:t>
      </w:r>
    </w:p>
    <w:p w14:paraId="4458E999" w14:textId="77777777" w:rsidR="006417E4" w:rsidRPr="002F5001" w:rsidRDefault="006417E4" w:rsidP="006417E4">
      <w:pPr>
        <w:spacing w:after="0" w:line="240" w:lineRule="auto"/>
        <w:jc w:val="both"/>
      </w:pPr>
      <w:r w:rsidRPr="002F5001">
        <w:t xml:space="preserve">Código Postal:  </w:t>
      </w:r>
      <w:r w:rsidRPr="002F5001">
        <w:tab/>
        <w:t xml:space="preserve"> </w:t>
      </w:r>
      <w:r>
        <w:t xml:space="preserve">                                             Entidad Federativa:</w:t>
      </w:r>
      <w:r w:rsidRPr="002F5001">
        <w:tab/>
      </w:r>
    </w:p>
    <w:p w14:paraId="22066096" w14:textId="77777777" w:rsidR="006417E4" w:rsidRDefault="006417E4" w:rsidP="006417E4">
      <w:pPr>
        <w:spacing w:after="0" w:line="240" w:lineRule="auto"/>
        <w:jc w:val="both"/>
      </w:pPr>
      <w:r w:rsidRPr="002F5001">
        <w:t>Teléfono:</w:t>
      </w:r>
      <w:r w:rsidRPr="002F5001">
        <w:tab/>
        <w:t xml:space="preserve"> </w:t>
      </w:r>
      <w:r>
        <w:t xml:space="preserve">                                             </w:t>
      </w:r>
      <w:r w:rsidRPr="002F5001">
        <w:t xml:space="preserve">Fax: </w:t>
      </w:r>
    </w:p>
    <w:p w14:paraId="69B41156" w14:textId="77777777" w:rsidR="006417E4" w:rsidRPr="002F5001" w:rsidRDefault="006417E4" w:rsidP="006417E4">
      <w:pPr>
        <w:spacing w:after="0" w:line="240" w:lineRule="auto"/>
        <w:jc w:val="both"/>
      </w:pPr>
      <w:r w:rsidRPr="002F5001">
        <w:t xml:space="preserve"> </w:t>
      </w:r>
      <w:r w:rsidRPr="002F5001">
        <w:tab/>
      </w:r>
      <w:r w:rsidRPr="002F5001">
        <w:tab/>
        <w:t xml:space="preserve"> </w:t>
      </w:r>
    </w:p>
    <w:p w14:paraId="3C0A0EF2" w14:textId="77777777" w:rsidR="006417E4" w:rsidRPr="002F5001" w:rsidRDefault="006417E4" w:rsidP="006417E4">
      <w:pPr>
        <w:spacing w:after="0" w:line="240" w:lineRule="auto"/>
        <w:jc w:val="both"/>
      </w:pPr>
      <w:r w:rsidRPr="002F5001">
        <w:t>Nombre del apoderado o representante:</w:t>
      </w:r>
    </w:p>
    <w:p w14:paraId="68EC39AC" w14:textId="77777777" w:rsidR="006417E4" w:rsidRPr="002F5001" w:rsidRDefault="006417E4" w:rsidP="006417E4">
      <w:pPr>
        <w:spacing w:after="0" w:line="240" w:lineRule="auto"/>
        <w:jc w:val="both"/>
      </w:pPr>
      <w:r w:rsidRPr="002F5001">
        <w:t xml:space="preserve">Correo Electrónico:  </w:t>
      </w:r>
      <w:r w:rsidRPr="002F5001">
        <w:tab/>
      </w:r>
    </w:p>
    <w:p w14:paraId="496D5A91" w14:textId="77777777" w:rsidR="006417E4" w:rsidRDefault="006417E4" w:rsidP="006417E4">
      <w:pPr>
        <w:spacing w:after="0" w:line="240" w:lineRule="auto"/>
        <w:jc w:val="both"/>
      </w:pPr>
      <w:r w:rsidRPr="002F5001">
        <w:t xml:space="preserve">Núm. De escritura (s) pública (s) en la (s) que consta su acta constitutiva:  </w:t>
      </w:r>
      <w:r w:rsidRPr="002F5001">
        <w:tab/>
        <w:t xml:space="preserve">  </w:t>
      </w:r>
    </w:p>
    <w:p w14:paraId="033859C7" w14:textId="77777777" w:rsidR="006417E4" w:rsidRDefault="006417E4" w:rsidP="006417E4">
      <w:pPr>
        <w:spacing w:after="0" w:line="240" w:lineRule="auto"/>
        <w:jc w:val="both"/>
      </w:pPr>
      <w:r w:rsidRPr="002F5001">
        <w:t xml:space="preserve">Fecha (s):  </w:t>
      </w:r>
      <w:r w:rsidRPr="002F5001">
        <w:tab/>
        <w:t xml:space="preserve"> </w:t>
      </w:r>
    </w:p>
    <w:p w14:paraId="23D8C664" w14:textId="77777777" w:rsidR="006417E4" w:rsidRPr="002F5001" w:rsidRDefault="006417E4" w:rsidP="006417E4">
      <w:pPr>
        <w:spacing w:after="0" w:line="240" w:lineRule="auto"/>
        <w:jc w:val="both"/>
      </w:pPr>
      <w:r w:rsidRPr="002F5001">
        <w:t xml:space="preserve">Reformas o modificaciones al acta constitutiva:  </w:t>
      </w:r>
      <w:r w:rsidRPr="002F5001">
        <w:tab/>
        <w:t xml:space="preserve"> </w:t>
      </w:r>
    </w:p>
    <w:p w14:paraId="4E3FAC6B" w14:textId="77777777" w:rsidR="006417E4" w:rsidRDefault="006417E4" w:rsidP="006417E4">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030FAA99" w14:textId="77777777" w:rsidR="006417E4" w:rsidRPr="002F5001" w:rsidRDefault="006417E4" w:rsidP="006417E4">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0B1054AD" w14:textId="77777777" w:rsidR="006417E4" w:rsidRDefault="006417E4" w:rsidP="006417E4">
      <w:pPr>
        <w:spacing w:after="0" w:line="240" w:lineRule="auto"/>
        <w:jc w:val="both"/>
      </w:pPr>
      <w:r w:rsidRPr="002F5001">
        <w:t xml:space="preserve">Nombre del representante legal del licitante y RFC:  </w:t>
      </w:r>
      <w:r w:rsidRPr="002F5001">
        <w:tab/>
        <w:t xml:space="preserve"> </w:t>
      </w:r>
    </w:p>
    <w:p w14:paraId="0C8D20F5" w14:textId="77777777" w:rsidR="006417E4" w:rsidRPr="002F5001" w:rsidRDefault="006417E4" w:rsidP="006417E4">
      <w:pPr>
        <w:spacing w:after="0" w:line="240" w:lineRule="auto"/>
        <w:jc w:val="both"/>
      </w:pPr>
      <w:r w:rsidRPr="002F5001">
        <w:t>Datos de las escrituras públicas en las que fueron otorgadas las facultades para suscribir las propuestas:</w:t>
      </w:r>
    </w:p>
    <w:p w14:paraId="1D3612A4" w14:textId="77777777" w:rsidR="006417E4" w:rsidRPr="002F5001" w:rsidRDefault="006417E4" w:rsidP="006417E4">
      <w:pPr>
        <w:spacing w:after="0" w:line="240" w:lineRule="auto"/>
        <w:jc w:val="both"/>
      </w:pPr>
      <w:r w:rsidRPr="002F5001">
        <w:t xml:space="preserve">Escritura pública número:                                               Fecha:  </w:t>
      </w:r>
      <w:r w:rsidRPr="002F5001">
        <w:tab/>
      </w:r>
    </w:p>
    <w:p w14:paraId="3E75D847" w14:textId="77777777" w:rsidR="006417E4" w:rsidRDefault="006417E4" w:rsidP="006417E4">
      <w:pPr>
        <w:spacing w:after="0" w:line="240" w:lineRule="auto"/>
        <w:jc w:val="both"/>
      </w:pPr>
      <w:r w:rsidRPr="002F5001">
        <w:t xml:space="preserve">Nombre, número y lugar del Notario Público ante el cual se protocolizó:  </w:t>
      </w:r>
      <w:r w:rsidRPr="002F5001">
        <w:tab/>
      </w:r>
    </w:p>
    <w:p w14:paraId="49F6DF4E" w14:textId="77777777" w:rsidR="006417E4" w:rsidRPr="002F5001" w:rsidRDefault="006417E4" w:rsidP="006417E4">
      <w:pPr>
        <w:spacing w:after="0" w:line="240" w:lineRule="auto"/>
        <w:jc w:val="both"/>
      </w:pPr>
    </w:p>
    <w:p w14:paraId="1EE18011" w14:textId="77777777" w:rsidR="006417E4" w:rsidRPr="002F5001" w:rsidRDefault="006417E4" w:rsidP="006417E4">
      <w:pPr>
        <w:spacing w:after="0" w:line="240" w:lineRule="auto"/>
        <w:jc w:val="center"/>
        <w:rPr>
          <w:b/>
          <w:bCs/>
        </w:rPr>
      </w:pPr>
      <w:r w:rsidRPr="002F5001">
        <w:rPr>
          <w:b/>
          <w:bCs/>
        </w:rPr>
        <w:t>Protesto lo necesario</w:t>
      </w:r>
    </w:p>
    <w:p w14:paraId="4BFABFA7" w14:textId="77777777" w:rsidR="006417E4" w:rsidRDefault="006417E4" w:rsidP="006417E4">
      <w:pPr>
        <w:spacing w:after="0" w:line="240" w:lineRule="auto"/>
        <w:jc w:val="both"/>
      </w:pPr>
    </w:p>
    <w:p w14:paraId="027271F1" w14:textId="3C7860A6" w:rsidR="006417E4" w:rsidRPr="002F5001" w:rsidRDefault="006417E4" w:rsidP="006417E4">
      <w:pPr>
        <w:spacing w:after="0" w:line="240" w:lineRule="auto"/>
        <w:jc w:val="both"/>
      </w:pPr>
    </w:p>
    <w:p w14:paraId="7B89D6E8" w14:textId="77777777" w:rsidR="006417E4" w:rsidRDefault="006417E4" w:rsidP="006417E4">
      <w:pPr>
        <w:spacing w:after="0"/>
      </w:pPr>
      <w:r>
        <w:t xml:space="preserve">            _______________________                                   ___________________________________</w:t>
      </w:r>
    </w:p>
    <w:p w14:paraId="72067080" w14:textId="77777777" w:rsidR="006417E4" w:rsidRDefault="006417E4" w:rsidP="006417E4">
      <w:pPr>
        <w:rPr>
          <w:b/>
          <w:bCs/>
        </w:rPr>
      </w:pPr>
      <w:r>
        <w:rPr>
          <w:b/>
          <w:bCs/>
        </w:rPr>
        <w:t xml:space="preserve">                </w:t>
      </w:r>
      <w:r w:rsidRPr="00133210">
        <w:rPr>
          <w:b/>
          <w:bCs/>
        </w:rPr>
        <w:t>NOMBRE DEL LICITANTE                                       NOMBRE Y FIRMA DEL REPRESENTANTE</w:t>
      </w:r>
    </w:p>
    <w:p w14:paraId="7C16D6C2" w14:textId="77777777" w:rsidR="006417E4" w:rsidRDefault="006417E4" w:rsidP="006417E4">
      <w:pPr>
        <w:spacing w:after="0" w:line="240" w:lineRule="auto"/>
        <w:jc w:val="center"/>
      </w:pPr>
      <w:r w:rsidRPr="002F5001">
        <w:t>Nota: El presente escrito deberá presentarse preferentemente en hoja membretada del licitante.</w:t>
      </w:r>
    </w:p>
    <w:p w14:paraId="1339BED9" w14:textId="77777777" w:rsidR="006417E4" w:rsidRPr="002F5001" w:rsidRDefault="006417E4" w:rsidP="006417E4">
      <w:pPr>
        <w:spacing w:after="0" w:line="240" w:lineRule="auto"/>
        <w:jc w:val="center"/>
      </w:pPr>
      <w:r w:rsidRPr="00AD40E4">
        <w:t>En caso de que el licitante sea persona física, el presente documento deberá adecuarse en lo concerniente</w:t>
      </w:r>
    </w:p>
    <w:p w14:paraId="16A79568" w14:textId="77777777" w:rsidR="006417E4" w:rsidRDefault="006417E4" w:rsidP="005F6632">
      <w:pPr>
        <w:jc w:val="center"/>
        <w:rPr>
          <w:b/>
          <w:bCs/>
        </w:rPr>
      </w:pPr>
    </w:p>
    <w:p w14:paraId="7DC69571" w14:textId="738028BB" w:rsidR="005F6632" w:rsidRPr="00133210" w:rsidRDefault="005F6632" w:rsidP="005F6632">
      <w:pPr>
        <w:jc w:val="center"/>
        <w:rPr>
          <w:b/>
          <w:bCs/>
        </w:rPr>
      </w:pPr>
      <w:r w:rsidRPr="00133210">
        <w:rPr>
          <w:b/>
          <w:bCs/>
        </w:rPr>
        <w:lastRenderedPageBreak/>
        <w:t xml:space="preserve">ANEXO </w:t>
      </w:r>
      <w:r w:rsidR="002510C1">
        <w:rPr>
          <w:b/>
          <w:bCs/>
        </w:rPr>
        <w:t>3</w:t>
      </w:r>
    </w:p>
    <w:p w14:paraId="46601007" w14:textId="77777777" w:rsidR="005F6632" w:rsidRDefault="005F6632" w:rsidP="005F6632">
      <w:pPr>
        <w:jc w:val="right"/>
      </w:pPr>
      <w:r>
        <w:t xml:space="preserve">Chihuahua, Chihuahua a            del mes de                   </w:t>
      </w:r>
      <w:proofErr w:type="spellStart"/>
      <w:r>
        <w:t>de</w:t>
      </w:r>
      <w:proofErr w:type="spellEnd"/>
      <w:r>
        <w:t xml:space="preserve"> 20    .</w:t>
      </w:r>
    </w:p>
    <w:p w14:paraId="569751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61D6474" w14:textId="1CB1FBA2" w:rsidR="00326876" w:rsidRDefault="00326876" w:rsidP="00326876">
      <w:pPr>
        <w:spacing w:after="0" w:line="240" w:lineRule="auto"/>
        <w:rPr>
          <w:b/>
          <w:bCs/>
        </w:rPr>
      </w:pPr>
      <w:r w:rsidRPr="004057EB">
        <w:rPr>
          <w:b/>
          <w:bCs/>
        </w:rPr>
        <w:t xml:space="preserve">PRESENTE. </w:t>
      </w:r>
      <w:r w:rsidR="006C225C">
        <w:rPr>
          <w:b/>
          <w:bCs/>
        </w:rPr>
        <w:t>–</w:t>
      </w:r>
    </w:p>
    <w:p w14:paraId="094DC00F" w14:textId="77777777" w:rsidR="006C225C" w:rsidRPr="004057EB" w:rsidRDefault="006C225C" w:rsidP="00326876">
      <w:pPr>
        <w:spacing w:after="0" w:line="240" w:lineRule="auto"/>
        <w:rPr>
          <w:b/>
          <w:bCs/>
        </w:rPr>
      </w:pPr>
    </w:p>
    <w:p w14:paraId="2A6E646A" w14:textId="77777777" w:rsidR="005F6632" w:rsidRDefault="005F6632" w:rsidP="005F6632">
      <w:pPr>
        <w:jc w:val="both"/>
      </w:pPr>
      <w:r>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77777777" w:rsidR="005F6632" w:rsidRDefault="005F6632" w:rsidP="005F6632">
      <w:pPr>
        <w:jc w:val="both"/>
      </w:pPr>
      <w:r>
        <w:t xml:space="preserve">Artículo 86. Los entes públicos se abstendrán de recibir propuestas o adjudicar contrato o pedido </w:t>
      </w:r>
      <w:proofErr w:type="spellStart"/>
      <w:r>
        <w:t>algun</w:t>
      </w:r>
      <w:proofErr w:type="spellEnd"/>
      <w:r>
        <w:t xml:space="preserve"> o en las materias a que se refiere esta Ley, con las personas siguientes:</w:t>
      </w:r>
    </w:p>
    <w:p w14:paraId="20C2C83F" w14:textId="77777777" w:rsidR="005F6632" w:rsidRDefault="005F6632" w:rsidP="005F6632">
      <w:pPr>
        <w:jc w:val="both"/>
      </w:pPr>
      <w:r>
        <w:t>I.</w:t>
      </w:r>
      <w:r>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Default="005F6632" w:rsidP="005F6632">
      <w:pPr>
        <w:jc w:val="both"/>
      </w:pPr>
      <w:r>
        <w:t>II.</w:t>
      </w:r>
      <w:r>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Default="005F6632" w:rsidP="005F6632">
      <w:pPr>
        <w:jc w:val="both"/>
      </w:pPr>
      <w:r>
        <w:t>III.</w:t>
      </w:r>
      <w:r>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Default="005F6632" w:rsidP="005F6632">
      <w:pPr>
        <w:jc w:val="both"/>
      </w:pPr>
      <w:r>
        <w:t>IV.</w:t>
      </w:r>
      <w:r>
        <w:tab/>
        <w:t>Aquellas que hubieren proporcionado información o documentación que resulte falsa, o que no es reconocida por la persona o la servidora o servidor público competente de su expedición.</w:t>
      </w:r>
    </w:p>
    <w:p w14:paraId="7BD0D73D" w14:textId="77777777" w:rsidR="005F6632" w:rsidRDefault="005F6632" w:rsidP="005F6632">
      <w:pPr>
        <w:jc w:val="both"/>
      </w:pPr>
      <w:r>
        <w:t>V.       Se deroga</w:t>
      </w:r>
    </w:p>
    <w:p w14:paraId="15DE4117" w14:textId="77777777" w:rsidR="005F6632" w:rsidRDefault="005F6632" w:rsidP="005F6632">
      <w:pPr>
        <w:jc w:val="both"/>
      </w:pPr>
      <w:r>
        <w:t>VI.       Se deroga</w:t>
      </w:r>
    </w:p>
    <w:p w14:paraId="15D8391F" w14:textId="4DFE066E" w:rsidR="005F6632" w:rsidRDefault="005F6632" w:rsidP="005F6632">
      <w:pPr>
        <w:jc w:val="both"/>
      </w:pPr>
      <w:r>
        <w:t xml:space="preserve">VII.       Las que se encuentren inhabilitadas por resolución penal o administrativa. </w:t>
      </w:r>
    </w:p>
    <w:p w14:paraId="231428DD" w14:textId="77777777" w:rsidR="005F6632" w:rsidRDefault="005F6632" w:rsidP="005F6632">
      <w:pPr>
        <w:jc w:val="both"/>
      </w:pPr>
      <w:r>
        <w:t>VIII.</w:t>
      </w:r>
      <w:r>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Default="005F6632" w:rsidP="005F6632">
      <w:pPr>
        <w:jc w:val="both"/>
      </w:pPr>
      <w:r>
        <w:t>IX.       Se deroga</w:t>
      </w:r>
    </w:p>
    <w:p w14:paraId="0F4C9BB1" w14:textId="77777777" w:rsidR="005F6632" w:rsidRDefault="005F6632" w:rsidP="005F6632">
      <w:pPr>
        <w:jc w:val="both"/>
      </w:pPr>
      <w:r>
        <w:lastRenderedPageBreak/>
        <w:t>X.       Aquellas que hayan sido declaradas sujetas a concurso mercantil o alguna figura análoga.</w:t>
      </w:r>
    </w:p>
    <w:p w14:paraId="08FD91B2" w14:textId="77777777" w:rsidR="005F6632" w:rsidRDefault="005F6632" w:rsidP="005F6632">
      <w:pPr>
        <w:jc w:val="both"/>
      </w:pPr>
      <w:r>
        <w:t>XI.</w:t>
      </w:r>
      <w:r>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Default="005F6632" w:rsidP="005F6632">
      <w:pPr>
        <w:jc w:val="both"/>
      </w:pPr>
      <w:r>
        <w:t>XII.</w:t>
      </w:r>
      <w:r>
        <w:tab/>
        <w:t>Aquellas que presenten propuestas en una misma partida de un bien o servicio en un procedimiento de contratación que se encuentren vinculadas entre sí por alguna sociedad o asociación común.</w:t>
      </w:r>
    </w:p>
    <w:p w14:paraId="4514151C" w14:textId="77777777" w:rsidR="005F6632" w:rsidRDefault="005F6632" w:rsidP="005F6632">
      <w:pPr>
        <w:jc w:val="both"/>
      </w:pPr>
      <w:r>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Default="005F6632" w:rsidP="005F6632">
      <w:pPr>
        <w:jc w:val="both"/>
      </w:pPr>
      <w:r>
        <w:t>XIII.</w:t>
      </w:r>
      <w:r>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Default="005F6632" w:rsidP="005F6632">
      <w:pPr>
        <w:jc w:val="both"/>
      </w:pPr>
      <w:r>
        <w:t>XIV.</w:t>
      </w:r>
      <w:r>
        <w:tab/>
        <w:t xml:space="preserve">Aquellas que por sí o a través de empresas que formen parte del mismo grupo empresarial </w:t>
      </w:r>
      <w:proofErr w:type="spellStart"/>
      <w:r>
        <w:t>preten</w:t>
      </w:r>
      <w:proofErr w:type="spellEnd"/>
      <w:r>
        <w:t xml:space="preserve">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Default="005F6632" w:rsidP="005F6632">
      <w:pPr>
        <w:jc w:val="both"/>
      </w:pPr>
      <w:r>
        <w:t>XV.</w:t>
      </w:r>
      <w:r>
        <w:tab/>
        <w:t>Las que celebren contratos sobre las materias reguladas por esta Ley sin estar facultadas para hacer uso de derechos de propiedad intelectual.</w:t>
      </w:r>
    </w:p>
    <w:p w14:paraId="2430627F" w14:textId="77777777" w:rsidR="005F6632" w:rsidRDefault="005F6632" w:rsidP="005F6632">
      <w:pPr>
        <w:jc w:val="both"/>
      </w:pPr>
      <w:r>
        <w:t>XVI.</w:t>
      </w:r>
      <w:r>
        <w:tab/>
        <w:t>Las que hayan utilizado información privilegiada, proporcionada indebidamente por servidoras o servidores públicos o sus familiares por parentesco consanguíneo o por afinidad hasta el cuarto grado, o civil.</w:t>
      </w:r>
    </w:p>
    <w:p w14:paraId="6D25C9CC" w14:textId="25499110" w:rsidR="005F6632" w:rsidRDefault="005F6632" w:rsidP="005F6632">
      <w:pPr>
        <w:jc w:val="both"/>
      </w:pPr>
      <w:r>
        <w:t>XVII.</w:t>
      </w:r>
      <w:r>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5DBB8EC5" w14:textId="77777777" w:rsidR="005F6632" w:rsidRDefault="005F6632" w:rsidP="005F6632">
      <w:pPr>
        <w:jc w:val="both"/>
      </w:pPr>
      <w:r>
        <w:t>XVIII.</w:t>
      </w:r>
      <w:r>
        <w:tab/>
        <w:t xml:space="preserve">Aquellas que injustificadamente y por causas imputables a ellas mismas, no hayan formalizado un contrato adjudicado con anterioridad por la convocante. Dicho impedimento prevalecerá únicamente ante el ente público contratante, por un año calendario contado a partir </w:t>
      </w:r>
      <w:r>
        <w:lastRenderedPageBreak/>
        <w:t>del día en que haya fenecido el término establecido en las bases de licitación o, en su caso, por esta Ley para la formalización del contrato en cuestión.</w:t>
      </w:r>
    </w:p>
    <w:p w14:paraId="7F60F88D" w14:textId="77777777" w:rsidR="005F6632" w:rsidRDefault="005F6632" w:rsidP="005F6632">
      <w:pPr>
        <w:jc w:val="both"/>
      </w:pPr>
      <w:r>
        <w:t>Lo anterior no será aplicable a contratos derivados de un procedimiento de adjudicación directa. XIX.       Las demás que por cualquier causa se encuentren impedidas para ello por disposición de Ley.</w:t>
      </w:r>
    </w:p>
    <w:p w14:paraId="462C2305" w14:textId="77777777" w:rsidR="005F6632" w:rsidRDefault="005F6632" w:rsidP="005F6632">
      <w:pPr>
        <w:jc w:val="both"/>
      </w:pPr>
      <w:r>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Default="005F6632" w:rsidP="005F6632">
      <w:pPr>
        <w:jc w:val="both"/>
      </w:pPr>
      <w:r>
        <w:t>Tratándose de pedidos dicha manifestación corresponderá a la que obre en el padrón de proveedores. En caso de que el proveedor no esté inscrito en el padrón deberá de presentar la manifestación.</w:t>
      </w:r>
    </w:p>
    <w:p w14:paraId="42086F26" w14:textId="77777777" w:rsidR="005F6632" w:rsidRDefault="005F6632" w:rsidP="005F6632">
      <w:pPr>
        <w:jc w:val="both"/>
      </w:pPr>
      <w:r>
        <w:t>Los entes públicos, deberán llevar un control interno de las personas con las que se encuentren impedidos de contratar con motivo de las hipótesis previstas en las fracciones III y XVIII anteriores.</w:t>
      </w:r>
    </w:p>
    <w:p w14:paraId="589CD61A" w14:textId="77777777" w:rsidR="005F6632" w:rsidRDefault="005F6632" w:rsidP="005F6632">
      <w:pPr>
        <w:jc w:val="both"/>
      </w:pPr>
      <w:r>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133210" w:rsidRDefault="005F6632" w:rsidP="005F6632">
      <w:pPr>
        <w:jc w:val="center"/>
        <w:rPr>
          <w:b/>
          <w:bCs/>
        </w:rPr>
      </w:pPr>
      <w:r w:rsidRPr="00133210">
        <w:rPr>
          <w:b/>
          <w:bCs/>
        </w:rPr>
        <w:t>ATENTAMENTE</w:t>
      </w:r>
    </w:p>
    <w:p w14:paraId="741F05E3" w14:textId="77777777" w:rsidR="005F6632" w:rsidRDefault="005F6632" w:rsidP="005F6632"/>
    <w:p w14:paraId="6531C5B5" w14:textId="77777777" w:rsidR="005F6632" w:rsidRDefault="005F6632" w:rsidP="005F6632"/>
    <w:p w14:paraId="417A8E7D" w14:textId="77777777" w:rsidR="005F6632" w:rsidRDefault="005F6632" w:rsidP="005F6632"/>
    <w:p w14:paraId="15B9342B" w14:textId="77777777" w:rsidR="005F6632" w:rsidRDefault="005F6632" w:rsidP="005F6632">
      <w:pPr>
        <w:spacing w:after="0"/>
      </w:pPr>
      <w:r>
        <w:t xml:space="preserve">            _______________________                                   ___________________________________</w:t>
      </w:r>
    </w:p>
    <w:p w14:paraId="7D131887" w14:textId="77777777" w:rsidR="005F6632" w:rsidRPr="00133210" w:rsidRDefault="005F6632" w:rsidP="005F6632">
      <w:pPr>
        <w:rPr>
          <w:b/>
          <w:bCs/>
        </w:rPr>
      </w:pPr>
      <w:r>
        <w:rPr>
          <w:b/>
          <w:bCs/>
        </w:rPr>
        <w:t xml:space="preserve">                </w:t>
      </w:r>
      <w:r w:rsidRPr="00133210">
        <w:rPr>
          <w:b/>
          <w:bCs/>
        </w:rPr>
        <w:t>NOMBRE DEL LICITANTE                                       NOMBRE Y FIRMA DEL REPRESENTANTE</w:t>
      </w:r>
    </w:p>
    <w:p w14:paraId="60A0FB1C" w14:textId="77777777" w:rsidR="005F6632" w:rsidRDefault="005F6632" w:rsidP="005F6632"/>
    <w:p w14:paraId="1ACE5BFB"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79AB7ADB"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4295191F" w14:textId="77777777" w:rsidR="005F6632" w:rsidRDefault="005F6632" w:rsidP="005F6632"/>
    <w:p w14:paraId="6CF193F3" w14:textId="77777777" w:rsidR="005F6632" w:rsidRDefault="005F6632" w:rsidP="005F6632"/>
    <w:p w14:paraId="0AC5BB61" w14:textId="77777777" w:rsidR="005F6632" w:rsidRDefault="005F6632" w:rsidP="005F6632"/>
    <w:p w14:paraId="5EB23381" w14:textId="124EEA42" w:rsidR="005F6632" w:rsidRDefault="005F6632" w:rsidP="005F6632"/>
    <w:p w14:paraId="787D987A" w14:textId="054F6A7F" w:rsidR="003062DF" w:rsidRDefault="003062DF" w:rsidP="005F6632"/>
    <w:p w14:paraId="52B54C73" w14:textId="1042A81B" w:rsidR="003062DF" w:rsidRDefault="003062DF" w:rsidP="005F6632"/>
    <w:p w14:paraId="3722FF30" w14:textId="7D5295B4" w:rsidR="005F6632" w:rsidRPr="00133210" w:rsidRDefault="005F6632" w:rsidP="005F6632">
      <w:pPr>
        <w:jc w:val="center"/>
        <w:rPr>
          <w:b/>
          <w:bCs/>
        </w:rPr>
      </w:pPr>
      <w:r w:rsidRPr="00133210">
        <w:rPr>
          <w:b/>
          <w:bCs/>
        </w:rPr>
        <w:lastRenderedPageBreak/>
        <w:t xml:space="preserve">ANEXO </w:t>
      </w:r>
      <w:r w:rsidR="002510C1">
        <w:rPr>
          <w:b/>
          <w:bCs/>
        </w:rPr>
        <w:t>4</w:t>
      </w:r>
    </w:p>
    <w:p w14:paraId="54A4A356" w14:textId="77777777" w:rsidR="005F6632" w:rsidRDefault="005F6632" w:rsidP="005F6632">
      <w:pPr>
        <w:jc w:val="right"/>
      </w:pPr>
      <w:r>
        <w:t xml:space="preserve">Chihuahua, Chihuahua a            del mes de                   </w:t>
      </w:r>
      <w:proofErr w:type="spellStart"/>
      <w:r>
        <w:t>de</w:t>
      </w:r>
      <w:proofErr w:type="spellEnd"/>
      <w:r>
        <w:t xml:space="preserve"> 20    .</w:t>
      </w:r>
    </w:p>
    <w:p w14:paraId="30A3734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98A7364" w14:textId="77777777" w:rsidR="00326876" w:rsidRPr="004057EB" w:rsidRDefault="00326876" w:rsidP="00326876">
      <w:pPr>
        <w:spacing w:after="0" w:line="240" w:lineRule="auto"/>
        <w:rPr>
          <w:b/>
          <w:bCs/>
        </w:rPr>
      </w:pPr>
      <w:r w:rsidRPr="004057EB">
        <w:rPr>
          <w:b/>
          <w:bCs/>
        </w:rPr>
        <w:t>PRESENTE. -</w:t>
      </w:r>
    </w:p>
    <w:p w14:paraId="3C8B5D62" w14:textId="77777777" w:rsidR="005F6632" w:rsidRDefault="005F6632" w:rsidP="005F6632">
      <w:pPr>
        <w:jc w:val="both"/>
      </w:pPr>
      <w:r>
        <w:t>En relación a la Licitación No.</w:t>
      </w:r>
      <w:r w:rsidRPr="00133210">
        <w:rPr>
          <w:u w:val="single"/>
        </w:rPr>
        <w:t xml:space="preserve">         </w:t>
      </w:r>
      <w:r>
        <w:rPr>
          <w:u w:val="single"/>
        </w:rPr>
        <w:t>_______</w:t>
      </w:r>
      <w:r w:rsidRPr="00133210">
        <w:rPr>
          <w:u w:val="single"/>
        </w:rPr>
        <w:t xml:space="preserve">         </w:t>
      </w:r>
      <w:r>
        <w:t xml:space="preserve">, relativa a </w:t>
      </w:r>
      <w:r w:rsidRPr="00133210">
        <w:rPr>
          <w:u w:val="single"/>
        </w:rPr>
        <w:t xml:space="preserve">                                                                                  </w:t>
      </w:r>
      <w:r>
        <w:t xml:space="preserve"> ,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Default="005F6632" w:rsidP="005F6632">
      <w:r>
        <w:t>DOMICILIO:</w:t>
      </w:r>
    </w:p>
    <w:p w14:paraId="5ABD4865" w14:textId="77777777" w:rsidR="005F6632" w:rsidRDefault="005F6632" w:rsidP="005F6632">
      <w:r>
        <w:t xml:space="preserve">Dirección de correo electrónico:  </w:t>
      </w:r>
      <w:r>
        <w:tab/>
      </w:r>
    </w:p>
    <w:p w14:paraId="2A8F26A1" w14:textId="77777777" w:rsidR="005F6632" w:rsidRDefault="005F6632" w:rsidP="005F6632">
      <w:r>
        <w:t xml:space="preserve">Calle:  </w:t>
      </w:r>
      <w:r>
        <w:tab/>
      </w:r>
    </w:p>
    <w:p w14:paraId="50C9C375" w14:textId="77777777" w:rsidR="005F6632" w:rsidRDefault="005F6632" w:rsidP="005F6632">
      <w:r>
        <w:t xml:space="preserve">Colonia:  </w:t>
      </w:r>
      <w:r>
        <w:tab/>
      </w:r>
    </w:p>
    <w:p w14:paraId="675C3897" w14:textId="77777777" w:rsidR="005F6632" w:rsidRDefault="005F6632" w:rsidP="005F6632">
      <w:r>
        <w:t xml:space="preserve">Código Postal:  </w:t>
      </w:r>
      <w:r>
        <w:tab/>
      </w:r>
    </w:p>
    <w:p w14:paraId="57F3F7EF" w14:textId="77777777" w:rsidR="005F6632" w:rsidRDefault="005F6632" w:rsidP="005F6632">
      <w:r>
        <w:t xml:space="preserve">Ciudad:  </w:t>
      </w:r>
      <w:r>
        <w:tab/>
      </w:r>
    </w:p>
    <w:p w14:paraId="457B6810" w14:textId="77777777" w:rsidR="005F6632" w:rsidRDefault="005F6632" w:rsidP="005F6632">
      <w:r>
        <w:t xml:space="preserve">Teléfono en el Estado de Chihuahua:  </w:t>
      </w:r>
      <w:r>
        <w:tab/>
      </w:r>
    </w:p>
    <w:p w14:paraId="2A53F84B" w14:textId="77777777" w:rsidR="005F6632" w:rsidRDefault="005F6632" w:rsidP="005F6632">
      <w:r>
        <w:t xml:space="preserve">Domicilio fiscal:  </w:t>
      </w:r>
      <w:r>
        <w:tab/>
      </w:r>
    </w:p>
    <w:p w14:paraId="72691DD9" w14:textId="77777777" w:rsidR="005F6632" w:rsidRPr="00133210" w:rsidRDefault="005F6632" w:rsidP="005F6632">
      <w:pPr>
        <w:jc w:val="center"/>
        <w:rPr>
          <w:b/>
          <w:bCs/>
        </w:rPr>
      </w:pPr>
      <w:r w:rsidRPr="00133210">
        <w:rPr>
          <w:b/>
          <w:bCs/>
        </w:rPr>
        <w:t>ATENTAMENTE</w:t>
      </w:r>
    </w:p>
    <w:p w14:paraId="45AB0E69" w14:textId="77777777" w:rsidR="005F6632" w:rsidRDefault="005F6632" w:rsidP="005F6632"/>
    <w:p w14:paraId="4E54A04B" w14:textId="77777777" w:rsidR="005F6632" w:rsidRDefault="005F6632" w:rsidP="005F6632"/>
    <w:p w14:paraId="1F964865" w14:textId="77777777" w:rsidR="005F6632" w:rsidRDefault="005F6632" w:rsidP="005F6632"/>
    <w:p w14:paraId="63641ACA" w14:textId="77777777" w:rsidR="005F6632" w:rsidRDefault="005F6632" w:rsidP="005F6632">
      <w:pPr>
        <w:spacing w:after="0"/>
      </w:pPr>
      <w:r>
        <w:t xml:space="preserve">            _______________________                                   ___________________________________</w:t>
      </w:r>
    </w:p>
    <w:p w14:paraId="126497E5" w14:textId="77777777" w:rsidR="005F6632" w:rsidRPr="00133210" w:rsidRDefault="005F6632" w:rsidP="005F6632">
      <w:pPr>
        <w:rPr>
          <w:b/>
          <w:bCs/>
        </w:rPr>
      </w:pPr>
      <w:r>
        <w:rPr>
          <w:b/>
          <w:bCs/>
        </w:rPr>
        <w:t xml:space="preserve">                </w:t>
      </w:r>
      <w:r w:rsidRPr="00133210">
        <w:rPr>
          <w:b/>
          <w:bCs/>
        </w:rPr>
        <w:t>NOMBRE DEL LICITANTE                                       NOMBRE Y FIRMA DEL REPRESENTANTE</w:t>
      </w:r>
    </w:p>
    <w:p w14:paraId="3823DDDF" w14:textId="77777777" w:rsidR="005F6632" w:rsidRDefault="005F6632" w:rsidP="005F6632"/>
    <w:p w14:paraId="530377E5"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471B7BC2"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467AD14" w14:textId="77777777" w:rsidR="005F6632" w:rsidRDefault="005F6632" w:rsidP="005F6632"/>
    <w:p w14:paraId="18678573" w14:textId="77777777" w:rsidR="005F6632" w:rsidRDefault="005F6632" w:rsidP="005F6632"/>
    <w:p w14:paraId="5677548F" w14:textId="77777777" w:rsidR="005F6632" w:rsidRDefault="005F6632" w:rsidP="005F6632"/>
    <w:p w14:paraId="35EF1548" w14:textId="554B732D" w:rsidR="005F6632" w:rsidRDefault="005F6632" w:rsidP="005F6632"/>
    <w:p w14:paraId="4A8E56CB" w14:textId="77777777" w:rsidR="00DB7C04" w:rsidRDefault="00DB7C04" w:rsidP="005F6632"/>
    <w:p w14:paraId="30102BD2" w14:textId="5DE43091" w:rsidR="005F6632" w:rsidRPr="00133210" w:rsidRDefault="005F6632" w:rsidP="005F6632">
      <w:pPr>
        <w:jc w:val="center"/>
        <w:rPr>
          <w:b/>
          <w:bCs/>
        </w:rPr>
      </w:pPr>
      <w:r w:rsidRPr="00133210">
        <w:rPr>
          <w:b/>
          <w:bCs/>
        </w:rPr>
        <w:lastRenderedPageBreak/>
        <w:t xml:space="preserve">ANEXO </w:t>
      </w:r>
      <w:r w:rsidR="002510C1">
        <w:rPr>
          <w:b/>
          <w:bCs/>
        </w:rPr>
        <w:t>5</w:t>
      </w:r>
    </w:p>
    <w:p w14:paraId="776DE7C2" w14:textId="77777777" w:rsidR="005F6632" w:rsidRDefault="005F6632" w:rsidP="005F6632">
      <w:pPr>
        <w:jc w:val="right"/>
      </w:pPr>
      <w:r>
        <w:t xml:space="preserve">Chihuahua, Chihuahua a            del mes de                   </w:t>
      </w:r>
      <w:proofErr w:type="spellStart"/>
      <w:r>
        <w:t>de</w:t>
      </w:r>
      <w:proofErr w:type="spellEnd"/>
      <w:r>
        <w:t xml:space="preserve"> 20__.</w:t>
      </w:r>
    </w:p>
    <w:p w14:paraId="3F08A14A"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49207B35" w14:textId="77777777" w:rsidR="00326876" w:rsidRPr="004057EB" w:rsidRDefault="00326876" w:rsidP="00326876">
      <w:pPr>
        <w:spacing w:after="0" w:line="240" w:lineRule="auto"/>
        <w:rPr>
          <w:b/>
          <w:bCs/>
        </w:rPr>
      </w:pPr>
      <w:r w:rsidRPr="004057EB">
        <w:rPr>
          <w:b/>
          <w:bCs/>
        </w:rPr>
        <w:t>PRESENTE. -</w:t>
      </w:r>
    </w:p>
    <w:p w14:paraId="3DA76FC5" w14:textId="77777777" w:rsidR="005F6632" w:rsidRDefault="005F6632" w:rsidP="005F6632">
      <w:pPr>
        <w:jc w:val="both"/>
      </w:pPr>
      <w:r>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133210" w:rsidRDefault="005F6632" w:rsidP="005F6632">
      <w:pPr>
        <w:jc w:val="center"/>
        <w:rPr>
          <w:b/>
          <w:bCs/>
        </w:rPr>
      </w:pPr>
      <w:r w:rsidRPr="00133210">
        <w:rPr>
          <w:b/>
          <w:bCs/>
        </w:rPr>
        <w:t>ATENTAMENTE</w:t>
      </w:r>
    </w:p>
    <w:p w14:paraId="1A041175" w14:textId="77777777" w:rsidR="005F6632" w:rsidRDefault="005F6632" w:rsidP="005F6632"/>
    <w:p w14:paraId="291E6888" w14:textId="77777777" w:rsidR="005F6632" w:rsidRDefault="005F6632" w:rsidP="005F6632"/>
    <w:p w14:paraId="0E9CF7A2" w14:textId="77777777" w:rsidR="005F6632" w:rsidRDefault="005F6632" w:rsidP="005F6632"/>
    <w:p w14:paraId="36D4CD9B" w14:textId="77777777" w:rsidR="005F6632" w:rsidRDefault="005F6632" w:rsidP="005F6632">
      <w:pPr>
        <w:spacing w:after="0"/>
      </w:pPr>
      <w:r>
        <w:t xml:space="preserve">            _______________________                                   ___________________________________</w:t>
      </w:r>
    </w:p>
    <w:p w14:paraId="1CE07F4A" w14:textId="77777777" w:rsidR="005F6632" w:rsidRPr="00133210" w:rsidRDefault="005F6632" w:rsidP="005F6632">
      <w:pPr>
        <w:rPr>
          <w:b/>
          <w:bCs/>
        </w:rPr>
      </w:pPr>
      <w:r>
        <w:rPr>
          <w:b/>
          <w:bCs/>
        </w:rPr>
        <w:t xml:space="preserve">                </w:t>
      </w:r>
      <w:r w:rsidRPr="00133210">
        <w:rPr>
          <w:b/>
          <w:bCs/>
        </w:rPr>
        <w:t>NOMBRE DEL LICITANTE                                       NOMBRE Y FIRMA DEL REPRESENTANTE</w:t>
      </w:r>
    </w:p>
    <w:p w14:paraId="6B7FF466" w14:textId="77777777" w:rsidR="005F6632" w:rsidRDefault="005F6632" w:rsidP="005F6632"/>
    <w:p w14:paraId="26CFE7F0"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1101B7D5"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9F63176" w14:textId="77777777" w:rsidR="005F6632" w:rsidRDefault="005F6632" w:rsidP="005F6632"/>
    <w:p w14:paraId="44D42F7E" w14:textId="77777777" w:rsidR="005F6632" w:rsidRDefault="005F6632" w:rsidP="005F6632"/>
    <w:p w14:paraId="1B2ED462" w14:textId="77777777" w:rsidR="005F6632" w:rsidRDefault="005F6632" w:rsidP="005F6632"/>
    <w:p w14:paraId="6E9684BF" w14:textId="77777777" w:rsidR="005F6632" w:rsidRDefault="005F6632" w:rsidP="005F6632"/>
    <w:p w14:paraId="1F6F88BA" w14:textId="77777777" w:rsidR="005F6632" w:rsidRDefault="005F6632" w:rsidP="005F6632"/>
    <w:p w14:paraId="14DD0C6F" w14:textId="77777777" w:rsidR="005F6632" w:rsidRDefault="005F6632" w:rsidP="005F6632"/>
    <w:p w14:paraId="7F32AF06" w14:textId="77777777" w:rsidR="005F6632" w:rsidRDefault="005F6632" w:rsidP="005F6632"/>
    <w:p w14:paraId="56717BEE" w14:textId="77777777" w:rsidR="005F6632" w:rsidRDefault="005F6632" w:rsidP="005F6632"/>
    <w:p w14:paraId="5AAC31F3" w14:textId="77777777" w:rsidR="005F6632" w:rsidRDefault="005F6632" w:rsidP="005F6632"/>
    <w:p w14:paraId="1B0524FA" w14:textId="77777777" w:rsidR="005F6632" w:rsidRDefault="005F6632" w:rsidP="005F6632"/>
    <w:p w14:paraId="2F683B4D" w14:textId="77777777" w:rsidR="005F6632" w:rsidRDefault="005F6632" w:rsidP="005F6632"/>
    <w:p w14:paraId="4CB7C074" w14:textId="77777777" w:rsidR="005F6632" w:rsidRDefault="005F6632" w:rsidP="005F6632"/>
    <w:p w14:paraId="405F06EB" w14:textId="77777777" w:rsidR="005F6632" w:rsidRDefault="005F6632" w:rsidP="005F6632"/>
    <w:p w14:paraId="18994AFA" w14:textId="19A0BDDA" w:rsidR="005F6632" w:rsidRPr="00133210" w:rsidRDefault="005F6632" w:rsidP="005F6632">
      <w:pPr>
        <w:jc w:val="center"/>
        <w:rPr>
          <w:b/>
          <w:bCs/>
        </w:rPr>
      </w:pPr>
      <w:r w:rsidRPr="00133210">
        <w:rPr>
          <w:b/>
          <w:bCs/>
        </w:rPr>
        <w:lastRenderedPageBreak/>
        <w:t xml:space="preserve">ANEXO </w:t>
      </w:r>
      <w:r w:rsidR="002510C1">
        <w:rPr>
          <w:b/>
          <w:bCs/>
        </w:rPr>
        <w:t>6</w:t>
      </w:r>
    </w:p>
    <w:p w14:paraId="4BDE17FC" w14:textId="77777777" w:rsidR="005F6632" w:rsidRDefault="005F6632" w:rsidP="005F6632">
      <w:pPr>
        <w:jc w:val="right"/>
      </w:pPr>
      <w:r>
        <w:t xml:space="preserve">Chihuahua, Chihuahua a            del mes de                   </w:t>
      </w:r>
      <w:proofErr w:type="spellStart"/>
      <w:r>
        <w:t>de</w:t>
      </w:r>
      <w:proofErr w:type="spellEnd"/>
      <w:r>
        <w:t xml:space="preserve"> 20    .</w:t>
      </w:r>
    </w:p>
    <w:p w14:paraId="224AFD1C" w14:textId="77777777" w:rsidR="005F6632" w:rsidRDefault="005F6632" w:rsidP="005F6632"/>
    <w:p w14:paraId="7E238C9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34D5BC73" w14:textId="77777777" w:rsidR="00326876" w:rsidRPr="004057EB" w:rsidRDefault="00326876" w:rsidP="00326876">
      <w:pPr>
        <w:spacing w:after="0" w:line="240" w:lineRule="auto"/>
        <w:rPr>
          <w:b/>
          <w:bCs/>
        </w:rPr>
      </w:pPr>
      <w:r w:rsidRPr="004057EB">
        <w:rPr>
          <w:b/>
          <w:bCs/>
        </w:rPr>
        <w:t>PRESENTE. -</w:t>
      </w:r>
    </w:p>
    <w:p w14:paraId="41122A4F" w14:textId="77777777" w:rsidR="005F6632" w:rsidRDefault="005F6632" w:rsidP="005F6632"/>
    <w:p w14:paraId="70EDECC4" w14:textId="27BFC4E7" w:rsidR="005F6632" w:rsidRDefault="005F6632" w:rsidP="005F6632">
      <w:pPr>
        <w:jc w:val="both"/>
      </w:pPr>
      <w:r>
        <w:t>En relación a la Licitación pública No.,</w:t>
      </w:r>
      <w:r w:rsidRPr="00133210">
        <w:rPr>
          <w:u w:val="single"/>
        </w:rPr>
        <w:t xml:space="preserve">                    </w:t>
      </w:r>
      <w:r>
        <w:t xml:space="preserve">relativa a  </w:t>
      </w:r>
      <w:r w:rsidRPr="00133210">
        <w:rPr>
          <w:u w:val="single"/>
        </w:rPr>
        <w:t xml:space="preserve">                                                    </w:t>
      </w:r>
      <w:r>
        <w:rPr>
          <w:u w:val="single"/>
        </w:rPr>
        <w:t>___________________</w:t>
      </w:r>
      <w:r w:rsidRPr="00133210">
        <w:rPr>
          <w:u w:val="single"/>
        </w:rPr>
        <w:t xml:space="preserve">                          </w:t>
      </w:r>
      <w:r>
        <w:t xml:space="preserve"> manifiesto que conocemos todo lo establecido en la convocatoria, bases y junta de aclaraciones y nos comprometemos a sujetarnos a los términos establecidos en ellos.</w:t>
      </w:r>
    </w:p>
    <w:p w14:paraId="72A12225" w14:textId="77777777" w:rsidR="005F6632" w:rsidRPr="00133210" w:rsidRDefault="005F6632" w:rsidP="005F6632">
      <w:pPr>
        <w:jc w:val="center"/>
        <w:rPr>
          <w:b/>
          <w:bCs/>
        </w:rPr>
      </w:pPr>
      <w:r w:rsidRPr="00133210">
        <w:rPr>
          <w:b/>
          <w:bCs/>
        </w:rPr>
        <w:t>ATENTAMENTE</w:t>
      </w:r>
    </w:p>
    <w:p w14:paraId="2AA7EAE4" w14:textId="77777777" w:rsidR="005F6632" w:rsidRDefault="005F6632" w:rsidP="005F6632"/>
    <w:p w14:paraId="06EAF3A4" w14:textId="77777777" w:rsidR="005F6632" w:rsidRDefault="005F6632" w:rsidP="005F6632"/>
    <w:p w14:paraId="7E9180A3" w14:textId="77777777" w:rsidR="005F6632" w:rsidRDefault="005F6632" w:rsidP="005F6632"/>
    <w:p w14:paraId="2F00F7E9" w14:textId="77777777" w:rsidR="005F6632" w:rsidRDefault="005F6632" w:rsidP="005F6632">
      <w:pPr>
        <w:spacing w:after="0"/>
      </w:pPr>
      <w:r>
        <w:t xml:space="preserve">            _______________________                                   ___________________________________</w:t>
      </w:r>
    </w:p>
    <w:p w14:paraId="53336183" w14:textId="77777777" w:rsidR="005F6632" w:rsidRDefault="005F6632" w:rsidP="005F6632">
      <w:pPr>
        <w:rPr>
          <w:b/>
          <w:bCs/>
        </w:rPr>
      </w:pPr>
      <w:r>
        <w:rPr>
          <w:b/>
          <w:bCs/>
        </w:rPr>
        <w:t xml:space="preserve">                </w:t>
      </w:r>
      <w:r w:rsidRPr="00133210">
        <w:rPr>
          <w:b/>
          <w:bCs/>
        </w:rPr>
        <w:t>NOMBRE DEL LICITANTE                                       NOMBRE Y FIRMA DEL REPRESENTANTE</w:t>
      </w:r>
    </w:p>
    <w:p w14:paraId="7530BD72" w14:textId="77777777" w:rsidR="005F6632" w:rsidRPr="00133210" w:rsidRDefault="005F6632" w:rsidP="005F6632">
      <w:pPr>
        <w:rPr>
          <w:b/>
          <w:bCs/>
        </w:rPr>
      </w:pPr>
    </w:p>
    <w:p w14:paraId="69E0BCF7"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6DBE47FD"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37DCA335" w14:textId="77777777" w:rsidR="005F6632" w:rsidRDefault="005F6632" w:rsidP="005F6632"/>
    <w:p w14:paraId="266DEA1E" w14:textId="77777777" w:rsidR="005F6632" w:rsidRDefault="005F6632" w:rsidP="005F6632"/>
    <w:p w14:paraId="61BB4DC6" w14:textId="77777777" w:rsidR="005F6632" w:rsidRDefault="005F6632" w:rsidP="005F6632"/>
    <w:p w14:paraId="69A38CB4" w14:textId="77777777" w:rsidR="005F6632" w:rsidRDefault="005F6632" w:rsidP="005F6632"/>
    <w:p w14:paraId="4259C52F" w14:textId="77777777" w:rsidR="005F6632" w:rsidRDefault="005F6632" w:rsidP="005F6632"/>
    <w:p w14:paraId="08EE7637" w14:textId="77777777" w:rsidR="005F6632" w:rsidRDefault="005F6632" w:rsidP="005F6632"/>
    <w:p w14:paraId="3F39E32A" w14:textId="77777777" w:rsidR="005F6632" w:rsidRDefault="005F6632" w:rsidP="005F6632"/>
    <w:p w14:paraId="2ACC8B2A" w14:textId="77777777" w:rsidR="005F6632" w:rsidRDefault="005F6632" w:rsidP="005F6632"/>
    <w:p w14:paraId="040399FC" w14:textId="77777777" w:rsidR="005F6632" w:rsidRDefault="005F6632" w:rsidP="005F6632"/>
    <w:p w14:paraId="19371637" w14:textId="06AB4CCA" w:rsidR="005F6632" w:rsidRDefault="005F6632" w:rsidP="005F6632"/>
    <w:p w14:paraId="74ADA005" w14:textId="77777777" w:rsidR="00326876" w:rsidRDefault="00326876" w:rsidP="005F6632"/>
    <w:p w14:paraId="715C0243" w14:textId="77777777" w:rsidR="005F6632" w:rsidRDefault="005F6632" w:rsidP="005F6632"/>
    <w:p w14:paraId="71CFACB6" w14:textId="03A6AAEB" w:rsidR="005F6632" w:rsidRPr="00B05214" w:rsidRDefault="005F6632" w:rsidP="005F6632">
      <w:pPr>
        <w:jc w:val="center"/>
        <w:rPr>
          <w:b/>
          <w:bCs/>
        </w:rPr>
      </w:pPr>
      <w:r w:rsidRPr="00B05214">
        <w:rPr>
          <w:b/>
          <w:bCs/>
        </w:rPr>
        <w:t xml:space="preserve">ANEXO </w:t>
      </w:r>
      <w:r w:rsidR="002510C1">
        <w:rPr>
          <w:b/>
          <w:bCs/>
        </w:rPr>
        <w:t>7</w:t>
      </w:r>
    </w:p>
    <w:p w14:paraId="4721C35E" w14:textId="77777777" w:rsidR="005F6632" w:rsidRDefault="005F6632" w:rsidP="005F6632">
      <w:pPr>
        <w:jc w:val="right"/>
      </w:pPr>
      <w:r>
        <w:t xml:space="preserve">Chihuahua, Chihuahua a            del mes de                   </w:t>
      </w:r>
      <w:proofErr w:type="spellStart"/>
      <w:r>
        <w:t>de</w:t>
      </w:r>
      <w:proofErr w:type="spellEnd"/>
      <w:r>
        <w:t xml:space="preserve"> 20__.</w:t>
      </w:r>
    </w:p>
    <w:p w14:paraId="43E0DA53"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4247B65" w14:textId="77777777" w:rsidR="00326876" w:rsidRPr="004057EB" w:rsidRDefault="00326876" w:rsidP="00326876">
      <w:pPr>
        <w:spacing w:after="0" w:line="240" w:lineRule="auto"/>
        <w:rPr>
          <w:b/>
          <w:bCs/>
        </w:rPr>
      </w:pPr>
      <w:r w:rsidRPr="004057EB">
        <w:rPr>
          <w:b/>
          <w:bCs/>
        </w:rPr>
        <w:t>PRESENTE. -</w:t>
      </w:r>
    </w:p>
    <w:p w14:paraId="37AEE3EF" w14:textId="77777777" w:rsidR="005F6632" w:rsidRDefault="005F6632" w:rsidP="005F6632">
      <w:r>
        <w:t xml:space="preserve">Por este conducto, manifiesto bajo protesta de decir verdad, que mi representada se encuentra en el rango de una empresa </w:t>
      </w:r>
      <w:r w:rsidRPr="00B05214">
        <w:rPr>
          <w:u w:val="single"/>
        </w:rPr>
        <w:t xml:space="preserve">                                    </w:t>
      </w:r>
      <w:r>
        <w:t xml:space="preserve"> . (micro, pequeña o mediana empresa).</w:t>
      </w:r>
    </w:p>
    <w:p w14:paraId="4B6B0903" w14:textId="77777777" w:rsidR="005F6632" w:rsidRPr="00133210" w:rsidRDefault="005F6632" w:rsidP="005F6632">
      <w:pPr>
        <w:jc w:val="center"/>
        <w:rPr>
          <w:b/>
          <w:bCs/>
        </w:rPr>
      </w:pPr>
      <w:r w:rsidRPr="00133210">
        <w:rPr>
          <w:b/>
          <w:bCs/>
        </w:rPr>
        <w:t>ATENTAMENTE</w:t>
      </w:r>
    </w:p>
    <w:p w14:paraId="644592FA" w14:textId="77777777" w:rsidR="005F6632" w:rsidRDefault="005F6632" w:rsidP="005F6632"/>
    <w:p w14:paraId="5C246752" w14:textId="77777777" w:rsidR="005F6632" w:rsidRDefault="005F6632" w:rsidP="005F6632"/>
    <w:p w14:paraId="7B9CA135" w14:textId="77777777" w:rsidR="005F6632" w:rsidRDefault="005F6632" w:rsidP="005F6632"/>
    <w:p w14:paraId="42E16816" w14:textId="77777777" w:rsidR="005F6632" w:rsidRDefault="005F6632" w:rsidP="005F6632">
      <w:pPr>
        <w:spacing w:after="0"/>
      </w:pPr>
      <w:r>
        <w:t xml:space="preserve">            _______________________                                   ___________________________________</w:t>
      </w:r>
    </w:p>
    <w:p w14:paraId="5C62FB51" w14:textId="77777777" w:rsidR="005F6632" w:rsidRDefault="005F6632" w:rsidP="005F6632">
      <w:pPr>
        <w:rPr>
          <w:b/>
          <w:bCs/>
        </w:rPr>
      </w:pPr>
      <w:r>
        <w:rPr>
          <w:b/>
          <w:bCs/>
        </w:rPr>
        <w:t xml:space="preserve">                </w:t>
      </w:r>
      <w:r w:rsidRPr="00133210">
        <w:rPr>
          <w:b/>
          <w:bCs/>
        </w:rPr>
        <w:t>NOMBRE DEL LICITANTE                                       NOMBRE Y FIRMA DEL REPRESENTANTE</w:t>
      </w:r>
    </w:p>
    <w:p w14:paraId="5C503EC5" w14:textId="77777777" w:rsidR="005F6632" w:rsidRDefault="005F6632" w:rsidP="005F6632"/>
    <w:p w14:paraId="0D84FE6F" w14:textId="77777777" w:rsidR="005F6632" w:rsidRPr="00B05214" w:rsidRDefault="005F6632" w:rsidP="005F6632">
      <w:pPr>
        <w:spacing w:after="0"/>
        <w:jc w:val="center"/>
        <w:rPr>
          <w:i/>
          <w:iCs/>
        </w:rPr>
      </w:pPr>
      <w:r w:rsidRPr="00B05214">
        <w:rPr>
          <w:i/>
          <w:iCs/>
        </w:rPr>
        <w:t>Nota: El presente escrito deberá presentarse preferentemente en hoja membretada del licitante.</w:t>
      </w:r>
    </w:p>
    <w:p w14:paraId="4221AD42" w14:textId="77777777" w:rsidR="005F6632" w:rsidRDefault="005F6632" w:rsidP="005F6632">
      <w:pPr>
        <w:spacing w:after="0"/>
        <w:jc w:val="center"/>
        <w:rPr>
          <w:i/>
          <w:iCs/>
        </w:rPr>
      </w:pPr>
      <w:r w:rsidRPr="00B05214">
        <w:rPr>
          <w:i/>
          <w:iCs/>
        </w:rPr>
        <w:t>En caso de que el licitante sea persona física, el presente documento deberá adecuarse en lo concerniente.</w:t>
      </w:r>
    </w:p>
    <w:p w14:paraId="6BBA13E8" w14:textId="4C688CD5" w:rsidR="00E80085" w:rsidRDefault="00E80085" w:rsidP="00E80085">
      <w:pPr>
        <w:spacing w:after="0" w:line="240" w:lineRule="auto"/>
        <w:jc w:val="center"/>
        <w:rPr>
          <w:b/>
          <w:bCs/>
        </w:rPr>
      </w:pPr>
    </w:p>
    <w:p w14:paraId="61EFB6F2" w14:textId="265571FC" w:rsidR="00D05F99" w:rsidRDefault="00D05F99" w:rsidP="00E80085">
      <w:pPr>
        <w:spacing w:after="0" w:line="240" w:lineRule="auto"/>
        <w:jc w:val="center"/>
        <w:rPr>
          <w:b/>
          <w:bCs/>
        </w:rPr>
      </w:pPr>
    </w:p>
    <w:p w14:paraId="3702976E" w14:textId="79782A5A" w:rsidR="00E152C8" w:rsidRDefault="00E152C8" w:rsidP="00E80085">
      <w:pPr>
        <w:spacing w:after="0" w:line="240" w:lineRule="auto"/>
        <w:jc w:val="center"/>
        <w:rPr>
          <w:b/>
          <w:bCs/>
        </w:rPr>
      </w:pPr>
    </w:p>
    <w:p w14:paraId="11FDC545" w14:textId="4F85A43C" w:rsidR="00E152C8" w:rsidRDefault="00E152C8" w:rsidP="00E80085">
      <w:pPr>
        <w:spacing w:after="0" w:line="240" w:lineRule="auto"/>
        <w:jc w:val="center"/>
        <w:rPr>
          <w:b/>
          <w:bCs/>
        </w:rPr>
      </w:pPr>
    </w:p>
    <w:p w14:paraId="54FA662A" w14:textId="252E4754" w:rsidR="00E152C8" w:rsidRDefault="00E152C8" w:rsidP="00E80085">
      <w:pPr>
        <w:spacing w:after="0" w:line="240" w:lineRule="auto"/>
        <w:jc w:val="center"/>
        <w:rPr>
          <w:b/>
          <w:bCs/>
        </w:rPr>
      </w:pPr>
    </w:p>
    <w:p w14:paraId="7B7334D5" w14:textId="0DBECEFC" w:rsidR="00E152C8" w:rsidRDefault="00E152C8" w:rsidP="00E80085">
      <w:pPr>
        <w:spacing w:after="0" w:line="240" w:lineRule="auto"/>
        <w:jc w:val="center"/>
        <w:rPr>
          <w:b/>
          <w:bCs/>
        </w:rPr>
      </w:pPr>
    </w:p>
    <w:p w14:paraId="59F2BF36" w14:textId="509E5BB9" w:rsidR="00E152C8" w:rsidRDefault="00E152C8" w:rsidP="00DB7C04">
      <w:pPr>
        <w:spacing w:after="0" w:line="240" w:lineRule="auto"/>
        <w:rPr>
          <w:b/>
          <w:bCs/>
        </w:rPr>
      </w:pPr>
    </w:p>
    <w:sectPr w:rsidR="00E152C8" w:rsidSect="00154F02">
      <w:headerReference w:type="default" r:id="rId12"/>
      <w:footerReference w:type="default" r:id="rId13"/>
      <w:pgSz w:w="12240" w:h="15840"/>
      <w:pgMar w:top="1560"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9935F" w14:textId="77777777" w:rsidR="004A112D" w:rsidRDefault="004A112D" w:rsidP="008974A8">
      <w:pPr>
        <w:spacing w:after="0" w:line="240" w:lineRule="auto"/>
      </w:pPr>
      <w:r>
        <w:separator/>
      </w:r>
    </w:p>
  </w:endnote>
  <w:endnote w:type="continuationSeparator" w:id="0">
    <w:p w14:paraId="3FBEC19A" w14:textId="77777777" w:rsidR="004A112D" w:rsidRDefault="004A112D"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323690"/>
      <w:docPartObj>
        <w:docPartGallery w:val="Page Numbers (Bottom of Page)"/>
        <w:docPartUnique/>
      </w:docPartObj>
    </w:sdtPr>
    <w:sdtEndPr/>
    <w:sdtContent>
      <w:p w14:paraId="7BF95838" w14:textId="31809319" w:rsidR="00C739D9" w:rsidRDefault="00C739D9">
        <w:pPr>
          <w:pStyle w:val="Piedepgina"/>
          <w:jc w:val="right"/>
        </w:pPr>
        <w:r>
          <w:fldChar w:fldCharType="begin"/>
        </w:r>
        <w:r>
          <w:instrText>PAGE   \* MERGEFORMAT</w:instrText>
        </w:r>
        <w:r>
          <w:fldChar w:fldCharType="separate"/>
        </w:r>
        <w:r w:rsidR="009B07A4" w:rsidRPr="009B07A4">
          <w:rPr>
            <w:noProof/>
            <w:lang w:val="es-ES"/>
          </w:rPr>
          <w:t>72</w:t>
        </w:r>
        <w:r>
          <w:fldChar w:fldCharType="end"/>
        </w:r>
      </w:p>
    </w:sdtContent>
  </w:sdt>
  <w:p w14:paraId="6CA427D6" w14:textId="77777777" w:rsidR="00C739D9" w:rsidRDefault="00C739D9">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B8BBD" w14:textId="77777777" w:rsidR="004A112D" w:rsidRDefault="004A112D" w:rsidP="008974A8">
      <w:pPr>
        <w:spacing w:after="0" w:line="240" w:lineRule="auto"/>
      </w:pPr>
      <w:r>
        <w:separator/>
      </w:r>
    </w:p>
  </w:footnote>
  <w:footnote w:type="continuationSeparator" w:id="0">
    <w:p w14:paraId="0FF29D83" w14:textId="77777777" w:rsidR="004A112D" w:rsidRDefault="004A112D"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0213" w14:textId="093E0E2B" w:rsidR="00C739D9" w:rsidRDefault="00C739D9">
    <w:pPr>
      <w:pStyle w:val="Encabezado"/>
    </w:pPr>
    <w:r>
      <w:rPr>
        <w:noProof/>
        <w:lang w:val="es-MX" w:eastAsia="es-MX"/>
      </w:rPr>
      <w:drawing>
        <wp:anchor distT="0" distB="0" distL="114300" distR="114300" simplePos="0" relativeHeight="251662336" behindDoc="1" locked="0" layoutInCell="1" allowOverlap="1" wp14:anchorId="3763D477" wp14:editId="29F32DBE">
          <wp:simplePos x="0" y="0"/>
          <wp:positionH relativeFrom="column">
            <wp:posOffset>-1073311</wp:posOffset>
          </wp:positionH>
          <wp:positionV relativeFrom="paragraph">
            <wp:posOffset>-435932</wp:posOffset>
          </wp:positionV>
          <wp:extent cx="7780272" cy="10099343"/>
          <wp:effectExtent l="0" t="0" r="0" b="0"/>
          <wp:wrapNone/>
          <wp:docPr id="430330432" name="Imagen 43033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0491" cy="10112608"/>
                  </a:xfrm>
                  <a:prstGeom prst="rect">
                    <a:avLst/>
                  </a:prstGeom>
                </pic:spPr>
              </pic:pic>
            </a:graphicData>
          </a:graphic>
          <wp14:sizeRelH relativeFrom="page">
            <wp14:pctWidth>0</wp14:pctWidth>
          </wp14:sizeRelH>
          <wp14:sizeRelV relativeFrom="page">
            <wp14:pctHeight>0</wp14:pctHeight>
          </wp14:sizeRelV>
        </wp:anchor>
      </w:drawing>
    </w:r>
    <w:r w:rsidRPr="00F01815">
      <w:rPr>
        <w:noProof/>
        <w:lang w:val="es-MX" w:eastAsia="es-MX"/>
      </w:rPr>
      <mc:AlternateContent>
        <mc:Choice Requires="wps">
          <w:drawing>
            <wp:anchor distT="0" distB="0" distL="114300" distR="114300" simplePos="0" relativeHeight="251661312" behindDoc="0" locked="0" layoutInCell="1" allowOverlap="1" wp14:anchorId="2A4A36B8" wp14:editId="291895E1">
              <wp:simplePos x="0" y="0"/>
              <wp:positionH relativeFrom="margin">
                <wp:posOffset>2290914</wp:posOffset>
              </wp:positionH>
              <wp:positionV relativeFrom="paragraph">
                <wp:posOffset>-346075</wp:posOffset>
              </wp:positionV>
              <wp:extent cx="3373120" cy="882594"/>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120" cy="8825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C739D9" w:rsidRPr="00F01815" w:rsidRDefault="00C739D9" w:rsidP="008974A8">
                          <w:pPr>
                            <w:spacing w:after="0" w:line="240" w:lineRule="auto"/>
                            <w:jc w:val="center"/>
                            <w:rPr>
                              <w:rFonts w:ascii="Arial" w:hAnsi="Arial"/>
                              <w:b/>
                              <w:color w:val="000000" w:themeColor="text1"/>
                              <w:sz w:val="18"/>
                            </w:rPr>
                          </w:pPr>
                        </w:p>
                        <w:p w14:paraId="0251BEA9" w14:textId="77777777" w:rsidR="00C739D9" w:rsidRPr="00F01815" w:rsidRDefault="00C739D9"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C739D9" w:rsidRPr="00F01815" w:rsidRDefault="00C739D9"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252366C6" w:rsidR="00C739D9" w:rsidRDefault="00C739D9" w:rsidP="00F57BDE">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DB7C04">
                            <w:rPr>
                              <w:rFonts w:ascii="Arial" w:hAnsi="Arial"/>
                              <w:b/>
                              <w:color w:val="000000" w:themeColor="text1"/>
                              <w:sz w:val="18"/>
                            </w:rPr>
                            <w:t>PCE-LPP-013-2026-BIS</w:t>
                          </w:r>
                        </w:p>
                        <w:p w14:paraId="7FF99E77" w14:textId="1FBFDF0A" w:rsidR="00C739D9" w:rsidRDefault="00C739D9"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Pr="00F57BDE">
                            <w:rPr>
                              <w:rFonts w:ascii="Arial" w:hAnsi="Arial"/>
                              <w:b/>
                              <w:color w:val="000000" w:themeColor="text1"/>
                              <w:sz w:val="18"/>
                            </w:rPr>
                            <w:t xml:space="preserve">ADQUISICIÓN DE </w:t>
                          </w:r>
                          <w:r>
                            <w:rPr>
                              <w:rFonts w:ascii="Arial" w:hAnsi="Arial"/>
                              <w:b/>
                              <w:color w:val="000000" w:themeColor="text1"/>
                              <w:sz w:val="18"/>
                            </w:rPr>
                            <w:t>MATERIAL DE CURACIÓN</w:t>
                          </w:r>
                          <w:r w:rsidRPr="00F01815">
                            <w:rPr>
                              <w:rFonts w:ascii="Arial" w:hAnsi="Arial"/>
                              <w:b/>
                              <w:color w:val="000000" w:themeColor="text1"/>
                              <w:sz w:val="18"/>
                            </w:rPr>
                            <w:t>”</w:t>
                          </w:r>
                        </w:p>
                        <w:p w14:paraId="264132BE" w14:textId="77777777" w:rsidR="00C739D9" w:rsidRPr="00F01815" w:rsidRDefault="00C739D9" w:rsidP="008974A8">
                          <w:pPr>
                            <w:spacing w:after="0" w:line="240" w:lineRule="auto"/>
                            <w:jc w:val="center"/>
                            <w:rPr>
                              <w:color w:val="000000" w:themeColor="text1"/>
                            </w:rPr>
                          </w:pPr>
                        </w:p>
                        <w:p w14:paraId="2E447213" w14:textId="77777777" w:rsidR="00C739D9" w:rsidRPr="00F01815" w:rsidRDefault="00C739D9"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180.4pt;margin-top:-27.25pt;width:265.6pt;height: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PanAIAAIQFAAAOAAAAZHJzL2Uyb0RvYy54bWysVM1u2zAMvg/YOwi6r07SZE2NOkXQosOA&#10;oC3aDj0rshQbk0VNUmJnb7Nn2YuNkhz3FzsM88GQ+POR/ETy7LxrFNkJ62rQBR0fjSgRmkNZ601B&#10;vz1cfZpT4jzTJVOgRUH3wtHzxccPZ63JxQQqUKWwBEG0y1tT0Mp7k2eZ45VomDsCIzQqJdiGebza&#10;TVZa1iJ6o7LJaPQ5a8GWxgIXzqH0MinpIuJLKbi/kdIJT1RBMTcf/zb+1+GfLc5YvrHMVDXv02D/&#10;kEXDao1BB6hL5hnZ2voNVFNzCw6kP+LQZCBlzUWsAasZj15Vc18xI2ItSI4zA03u/8Hy692tJXVZ&#10;0NkJJZo1+EZ3yNrvX3qzVUBQihS1xuVoeW9ubSjSmRXw7w4V2QtNuLjeppO2CbZYIuki3/uBb9F5&#10;wlF4fHxyPJ7gs3DUzeeT2ek0RMtYfvA21vkvAhoSDgW1mFmkme1WzifTg0kIpuGqVgrlLFf6hQAx&#10;gyTmm1KMyfq9Esn6TkikAZOaxACxAcWFsmTHsHUY50L7cVJVrBRJPBvh16c8eMQClEbAgCwxoQG7&#10;BwjN/RY7ldPbB1cR+3dwHv0tseQ8eMTIoP3g3NQa7HsACqvqIyf7A0mJmsCS79YdmoTjGso99ouF&#10;NEjO8KsaX2bFnL9lFicHHxO3gb/Bn1TQFhT6EyUV2J/vyYM9NjRqKWlxEgvqfmyZFZSorxpb/XQ8&#10;nYbRjZfp7CQ0jH2uWT/X6G1zAfhiY9w7hsdjsPfqcJQWmkdcGssQFVVMc4xdUO7t4XLh04bAtcPF&#10;chnNcFwN8yt9b3gADwSHznvoHpk1fXt6bOxrOEwty191abINnhqWWw+yji38xGtPPY567KF+LYVd&#10;8vwerZ6W5+IPAAAA//8DAFBLAwQUAAYACAAAACEAG5Fpfd8AAAAKAQAADwAAAGRycy9kb3ducmV2&#10;LnhtbEyPzU7DMBCE70i8g7VI3FqHQqs0jVMBEkKoh4oCd8feJhHxOoqdn749ywluuzuj2W/y/exa&#10;MWIfGk8K7pYJCCTjbUOVgs+Pl0UKIkRNVreeUMEFA+yL66tcZ9ZP9I7jKVaCQyhkWkEdY5dJGUyN&#10;Toel75BYO/ve6chrX0nb64nDXStXSbKRTjfEH2rd4XON5vs0OAVf/vw0OVPS23g5NsProTcmPSh1&#10;ezM/7kBEnOOfGX7xGR0KZir9QDaIVsH9JmH0qGCxfliDYEe6XXG7kgc+yCKX/ysUPwAAAP//AwBQ&#10;SwECLQAUAAYACAAAACEAtoM4kv4AAADhAQAAEwAAAAAAAAAAAAAAAAAAAAAAW0NvbnRlbnRfVHlw&#10;ZXNdLnhtbFBLAQItABQABgAIAAAAIQA4/SH/1gAAAJQBAAALAAAAAAAAAAAAAAAAAC8BAABfcmVs&#10;cy8ucmVsc1BLAQItABQABgAIAAAAIQBnh0PanAIAAIQFAAAOAAAAAAAAAAAAAAAAAC4CAABkcnMv&#10;ZTJvRG9jLnhtbFBLAQItABQABgAIAAAAIQAbkWl93wAAAAoBAAAPAAAAAAAAAAAAAAAAAPYEAABk&#10;cnMvZG93bnJldi54bWxQSwUGAAAAAAQABADzAAAAAgYAAAAA&#10;" filled="f" stroked="f" strokeweight="1pt">
              <v:textbox>
                <w:txbxContent>
                  <w:p w14:paraId="0B421CA6" w14:textId="77777777" w:rsidR="00C739D9" w:rsidRPr="00F01815" w:rsidRDefault="00C739D9" w:rsidP="008974A8">
                    <w:pPr>
                      <w:spacing w:after="0" w:line="240" w:lineRule="auto"/>
                      <w:jc w:val="center"/>
                      <w:rPr>
                        <w:rFonts w:ascii="Arial" w:hAnsi="Arial"/>
                        <w:b/>
                        <w:color w:val="000000" w:themeColor="text1"/>
                        <w:sz w:val="18"/>
                      </w:rPr>
                    </w:pPr>
                  </w:p>
                  <w:p w14:paraId="0251BEA9" w14:textId="77777777" w:rsidR="00C739D9" w:rsidRPr="00F01815" w:rsidRDefault="00C739D9"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C739D9" w:rsidRPr="00F01815" w:rsidRDefault="00C739D9"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252366C6" w:rsidR="00C739D9" w:rsidRDefault="00C739D9" w:rsidP="00F57BDE">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DB7C04">
                      <w:rPr>
                        <w:rFonts w:ascii="Arial" w:hAnsi="Arial"/>
                        <w:b/>
                        <w:color w:val="000000" w:themeColor="text1"/>
                        <w:sz w:val="18"/>
                      </w:rPr>
                      <w:t>PCE-LPP-013-2026-BIS</w:t>
                    </w:r>
                  </w:p>
                  <w:p w14:paraId="7FF99E77" w14:textId="1FBFDF0A" w:rsidR="00C739D9" w:rsidRDefault="00C739D9"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Pr="00F57BDE">
                      <w:rPr>
                        <w:rFonts w:ascii="Arial" w:hAnsi="Arial"/>
                        <w:b/>
                        <w:color w:val="000000" w:themeColor="text1"/>
                        <w:sz w:val="18"/>
                      </w:rPr>
                      <w:t xml:space="preserve">ADQUISICIÓN DE </w:t>
                    </w:r>
                    <w:r>
                      <w:rPr>
                        <w:rFonts w:ascii="Arial" w:hAnsi="Arial"/>
                        <w:b/>
                        <w:color w:val="000000" w:themeColor="text1"/>
                        <w:sz w:val="18"/>
                      </w:rPr>
                      <w:t>MATERIAL DE CURACIÓN</w:t>
                    </w:r>
                    <w:r w:rsidRPr="00F01815">
                      <w:rPr>
                        <w:rFonts w:ascii="Arial" w:hAnsi="Arial"/>
                        <w:b/>
                        <w:color w:val="000000" w:themeColor="text1"/>
                        <w:sz w:val="18"/>
                      </w:rPr>
                      <w:t>”</w:t>
                    </w:r>
                  </w:p>
                  <w:p w14:paraId="264132BE" w14:textId="77777777" w:rsidR="00C739D9" w:rsidRPr="00F01815" w:rsidRDefault="00C739D9" w:rsidP="008974A8">
                    <w:pPr>
                      <w:spacing w:after="0" w:line="240" w:lineRule="auto"/>
                      <w:jc w:val="center"/>
                      <w:rPr>
                        <w:color w:val="000000" w:themeColor="text1"/>
                      </w:rPr>
                    </w:pPr>
                  </w:p>
                  <w:p w14:paraId="2E447213" w14:textId="77777777" w:rsidR="00C739D9" w:rsidRPr="00F01815" w:rsidRDefault="00C739D9" w:rsidP="008974A8">
                    <w:pPr>
                      <w:jc w:val="center"/>
                      <w:rPr>
                        <w:color w:val="000000" w:themeColor="text1"/>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517"/>
    <w:multiLevelType w:val="hybridMultilevel"/>
    <w:tmpl w:val="D86C5352"/>
    <w:lvl w:ilvl="0" w:tplc="080A0017">
      <w:start w:val="1"/>
      <w:numFmt w:val="lowerLetter"/>
      <w:lvlText w:val="%1)"/>
      <w:lvlJc w:val="left"/>
      <w:pPr>
        <w:ind w:left="4831" w:hanging="360"/>
      </w:pPr>
    </w:lvl>
    <w:lvl w:ilvl="1" w:tplc="080A0019">
      <w:start w:val="1"/>
      <w:numFmt w:val="lowerLetter"/>
      <w:lvlText w:val="%2."/>
      <w:lvlJc w:val="left"/>
      <w:pPr>
        <w:ind w:left="5551" w:hanging="360"/>
      </w:pPr>
    </w:lvl>
    <w:lvl w:ilvl="2" w:tplc="080A001B" w:tentative="1">
      <w:start w:val="1"/>
      <w:numFmt w:val="lowerRoman"/>
      <w:lvlText w:val="%3."/>
      <w:lvlJc w:val="right"/>
      <w:pPr>
        <w:ind w:left="6271" w:hanging="180"/>
      </w:pPr>
    </w:lvl>
    <w:lvl w:ilvl="3" w:tplc="080A000F" w:tentative="1">
      <w:start w:val="1"/>
      <w:numFmt w:val="decimal"/>
      <w:lvlText w:val="%4."/>
      <w:lvlJc w:val="left"/>
      <w:pPr>
        <w:ind w:left="6991" w:hanging="360"/>
      </w:pPr>
    </w:lvl>
    <w:lvl w:ilvl="4" w:tplc="080A0019" w:tentative="1">
      <w:start w:val="1"/>
      <w:numFmt w:val="lowerLetter"/>
      <w:lvlText w:val="%5."/>
      <w:lvlJc w:val="left"/>
      <w:pPr>
        <w:ind w:left="7711" w:hanging="360"/>
      </w:pPr>
    </w:lvl>
    <w:lvl w:ilvl="5" w:tplc="080A001B" w:tentative="1">
      <w:start w:val="1"/>
      <w:numFmt w:val="lowerRoman"/>
      <w:lvlText w:val="%6."/>
      <w:lvlJc w:val="right"/>
      <w:pPr>
        <w:ind w:left="8431" w:hanging="180"/>
      </w:pPr>
    </w:lvl>
    <w:lvl w:ilvl="6" w:tplc="080A000F" w:tentative="1">
      <w:start w:val="1"/>
      <w:numFmt w:val="decimal"/>
      <w:lvlText w:val="%7."/>
      <w:lvlJc w:val="left"/>
      <w:pPr>
        <w:ind w:left="9151" w:hanging="360"/>
      </w:pPr>
    </w:lvl>
    <w:lvl w:ilvl="7" w:tplc="080A0019" w:tentative="1">
      <w:start w:val="1"/>
      <w:numFmt w:val="lowerLetter"/>
      <w:lvlText w:val="%8."/>
      <w:lvlJc w:val="left"/>
      <w:pPr>
        <w:ind w:left="9871" w:hanging="360"/>
      </w:pPr>
    </w:lvl>
    <w:lvl w:ilvl="8" w:tplc="080A001B" w:tentative="1">
      <w:start w:val="1"/>
      <w:numFmt w:val="lowerRoman"/>
      <w:lvlText w:val="%9."/>
      <w:lvlJc w:val="right"/>
      <w:pPr>
        <w:ind w:left="10591" w:hanging="180"/>
      </w:pPr>
    </w:lvl>
  </w:abstractNum>
  <w:abstractNum w:abstractNumId="1" w15:restartNumberingAfterBreak="0">
    <w:nsid w:val="05845970"/>
    <w:multiLevelType w:val="hybridMultilevel"/>
    <w:tmpl w:val="D4D8F9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07422"/>
    <w:multiLevelType w:val="hybridMultilevel"/>
    <w:tmpl w:val="D864EC94"/>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50AC7"/>
    <w:multiLevelType w:val="hybridMultilevel"/>
    <w:tmpl w:val="EBB8A504"/>
    <w:lvl w:ilvl="0" w:tplc="2B6AFAC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811EE"/>
    <w:multiLevelType w:val="hybridMultilevel"/>
    <w:tmpl w:val="828A4F9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205083"/>
    <w:multiLevelType w:val="multilevel"/>
    <w:tmpl w:val="101A1992"/>
    <w:lvl w:ilvl="0">
      <w:start w:val="1"/>
      <w:numFmt w:val="lowerLetter"/>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6" w15:restartNumberingAfterBreak="0">
    <w:nsid w:val="1C0520BD"/>
    <w:multiLevelType w:val="hybridMultilevel"/>
    <w:tmpl w:val="3E547DA0"/>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7" w15:restartNumberingAfterBreak="0">
    <w:nsid w:val="1D4A5ACD"/>
    <w:multiLevelType w:val="singleLevel"/>
    <w:tmpl w:val="263E67FE"/>
    <w:lvl w:ilvl="0">
      <w:start w:val="1"/>
      <w:numFmt w:val="lowerLetter"/>
      <w:lvlText w:val="%1)"/>
      <w:lvlJc w:val="left"/>
      <w:pPr>
        <w:tabs>
          <w:tab w:val="num" w:pos="786"/>
        </w:tabs>
        <w:ind w:left="786" w:hanging="360"/>
      </w:pPr>
      <w:rPr>
        <w:rFonts w:cs="Times New Roman" w:hint="default"/>
        <w:b/>
      </w:rPr>
    </w:lvl>
  </w:abstractNum>
  <w:abstractNum w:abstractNumId="8" w15:restartNumberingAfterBreak="0">
    <w:nsid w:val="1F1C1D1F"/>
    <w:multiLevelType w:val="hybridMultilevel"/>
    <w:tmpl w:val="C2887796"/>
    <w:lvl w:ilvl="0" w:tplc="3C88BE9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665030"/>
    <w:multiLevelType w:val="multilevel"/>
    <w:tmpl w:val="EC9E2322"/>
    <w:lvl w:ilvl="0">
      <w:start w:val="1"/>
      <w:numFmt w:val="lowerLetter"/>
      <w:lvlText w:val="%1)"/>
      <w:lvlJc w:val="left"/>
      <w:pPr>
        <w:ind w:left="720" w:hanging="360"/>
      </w:pPr>
      <w:rPr>
        <w:b/>
      </w:rPr>
    </w:lvl>
    <w:lvl w:ilvl="1">
      <w:start w:val="1"/>
      <w:numFmt w:val="decimal"/>
      <w:lvlText w:val="%1.%2."/>
      <w:lvlJc w:val="left"/>
      <w:pPr>
        <w:ind w:left="1152" w:hanging="432"/>
      </w:pPr>
      <w:rPr>
        <w:rFonts w:hint="default"/>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246732E6"/>
    <w:multiLevelType w:val="hybridMultilevel"/>
    <w:tmpl w:val="12F45CF4"/>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5D22CC5"/>
    <w:multiLevelType w:val="multilevel"/>
    <w:tmpl w:val="E2CC2FAA"/>
    <w:lvl w:ilvl="0">
      <w:start w:val="1"/>
      <w:numFmt w:val="decimal"/>
      <w:lvlText w:val="%1)"/>
      <w:lvlJc w:val="left"/>
      <w:pPr>
        <w:ind w:left="360" w:hanging="360"/>
      </w:pPr>
    </w:lvl>
    <w:lvl w:ilvl="1">
      <w:start w:val="1"/>
      <w:numFmt w:val="decimal"/>
      <w:lvlText w:val="%2."/>
      <w:lvlJc w:val="left"/>
      <w:pPr>
        <w:ind w:left="720" w:hanging="360"/>
      </w:pPr>
      <w:rPr>
        <w:b w:val="0"/>
        <w:bCs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E84786"/>
    <w:multiLevelType w:val="hybridMultilevel"/>
    <w:tmpl w:val="995E36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8F15E1"/>
    <w:multiLevelType w:val="hybridMultilevel"/>
    <w:tmpl w:val="3196A4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C14053"/>
    <w:multiLevelType w:val="hybridMultilevel"/>
    <w:tmpl w:val="1DB4FFA0"/>
    <w:lvl w:ilvl="0" w:tplc="157A554E">
      <w:start w:val="1"/>
      <w:numFmt w:val="decimal"/>
      <w:lvlText w:val="%1."/>
      <w:lvlJc w:val="left"/>
      <w:pPr>
        <w:ind w:left="786" w:hanging="360"/>
      </w:pPr>
      <w:rPr>
        <w:b/>
      </w:rPr>
    </w:lvl>
    <w:lvl w:ilvl="1" w:tplc="080A000F">
      <w:start w:val="1"/>
      <w:numFmt w:val="decimal"/>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5" w15:restartNumberingAfterBreak="0">
    <w:nsid w:val="2E9B1E65"/>
    <w:multiLevelType w:val="hybridMultilevel"/>
    <w:tmpl w:val="92D223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7" w15:restartNumberingAfterBreak="0">
    <w:nsid w:val="319B32BE"/>
    <w:multiLevelType w:val="multilevel"/>
    <w:tmpl w:val="6292EE82"/>
    <w:lvl w:ilvl="0">
      <w:start w:val="1"/>
      <w:numFmt w:val="lowerLetter"/>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8" w15:restartNumberingAfterBreak="0">
    <w:nsid w:val="37806F2E"/>
    <w:multiLevelType w:val="hybridMultilevel"/>
    <w:tmpl w:val="EF4E4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A15C21"/>
    <w:multiLevelType w:val="hybridMultilevel"/>
    <w:tmpl w:val="4C7456E8"/>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9C3D9B"/>
    <w:multiLevelType w:val="hybridMultilevel"/>
    <w:tmpl w:val="5EE292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49538E"/>
    <w:multiLevelType w:val="hybridMultilevel"/>
    <w:tmpl w:val="AE988EBA"/>
    <w:lvl w:ilvl="0" w:tplc="55865E74">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DB176F7"/>
    <w:multiLevelType w:val="singleLevel"/>
    <w:tmpl w:val="263E67FE"/>
    <w:lvl w:ilvl="0">
      <w:start w:val="1"/>
      <w:numFmt w:val="lowerLetter"/>
      <w:lvlText w:val="%1)"/>
      <w:lvlJc w:val="left"/>
      <w:pPr>
        <w:tabs>
          <w:tab w:val="num" w:pos="644"/>
        </w:tabs>
        <w:ind w:left="644" w:hanging="360"/>
      </w:pPr>
      <w:rPr>
        <w:rFonts w:cs="Times New Roman" w:hint="default"/>
        <w:b/>
      </w:rPr>
    </w:lvl>
  </w:abstractNum>
  <w:abstractNum w:abstractNumId="23" w15:restartNumberingAfterBreak="0">
    <w:nsid w:val="3E8075B3"/>
    <w:multiLevelType w:val="hybridMultilevel"/>
    <w:tmpl w:val="2EBE93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9B28DB"/>
    <w:multiLevelType w:val="hybridMultilevel"/>
    <w:tmpl w:val="62DE5BD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333376E"/>
    <w:multiLevelType w:val="hybridMultilevel"/>
    <w:tmpl w:val="906AB7CC"/>
    <w:lvl w:ilvl="0" w:tplc="96B640DE">
      <w:start w:val="1"/>
      <w:numFmt w:val="lowerLetter"/>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6" w15:restartNumberingAfterBreak="0">
    <w:nsid w:val="438E50CE"/>
    <w:multiLevelType w:val="hybridMultilevel"/>
    <w:tmpl w:val="86ECACCA"/>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7" w15:restartNumberingAfterBreak="0">
    <w:nsid w:val="47543478"/>
    <w:multiLevelType w:val="hybridMultilevel"/>
    <w:tmpl w:val="6096EA24"/>
    <w:lvl w:ilvl="0" w:tplc="080A0017">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8" w15:restartNumberingAfterBreak="0">
    <w:nsid w:val="49F92945"/>
    <w:multiLevelType w:val="hybridMultilevel"/>
    <w:tmpl w:val="F712EFAC"/>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B7638AE"/>
    <w:multiLevelType w:val="hybridMultilevel"/>
    <w:tmpl w:val="598CCEA8"/>
    <w:lvl w:ilvl="0" w:tplc="127C7448">
      <w:start w:val="1"/>
      <w:numFmt w:val="upperLetter"/>
      <w:lvlText w:val="%1)"/>
      <w:lvlJc w:val="left"/>
      <w:pPr>
        <w:ind w:left="2139" w:hanging="360"/>
      </w:pPr>
      <w:rPr>
        <w:rFonts w:hint="default"/>
      </w:r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30" w15:restartNumberingAfterBreak="0">
    <w:nsid w:val="574F395E"/>
    <w:multiLevelType w:val="hybridMultilevel"/>
    <w:tmpl w:val="53429C6E"/>
    <w:lvl w:ilvl="0" w:tplc="080A000F">
      <w:start w:val="1"/>
      <w:numFmt w:val="decimal"/>
      <w:lvlText w:val="%1."/>
      <w:lvlJc w:val="left"/>
      <w:pPr>
        <w:ind w:left="1428" w:hanging="360"/>
      </w:pPr>
      <w:rPr>
        <w:rFont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31"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599D346A"/>
    <w:multiLevelType w:val="hybridMultilevel"/>
    <w:tmpl w:val="0564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17225B1"/>
    <w:multiLevelType w:val="hybridMultilevel"/>
    <w:tmpl w:val="5E4293D0"/>
    <w:lvl w:ilvl="0" w:tplc="080A000F">
      <w:start w:val="1"/>
      <w:numFmt w:val="decimal"/>
      <w:lvlText w:val="%1."/>
      <w:lvlJc w:val="left"/>
      <w:pPr>
        <w:ind w:left="766" w:hanging="360"/>
      </w:pPr>
    </w:lvl>
    <w:lvl w:ilvl="1" w:tplc="080A0019">
      <w:start w:val="1"/>
      <w:numFmt w:val="lowerLetter"/>
      <w:lvlText w:val="%2."/>
      <w:lvlJc w:val="left"/>
      <w:pPr>
        <w:ind w:left="1486" w:hanging="360"/>
      </w:pPr>
    </w:lvl>
    <w:lvl w:ilvl="2" w:tplc="080A001B" w:tentative="1">
      <w:start w:val="1"/>
      <w:numFmt w:val="lowerRoman"/>
      <w:lvlText w:val="%3."/>
      <w:lvlJc w:val="right"/>
      <w:pPr>
        <w:ind w:left="2206" w:hanging="180"/>
      </w:pPr>
    </w:lvl>
    <w:lvl w:ilvl="3" w:tplc="080A000F" w:tentative="1">
      <w:start w:val="1"/>
      <w:numFmt w:val="decimal"/>
      <w:lvlText w:val="%4."/>
      <w:lvlJc w:val="left"/>
      <w:pPr>
        <w:ind w:left="2926" w:hanging="360"/>
      </w:pPr>
    </w:lvl>
    <w:lvl w:ilvl="4" w:tplc="080A0019" w:tentative="1">
      <w:start w:val="1"/>
      <w:numFmt w:val="lowerLetter"/>
      <w:lvlText w:val="%5."/>
      <w:lvlJc w:val="left"/>
      <w:pPr>
        <w:ind w:left="3646" w:hanging="360"/>
      </w:pPr>
    </w:lvl>
    <w:lvl w:ilvl="5" w:tplc="080A001B" w:tentative="1">
      <w:start w:val="1"/>
      <w:numFmt w:val="lowerRoman"/>
      <w:lvlText w:val="%6."/>
      <w:lvlJc w:val="right"/>
      <w:pPr>
        <w:ind w:left="4366" w:hanging="180"/>
      </w:pPr>
    </w:lvl>
    <w:lvl w:ilvl="6" w:tplc="080A000F" w:tentative="1">
      <w:start w:val="1"/>
      <w:numFmt w:val="decimal"/>
      <w:lvlText w:val="%7."/>
      <w:lvlJc w:val="left"/>
      <w:pPr>
        <w:ind w:left="5086" w:hanging="360"/>
      </w:pPr>
    </w:lvl>
    <w:lvl w:ilvl="7" w:tplc="080A0019" w:tentative="1">
      <w:start w:val="1"/>
      <w:numFmt w:val="lowerLetter"/>
      <w:lvlText w:val="%8."/>
      <w:lvlJc w:val="left"/>
      <w:pPr>
        <w:ind w:left="5806" w:hanging="360"/>
      </w:pPr>
    </w:lvl>
    <w:lvl w:ilvl="8" w:tplc="080A001B" w:tentative="1">
      <w:start w:val="1"/>
      <w:numFmt w:val="lowerRoman"/>
      <w:lvlText w:val="%9."/>
      <w:lvlJc w:val="right"/>
      <w:pPr>
        <w:ind w:left="6526" w:hanging="180"/>
      </w:pPr>
    </w:lvl>
  </w:abstractNum>
  <w:abstractNum w:abstractNumId="35" w15:restartNumberingAfterBreak="0">
    <w:nsid w:val="643A4EBE"/>
    <w:multiLevelType w:val="multilevel"/>
    <w:tmpl w:val="4EB25F76"/>
    <w:lvl w:ilvl="0">
      <w:start w:val="1"/>
      <w:numFmt w:val="decimal"/>
      <w:lvlText w:val="%1."/>
      <w:lvlJc w:val="left"/>
      <w:pPr>
        <w:ind w:left="786"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36"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3C6DD6"/>
    <w:multiLevelType w:val="hybridMultilevel"/>
    <w:tmpl w:val="144888FE"/>
    <w:lvl w:ilvl="0" w:tplc="154423EA">
      <w:start w:val="1"/>
      <w:numFmt w:val="upperRoman"/>
      <w:lvlText w:val="%1."/>
      <w:lvlJc w:val="left"/>
      <w:pPr>
        <w:ind w:left="1146" w:hanging="72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6D2B4EDC"/>
    <w:multiLevelType w:val="hybridMultilevel"/>
    <w:tmpl w:val="2A8CA7E8"/>
    <w:lvl w:ilvl="0" w:tplc="080A000F">
      <w:start w:val="1"/>
      <w:numFmt w:val="decimal"/>
      <w:lvlText w:val="%1."/>
      <w:lvlJc w:val="left"/>
      <w:pPr>
        <w:ind w:left="1004" w:hanging="360"/>
      </w:pPr>
      <w:rPr>
        <w:rFonts w:cs="Times New Roman"/>
      </w:rPr>
    </w:lvl>
    <w:lvl w:ilvl="1" w:tplc="080A0019">
      <w:start w:val="1"/>
      <w:numFmt w:val="lowerLetter"/>
      <w:lvlText w:val="%2."/>
      <w:lvlJc w:val="left"/>
      <w:pPr>
        <w:ind w:left="1724" w:hanging="360"/>
      </w:pPr>
      <w:rPr>
        <w:rFonts w:cs="Times New Roman"/>
      </w:rPr>
    </w:lvl>
    <w:lvl w:ilvl="2" w:tplc="080A001B">
      <w:start w:val="1"/>
      <w:numFmt w:val="lowerRoman"/>
      <w:lvlText w:val="%3."/>
      <w:lvlJc w:val="right"/>
      <w:pPr>
        <w:ind w:left="2444" w:hanging="180"/>
      </w:pPr>
      <w:rPr>
        <w:rFonts w:cs="Times New Roman"/>
      </w:rPr>
    </w:lvl>
    <w:lvl w:ilvl="3" w:tplc="080A000F">
      <w:start w:val="1"/>
      <w:numFmt w:val="decimal"/>
      <w:lvlText w:val="%4."/>
      <w:lvlJc w:val="left"/>
      <w:pPr>
        <w:ind w:left="3164" w:hanging="360"/>
      </w:pPr>
      <w:rPr>
        <w:rFonts w:cs="Times New Roman"/>
      </w:rPr>
    </w:lvl>
    <w:lvl w:ilvl="4" w:tplc="080A0019">
      <w:start w:val="1"/>
      <w:numFmt w:val="lowerLetter"/>
      <w:lvlText w:val="%5."/>
      <w:lvlJc w:val="left"/>
      <w:pPr>
        <w:ind w:left="3884" w:hanging="360"/>
      </w:pPr>
      <w:rPr>
        <w:rFonts w:cs="Times New Roman"/>
      </w:rPr>
    </w:lvl>
    <w:lvl w:ilvl="5" w:tplc="080A001B">
      <w:start w:val="1"/>
      <w:numFmt w:val="lowerRoman"/>
      <w:lvlText w:val="%6."/>
      <w:lvlJc w:val="right"/>
      <w:pPr>
        <w:ind w:left="4604" w:hanging="180"/>
      </w:pPr>
      <w:rPr>
        <w:rFonts w:cs="Times New Roman"/>
      </w:rPr>
    </w:lvl>
    <w:lvl w:ilvl="6" w:tplc="080A000F">
      <w:start w:val="1"/>
      <w:numFmt w:val="decimal"/>
      <w:lvlText w:val="%7."/>
      <w:lvlJc w:val="left"/>
      <w:pPr>
        <w:ind w:left="5324" w:hanging="360"/>
      </w:pPr>
      <w:rPr>
        <w:rFonts w:cs="Times New Roman"/>
      </w:rPr>
    </w:lvl>
    <w:lvl w:ilvl="7" w:tplc="080A0019">
      <w:start w:val="1"/>
      <w:numFmt w:val="lowerLetter"/>
      <w:lvlText w:val="%8."/>
      <w:lvlJc w:val="left"/>
      <w:pPr>
        <w:ind w:left="6044" w:hanging="360"/>
      </w:pPr>
      <w:rPr>
        <w:rFonts w:cs="Times New Roman"/>
      </w:rPr>
    </w:lvl>
    <w:lvl w:ilvl="8" w:tplc="080A001B">
      <w:start w:val="1"/>
      <w:numFmt w:val="lowerRoman"/>
      <w:lvlText w:val="%9."/>
      <w:lvlJc w:val="right"/>
      <w:pPr>
        <w:ind w:left="6764" w:hanging="180"/>
      </w:pPr>
      <w:rPr>
        <w:rFonts w:cs="Times New Roman"/>
      </w:rPr>
    </w:lvl>
  </w:abstractNum>
  <w:abstractNum w:abstractNumId="39" w15:restartNumberingAfterBreak="0">
    <w:nsid w:val="6E1852E3"/>
    <w:multiLevelType w:val="hybridMultilevel"/>
    <w:tmpl w:val="2F10EF76"/>
    <w:lvl w:ilvl="0" w:tplc="452C23E6">
      <w:start w:val="4"/>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2311544"/>
    <w:multiLevelType w:val="hybridMultilevel"/>
    <w:tmpl w:val="F0C673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2270A0"/>
    <w:multiLevelType w:val="hybridMultilevel"/>
    <w:tmpl w:val="01B010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B7619A"/>
    <w:multiLevelType w:val="multilevel"/>
    <w:tmpl w:val="423A39DC"/>
    <w:lvl w:ilvl="0">
      <w:start w:val="1"/>
      <w:numFmt w:val="decimal"/>
      <w:lvlText w:val="%1."/>
      <w:lvlJc w:val="left"/>
      <w:pPr>
        <w:tabs>
          <w:tab w:val="num" w:pos="360"/>
        </w:tabs>
        <w:ind w:left="360" w:hanging="360"/>
      </w:pPr>
      <w:rPr>
        <w:rFonts w:ascii="Calibri" w:eastAsia="Times New Roman" w:hAnsi="Calibri" w:cs="Calibri"/>
      </w:rPr>
    </w:lvl>
    <w:lvl w:ilvl="1">
      <w:start w:val="1"/>
      <w:numFmt w:val="lowerLetter"/>
      <w:lvlText w:val="%2)"/>
      <w:lvlJc w:val="left"/>
      <w:pPr>
        <w:tabs>
          <w:tab w:val="num" w:pos="643"/>
        </w:tabs>
        <w:ind w:left="643"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9C797A"/>
    <w:multiLevelType w:val="hybridMultilevel"/>
    <w:tmpl w:val="AEEE719E"/>
    <w:lvl w:ilvl="0" w:tplc="3B3E1E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191980"/>
    <w:multiLevelType w:val="hybridMultilevel"/>
    <w:tmpl w:val="53C87804"/>
    <w:lvl w:ilvl="0" w:tplc="080A0013">
      <w:start w:val="1"/>
      <w:numFmt w:val="upperRoman"/>
      <w:lvlText w:val="%1."/>
      <w:lvlJc w:val="righ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7"/>
  </w:num>
  <w:num w:numId="3">
    <w:abstractNumId w:val="29"/>
  </w:num>
  <w:num w:numId="4">
    <w:abstractNumId w:val="22"/>
  </w:num>
  <w:num w:numId="5">
    <w:abstractNumId w:val="10"/>
  </w:num>
  <w:num w:numId="6">
    <w:abstractNumId w:val="28"/>
  </w:num>
  <w:num w:numId="7">
    <w:abstractNumId w:val="35"/>
  </w:num>
  <w:num w:numId="8">
    <w:abstractNumId w:val="18"/>
  </w:num>
  <w:num w:numId="9">
    <w:abstractNumId w:val="32"/>
  </w:num>
  <w:num w:numId="10">
    <w:abstractNumId w:val="40"/>
  </w:num>
  <w:num w:numId="11">
    <w:abstractNumId w:val="20"/>
  </w:num>
  <w:num w:numId="12">
    <w:abstractNumId w:val="4"/>
  </w:num>
  <w:num w:numId="13">
    <w:abstractNumId w:val="41"/>
  </w:num>
  <w:num w:numId="14">
    <w:abstractNumId w:val="13"/>
  </w:num>
  <w:num w:numId="15">
    <w:abstractNumId w:val="19"/>
  </w:num>
  <w:num w:numId="16">
    <w:abstractNumId w:val="36"/>
  </w:num>
  <w:num w:numId="17">
    <w:abstractNumId w:val="21"/>
  </w:num>
  <w:num w:numId="18">
    <w:abstractNumId w:val="21"/>
  </w:num>
  <w:num w:numId="19">
    <w:abstractNumId w:val="15"/>
  </w:num>
  <w:num w:numId="20">
    <w:abstractNumId w:val="15"/>
  </w:num>
  <w:num w:numId="21">
    <w:abstractNumId w:val="33"/>
  </w:num>
  <w:num w:numId="22">
    <w:abstractNumId w:val="31"/>
  </w:num>
  <w:num w:numId="23">
    <w:abstractNumId w:val="7"/>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7"/>
    <w:lvlOverride w:ilvl="0">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42"/>
  </w:num>
  <w:num w:numId="32">
    <w:abstractNumId w:val="5"/>
  </w:num>
  <w:num w:numId="33">
    <w:abstractNumId w:val="17"/>
  </w:num>
  <w:num w:numId="34">
    <w:abstractNumId w:val="9"/>
  </w:num>
  <w:num w:numId="35">
    <w:abstractNumId w:val="44"/>
  </w:num>
  <w:num w:numId="36">
    <w:abstractNumId w:val="26"/>
  </w:num>
  <w:num w:numId="37">
    <w:abstractNumId w:val="6"/>
  </w:num>
  <w:num w:numId="38">
    <w:abstractNumId w:val="34"/>
  </w:num>
  <w:num w:numId="39">
    <w:abstractNumId w:val="43"/>
  </w:num>
  <w:num w:numId="40">
    <w:abstractNumId w:val="12"/>
  </w:num>
  <w:num w:numId="41">
    <w:abstractNumId w:val="11"/>
  </w:num>
  <w:num w:numId="42">
    <w:abstractNumId w:val="2"/>
  </w:num>
  <w:num w:numId="43">
    <w:abstractNumId w:val="3"/>
  </w:num>
  <w:num w:numId="44">
    <w:abstractNumId w:val="1"/>
  </w:num>
  <w:num w:numId="45">
    <w:abstractNumId w:val="27"/>
  </w:num>
  <w:num w:numId="46">
    <w:abstractNumId w:val="14"/>
  </w:num>
  <w:num w:numId="47">
    <w:abstractNumId w:val="24"/>
  </w:num>
  <w:num w:numId="48">
    <w:abstractNumId w:val="30"/>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05184"/>
    <w:rsid w:val="00006597"/>
    <w:rsid w:val="00015CD8"/>
    <w:rsid w:val="0002282E"/>
    <w:rsid w:val="00024AC2"/>
    <w:rsid w:val="00025D30"/>
    <w:rsid w:val="000349A7"/>
    <w:rsid w:val="00075144"/>
    <w:rsid w:val="00090521"/>
    <w:rsid w:val="000B5803"/>
    <w:rsid w:val="000C3531"/>
    <w:rsid w:val="000F523A"/>
    <w:rsid w:val="001322FB"/>
    <w:rsid w:val="0013442B"/>
    <w:rsid w:val="001362F8"/>
    <w:rsid w:val="00141FBA"/>
    <w:rsid w:val="00144F30"/>
    <w:rsid w:val="00152446"/>
    <w:rsid w:val="00154F02"/>
    <w:rsid w:val="00177E33"/>
    <w:rsid w:val="00191DB4"/>
    <w:rsid w:val="001C5C93"/>
    <w:rsid w:val="001D026F"/>
    <w:rsid w:val="001D2833"/>
    <w:rsid w:val="001E309C"/>
    <w:rsid w:val="001E4966"/>
    <w:rsid w:val="001F3577"/>
    <w:rsid w:val="001F4D63"/>
    <w:rsid w:val="002002AE"/>
    <w:rsid w:val="00206E79"/>
    <w:rsid w:val="002130F0"/>
    <w:rsid w:val="00213835"/>
    <w:rsid w:val="002510C1"/>
    <w:rsid w:val="00264922"/>
    <w:rsid w:val="00274799"/>
    <w:rsid w:val="00294A89"/>
    <w:rsid w:val="00296373"/>
    <w:rsid w:val="002C3A40"/>
    <w:rsid w:val="002D333B"/>
    <w:rsid w:val="002E5B86"/>
    <w:rsid w:val="00302ECF"/>
    <w:rsid w:val="003062DF"/>
    <w:rsid w:val="00306C6C"/>
    <w:rsid w:val="00326876"/>
    <w:rsid w:val="00331F5D"/>
    <w:rsid w:val="00343ACE"/>
    <w:rsid w:val="003631F3"/>
    <w:rsid w:val="00363AC4"/>
    <w:rsid w:val="00382C72"/>
    <w:rsid w:val="003956A0"/>
    <w:rsid w:val="00396FFE"/>
    <w:rsid w:val="003A2839"/>
    <w:rsid w:val="003A3090"/>
    <w:rsid w:val="003B0BE0"/>
    <w:rsid w:val="003B1812"/>
    <w:rsid w:val="003C4164"/>
    <w:rsid w:val="003D1B39"/>
    <w:rsid w:val="003F3219"/>
    <w:rsid w:val="003F5E10"/>
    <w:rsid w:val="00413818"/>
    <w:rsid w:val="00423D9F"/>
    <w:rsid w:val="00436DBB"/>
    <w:rsid w:val="00437780"/>
    <w:rsid w:val="004400E8"/>
    <w:rsid w:val="004527DA"/>
    <w:rsid w:val="0045411C"/>
    <w:rsid w:val="00490D1D"/>
    <w:rsid w:val="004942E6"/>
    <w:rsid w:val="00494BFC"/>
    <w:rsid w:val="004A112D"/>
    <w:rsid w:val="004B3B3B"/>
    <w:rsid w:val="004B4186"/>
    <w:rsid w:val="004C11A8"/>
    <w:rsid w:val="004C18E4"/>
    <w:rsid w:val="004C26B5"/>
    <w:rsid w:val="00500CF0"/>
    <w:rsid w:val="00532613"/>
    <w:rsid w:val="00537EF6"/>
    <w:rsid w:val="00540709"/>
    <w:rsid w:val="00541FEB"/>
    <w:rsid w:val="005559C6"/>
    <w:rsid w:val="00591ABA"/>
    <w:rsid w:val="005B0302"/>
    <w:rsid w:val="005C5955"/>
    <w:rsid w:val="005D12B3"/>
    <w:rsid w:val="005F2EBC"/>
    <w:rsid w:val="005F6632"/>
    <w:rsid w:val="00603A8F"/>
    <w:rsid w:val="006064C8"/>
    <w:rsid w:val="0061326F"/>
    <w:rsid w:val="00621AF3"/>
    <w:rsid w:val="006417E4"/>
    <w:rsid w:val="00646F88"/>
    <w:rsid w:val="00663F4C"/>
    <w:rsid w:val="00670DC0"/>
    <w:rsid w:val="0068766D"/>
    <w:rsid w:val="006A01D4"/>
    <w:rsid w:val="006A09AD"/>
    <w:rsid w:val="006B648D"/>
    <w:rsid w:val="006C225C"/>
    <w:rsid w:val="006D0B94"/>
    <w:rsid w:val="006D448D"/>
    <w:rsid w:val="006F5771"/>
    <w:rsid w:val="00700E9B"/>
    <w:rsid w:val="00705BAF"/>
    <w:rsid w:val="00715016"/>
    <w:rsid w:val="0072670B"/>
    <w:rsid w:val="00742FDF"/>
    <w:rsid w:val="0078597C"/>
    <w:rsid w:val="0079243B"/>
    <w:rsid w:val="007A2801"/>
    <w:rsid w:val="007A4409"/>
    <w:rsid w:val="007B485A"/>
    <w:rsid w:val="007B7A5E"/>
    <w:rsid w:val="007D2A15"/>
    <w:rsid w:val="007D7F09"/>
    <w:rsid w:val="00824C4B"/>
    <w:rsid w:val="00835F0E"/>
    <w:rsid w:val="00844360"/>
    <w:rsid w:val="00851CA8"/>
    <w:rsid w:val="008559D4"/>
    <w:rsid w:val="00890008"/>
    <w:rsid w:val="008974A8"/>
    <w:rsid w:val="008A0C54"/>
    <w:rsid w:val="008E6F87"/>
    <w:rsid w:val="00931756"/>
    <w:rsid w:val="0093282A"/>
    <w:rsid w:val="00933EC3"/>
    <w:rsid w:val="009563E6"/>
    <w:rsid w:val="00983A03"/>
    <w:rsid w:val="009B07A4"/>
    <w:rsid w:val="009B2BE5"/>
    <w:rsid w:val="009B602B"/>
    <w:rsid w:val="009C10B5"/>
    <w:rsid w:val="009E11AC"/>
    <w:rsid w:val="009E160E"/>
    <w:rsid w:val="009F6B15"/>
    <w:rsid w:val="00A0722F"/>
    <w:rsid w:val="00A174D9"/>
    <w:rsid w:val="00A405D1"/>
    <w:rsid w:val="00A47A62"/>
    <w:rsid w:val="00A545DA"/>
    <w:rsid w:val="00A57D18"/>
    <w:rsid w:val="00A927C5"/>
    <w:rsid w:val="00A96E52"/>
    <w:rsid w:val="00AA231E"/>
    <w:rsid w:val="00AA3900"/>
    <w:rsid w:val="00AA6AAC"/>
    <w:rsid w:val="00AB36E7"/>
    <w:rsid w:val="00AB3EFF"/>
    <w:rsid w:val="00AB7DB3"/>
    <w:rsid w:val="00AC7897"/>
    <w:rsid w:val="00AD40E4"/>
    <w:rsid w:val="00AF0CAF"/>
    <w:rsid w:val="00AF609E"/>
    <w:rsid w:val="00B01F5D"/>
    <w:rsid w:val="00B04880"/>
    <w:rsid w:val="00B0573F"/>
    <w:rsid w:val="00B058BA"/>
    <w:rsid w:val="00B059F3"/>
    <w:rsid w:val="00B1232D"/>
    <w:rsid w:val="00B17463"/>
    <w:rsid w:val="00B20F8E"/>
    <w:rsid w:val="00B37FE7"/>
    <w:rsid w:val="00B46AC2"/>
    <w:rsid w:val="00B56DE1"/>
    <w:rsid w:val="00B61D8D"/>
    <w:rsid w:val="00B75BCF"/>
    <w:rsid w:val="00B80614"/>
    <w:rsid w:val="00BA3358"/>
    <w:rsid w:val="00BB22E5"/>
    <w:rsid w:val="00BC3904"/>
    <w:rsid w:val="00BE445B"/>
    <w:rsid w:val="00C07006"/>
    <w:rsid w:val="00C112DA"/>
    <w:rsid w:val="00C348F8"/>
    <w:rsid w:val="00C455FC"/>
    <w:rsid w:val="00C47261"/>
    <w:rsid w:val="00C53EAB"/>
    <w:rsid w:val="00C55968"/>
    <w:rsid w:val="00C739D9"/>
    <w:rsid w:val="00C76479"/>
    <w:rsid w:val="00C77A3F"/>
    <w:rsid w:val="00C91B43"/>
    <w:rsid w:val="00CC2CDA"/>
    <w:rsid w:val="00CC4B90"/>
    <w:rsid w:val="00CC4D08"/>
    <w:rsid w:val="00CC606F"/>
    <w:rsid w:val="00CD305C"/>
    <w:rsid w:val="00CD5641"/>
    <w:rsid w:val="00CD5963"/>
    <w:rsid w:val="00CE3E59"/>
    <w:rsid w:val="00CF09D9"/>
    <w:rsid w:val="00CF0F39"/>
    <w:rsid w:val="00CF47D2"/>
    <w:rsid w:val="00D05F99"/>
    <w:rsid w:val="00D2093A"/>
    <w:rsid w:val="00D26A2B"/>
    <w:rsid w:val="00D32F5D"/>
    <w:rsid w:val="00D33B3E"/>
    <w:rsid w:val="00D40465"/>
    <w:rsid w:val="00D43149"/>
    <w:rsid w:val="00D4647C"/>
    <w:rsid w:val="00D521E3"/>
    <w:rsid w:val="00D54B7F"/>
    <w:rsid w:val="00D74AC9"/>
    <w:rsid w:val="00D95B6A"/>
    <w:rsid w:val="00D96440"/>
    <w:rsid w:val="00DA179B"/>
    <w:rsid w:val="00DB7C04"/>
    <w:rsid w:val="00DD0971"/>
    <w:rsid w:val="00DE5163"/>
    <w:rsid w:val="00DE61AE"/>
    <w:rsid w:val="00E07A93"/>
    <w:rsid w:val="00E13579"/>
    <w:rsid w:val="00E152C8"/>
    <w:rsid w:val="00E17955"/>
    <w:rsid w:val="00E22565"/>
    <w:rsid w:val="00E317CD"/>
    <w:rsid w:val="00E3600C"/>
    <w:rsid w:val="00E43369"/>
    <w:rsid w:val="00E56A04"/>
    <w:rsid w:val="00E663B7"/>
    <w:rsid w:val="00E769CC"/>
    <w:rsid w:val="00E80085"/>
    <w:rsid w:val="00E87098"/>
    <w:rsid w:val="00EB7090"/>
    <w:rsid w:val="00EF3F76"/>
    <w:rsid w:val="00F0330B"/>
    <w:rsid w:val="00F36BCF"/>
    <w:rsid w:val="00F57BDE"/>
    <w:rsid w:val="00F67979"/>
    <w:rsid w:val="00F72149"/>
    <w:rsid w:val="00F72779"/>
    <w:rsid w:val="00F802EE"/>
    <w:rsid w:val="00F93EF4"/>
    <w:rsid w:val="00FA145F"/>
    <w:rsid w:val="00FA37E5"/>
    <w:rsid w:val="00FB5821"/>
    <w:rsid w:val="00FC45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MINUTAS,b"/>
    <w:basedOn w:val="Normal"/>
    <w:link w:val="PrrafodelistaCar"/>
    <w:uiPriority w:val="99"/>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99"/>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5CD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015CD8"/>
    <w:pPr>
      <w:widowControl w:val="0"/>
      <w:autoSpaceDE w:val="0"/>
      <w:autoSpaceDN w:val="0"/>
      <w:spacing w:after="0" w:line="240" w:lineRule="auto"/>
      <w:jc w:val="both"/>
    </w:pPr>
    <w:rPr>
      <w:rFonts w:ascii="Montserrat" w:eastAsia="Verdana" w:hAnsi="Montserrat" w:cs="Verdana"/>
      <w:lang w:val="es-ES"/>
    </w:rPr>
  </w:style>
  <w:style w:type="character" w:styleId="Textoennegrita">
    <w:name w:val="Strong"/>
    <w:basedOn w:val="Fuentedeprrafopredeter"/>
    <w:uiPriority w:val="22"/>
    <w:qFormat/>
    <w:rsid w:val="000B5803"/>
    <w:rPr>
      <w:b/>
      <w:bCs/>
    </w:rPr>
  </w:style>
  <w:style w:type="paragraph" w:customStyle="1" w:styleId="font7">
    <w:name w:val="font7"/>
    <w:basedOn w:val="Normal"/>
    <w:rsid w:val="00DB7C04"/>
    <w:pPr>
      <w:spacing w:before="100" w:beforeAutospacing="1" w:after="100" w:afterAutospacing="1" w:line="240" w:lineRule="auto"/>
    </w:pPr>
    <w:rPr>
      <w:rFonts w:ascii="Calibri" w:eastAsia="Times New Roman" w:hAnsi="Calibri" w:cs="Calibri"/>
      <w:color w:val="FF000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55920423">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352731305">
      <w:bodyDiv w:val="1"/>
      <w:marLeft w:val="0"/>
      <w:marRight w:val="0"/>
      <w:marTop w:val="0"/>
      <w:marBottom w:val="0"/>
      <w:divBdr>
        <w:top w:val="none" w:sz="0" w:space="0" w:color="auto"/>
        <w:left w:val="none" w:sz="0" w:space="0" w:color="auto"/>
        <w:bottom w:val="none" w:sz="0" w:space="0" w:color="auto"/>
        <w:right w:val="none" w:sz="0" w:space="0" w:color="auto"/>
      </w:divBdr>
    </w:div>
    <w:div w:id="372777841">
      <w:bodyDiv w:val="1"/>
      <w:marLeft w:val="0"/>
      <w:marRight w:val="0"/>
      <w:marTop w:val="0"/>
      <w:marBottom w:val="0"/>
      <w:divBdr>
        <w:top w:val="none" w:sz="0" w:space="0" w:color="auto"/>
        <w:left w:val="none" w:sz="0" w:space="0" w:color="auto"/>
        <w:bottom w:val="none" w:sz="0" w:space="0" w:color="auto"/>
        <w:right w:val="none" w:sz="0" w:space="0" w:color="auto"/>
      </w:divBdr>
    </w:div>
    <w:div w:id="430010059">
      <w:bodyDiv w:val="1"/>
      <w:marLeft w:val="0"/>
      <w:marRight w:val="0"/>
      <w:marTop w:val="0"/>
      <w:marBottom w:val="0"/>
      <w:divBdr>
        <w:top w:val="none" w:sz="0" w:space="0" w:color="auto"/>
        <w:left w:val="none" w:sz="0" w:space="0" w:color="auto"/>
        <w:bottom w:val="none" w:sz="0" w:space="0" w:color="auto"/>
        <w:right w:val="none" w:sz="0" w:space="0" w:color="auto"/>
      </w:divBdr>
    </w:div>
    <w:div w:id="518665150">
      <w:bodyDiv w:val="1"/>
      <w:marLeft w:val="0"/>
      <w:marRight w:val="0"/>
      <w:marTop w:val="0"/>
      <w:marBottom w:val="0"/>
      <w:divBdr>
        <w:top w:val="none" w:sz="0" w:space="0" w:color="auto"/>
        <w:left w:val="none" w:sz="0" w:space="0" w:color="auto"/>
        <w:bottom w:val="none" w:sz="0" w:space="0" w:color="auto"/>
        <w:right w:val="none" w:sz="0" w:space="0" w:color="auto"/>
      </w:divBdr>
    </w:div>
    <w:div w:id="598291593">
      <w:bodyDiv w:val="1"/>
      <w:marLeft w:val="0"/>
      <w:marRight w:val="0"/>
      <w:marTop w:val="0"/>
      <w:marBottom w:val="0"/>
      <w:divBdr>
        <w:top w:val="none" w:sz="0" w:space="0" w:color="auto"/>
        <w:left w:val="none" w:sz="0" w:space="0" w:color="auto"/>
        <w:bottom w:val="none" w:sz="0" w:space="0" w:color="auto"/>
        <w:right w:val="none" w:sz="0" w:space="0" w:color="auto"/>
      </w:divBdr>
    </w:div>
    <w:div w:id="623005385">
      <w:bodyDiv w:val="1"/>
      <w:marLeft w:val="0"/>
      <w:marRight w:val="0"/>
      <w:marTop w:val="0"/>
      <w:marBottom w:val="0"/>
      <w:divBdr>
        <w:top w:val="none" w:sz="0" w:space="0" w:color="auto"/>
        <w:left w:val="none" w:sz="0" w:space="0" w:color="auto"/>
        <w:bottom w:val="none" w:sz="0" w:space="0" w:color="auto"/>
        <w:right w:val="none" w:sz="0" w:space="0" w:color="auto"/>
      </w:divBdr>
    </w:div>
    <w:div w:id="785465210">
      <w:bodyDiv w:val="1"/>
      <w:marLeft w:val="0"/>
      <w:marRight w:val="0"/>
      <w:marTop w:val="0"/>
      <w:marBottom w:val="0"/>
      <w:divBdr>
        <w:top w:val="none" w:sz="0" w:space="0" w:color="auto"/>
        <w:left w:val="none" w:sz="0" w:space="0" w:color="auto"/>
        <w:bottom w:val="none" w:sz="0" w:space="0" w:color="auto"/>
        <w:right w:val="none" w:sz="0" w:space="0" w:color="auto"/>
      </w:divBdr>
    </w:div>
    <w:div w:id="864515953">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950628641">
      <w:bodyDiv w:val="1"/>
      <w:marLeft w:val="0"/>
      <w:marRight w:val="0"/>
      <w:marTop w:val="0"/>
      <w:marBottom w:val="0"/>
      <w:divBdr>
        <w:top w:val="none" w:sz="0" w:space="0" w:color="auto"/>
        <w:left w:val="none" w:sz="0" w:space="0" w:color="auto"/>
        <w:bottom w:val="none" w:sz="0" w:space="0" w:color="auto"/>
        <w:right w:val="none" w:sz="0" w:space="0" w:color="auto"/>
      </w:divBdr>
    </w:div>
    <w:div w:id="1017923611">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 w:id="1088424331">
      <w:bodyDiv w:val="1"/>
      <w:marLeft w:val="0"/>
      <w:marRight w:val="0"/>
      <w:marTop w:val="0"/>
      <w:marBottom w:val="0"/>
      <w:divBdr>
        <w:top w:val="none" w:sz="0" w:space="0" w:color="auto"/>
        <w:left w:val="none" w:sz="0" w:space="0" w:color="auto"/>
        <w:bottom w:val="none" w:sz="0" w:space="0" w:color="auto"/>
        <w:right w:val="none" w:sz="0" w:space="0" w:color="auto"/>
      </w:divBdr>
    </w:div>
    <w:div w:id="1114209793">
      <w:bodyDiv w:val="1"/>
      <w:marLeft w:val="0"/>
      <w:marRight w:val="0"/>
      <w:marTop w:val="0"/>
      <w:marBottom w:val="0"/>
      <w:divBdr>
        <w:top w:val="none" w:sz="0" w:space="0" w:color="auto"/>
        <w:left w:val="none" w:sz="0" w:space="0" w:color="auto"/>
        <w:bottom w:val="none" w:sz="0" w:space="0" w:color="auto"/>
        <w:right w:val="none" w:sz="0" w:space="0" w:color="auto"/>
      </w:divBdr>
    </w:div>
    <w:div w:id="1201089305">
      <w:bodyDiv w:val="1"/>
      <w:marLeft w:val="0"/>
      <w:marRight w:val="0"/>
      <w:marTop w:val="0"/>
      <w:marBottom w:val="0"/>
      <w:divBdr>
        <w:top w:val="none" w:sz="0" w:space="0" w:color="auto"/>
        <w:left w:val="none" w:sz="0" w:space="0" w:color="auto"/>
        <w:bottom w:val="none" w:sz="0" w:space="0" w:color="auto"/>
        <w:right w:val="none" w:sz="0" w:space="0" w:color="auto"/>
      </w:divBdr>
    </w:div>
    <w:div w:id="1333801111">
      <w:bodyDiv w:val="1"/>
      <w:marLeft w:val="0"/>
      <w:marRight w:val="0"/>
      <w:marTop w:val="0"/>
      <w:marBottom w:val="0"/>
      <w:divBdr>
        <w:top w:val="none" w:sz="0" w:space="0" w:color="auto"/>
        <w:left w:val="none" w:sz="0" w:space="0" w:color="auto"/>
        <w:bottom w:val="none" w:sz="0" w:space="0" w:color="auto"/>
        <w:right w:val="none" w:sz="0" w:space="0" w:color="auto"/>
      </w:divBdr>
    </w:div>
    <w:div w:id="1431047229">
      <w:bodyDiv w:val="1"/>
      <w:marLeft w:val="0"/>
      <w:marRight w:val="0"/>
      <w:marTop w:val="0"/>
      <w:marBottom w:val="0"/>
      <w:divBdr>
        <w:top w:val="none" w:sz="0" w:space="0" w:color="auto"/>
        <w:left w:val="none" w:sz="0" w:space="0" w:color="auto"/>
        <w:bottom w:val="none" w:sz="0" w:space="0" w:color="auto"/>
        <w:right w:val="none" w:sz="0" w:space="0" w:color="auto"/>
      </w:divBdr>
    </w:div>
    <w:div w:id="1451700732">
      <w:bodyDiv w:val="1"/>
      <w:marLeft w:val="0"/>
      <w:marRight w:val="0"/>
      <w:marTop w:val="0"/>
      <w:marBottom w:val="0"/>
      <w:divBdr>
        <w:top w:val="none" w:sz="0" w:space="0" w:color="auto"/>
        <w:left w:val="none" w:sz="0" w:space="0" w:color="auto"/>
        <w:bottom w:val="none" w:sz="0" w:space="0" w:color="auto"/>
        <w:right w:val="none" w:sz="0" w:space="0" w:color="auto"/>
      </w:divBdr>
    </w:div>
    <w:div w:id="1464811943">
      <w:bodyDiv w:val="1"/>
      <w:marLeft w:val="0"/>
      <w:marRight w:val="0"/>
      <w:marTop w:val="0"/>
      <w:marBottom w:val="0"/>
      <w:divBdr>
        <w:top w:val="none" w:sz="0" w:space="0" w:color="auto"/>
        <w:left w:val="none" w:sz="0" w:space="0" w:color="auto"/>
        <w:bottom w:val="none" w:sz="0" w:space="0" w:color="auto"/>
        <w:right w:val="none" w:sz="0" w:space="0" w:color="auto"/>
      </w:divBdr>
    </w:div>
    <w:div w:id="1625773591">
      <w:bodyDiv w:val="1"/>
      <w:marLeft w:val="0"/>
      <w:marRight w:val="0"/>
      <w:marTop w:val="0"/>
      <w:marBottom w:val="0"/>
      <w:divBdr>
        <w:top w:val="none" w:sz="0" w:space="0" w:color="auto"/>
        <w:left w:val="none" w:sz="0" w:space="0" w:color="auto"/>
        <w:bottom w:val="none" w:sz="0" w:space="0" w:color="auto"/>
        <w:right w:val="none" w:sz="0" w:space="0" w:color="auto"/>
      </w:divBdr>
    </w:div>
    <w:div w:id="1629583806">
      <w:bodyDiv w:val="1"/>
      <w:marLeft w:val="0"/>
      <w:marRight w:val="0"/>
      <w:marTop w:val="0"/>
      <w:marBottom w:val="0"/>
      <w:divBdr>
        <w:top w:val="none" w:sz="0" w:space="0" w:color="auto"/>
        <w:left w:val="none" w:sz="0" w:space="0" w:color="auto"/>
        <w:bottom w:val="none" w:sz="0" w:space="0" w:color="auto"/>
        <w:right w:val="none" w:sz="0" w:space="0" w:color="auto"/>
      </w:divBdr>
    </w:div>
    <w:div w:id="1798909114">
      <w:bodyDiv w:val="1"/>
      <w:marLeft w:val="0"/>
      <w:marRight w:val="0"/>
      <w:marTop w:val="0"/>
      <w:marBottom w:val="0"/>
      <w:divBdr>
        <w:top w:val="none" w:sz="0" w:space="0" w:color="auto"/>
        <w:left w:val="none" w:sz="0" w:space="0" w:color="auto"/>
        <w:bottom w:val="none" w:sz="0" w:space="0" w:color="auto"/>
        <w:right w:val="none" w:sz="0" w:space="0" w:color="auto"/>
      </w:divBdr>
    </w:div>
    <w:div w:id="1901405410">
      <w:bodyDiv w:val="1"/>
      <w:marLeft w:val="0"/>
      <w:marRight w:val="0"/>
      <w:marTop w:val="0"/>
      <w:marBottom w:val="0"/>
      <w:divBdr>
        <w:top w:val="none" w:sz="0" w:space="0" w:color="auto"/>
        <w:left w:val="none" w:sz="0" w:space="0" w:color="auto"/>
        <w:bottom w:val="none" w:sz="0" w:space="0" w:color="auto"/>
        <w:right w:val="none" w:sz="0" w:space="0" w:color="auto"/>
      </w:divBdr>
    </w:div>
    <w:div w:id="1998879247">
      <w:bodyDiv w:val="1"/>
      <w:marLeft w:val="0"/>
      <w:marRight w:val="0"/>
      <w:marTop w:val="0"/>
      <w:marBottom w:val="0"/>
      <w:divBdr>
        <w:top w:val="none" w:sz="0" w:space="0" w:color="auto"/>
        <w:left w:val="none" w:sz="0" w:space="0" w:color="auto"/>
        <w:bottom w:val="none" w:sz="0" w:space="0" w:color="auto"/>
        <w:right w:val="none" w:sz="0" w:space="0" w:color="auto"/>
      </w:divBdr>
    </w:div>
    <w:div w:id="2063018342">
      <w:bodyDiv w:val="1"/>
      <w:marLeft w:val="0"/>
      <w:marRight w:val="0"/>
      <w:marTop w:val="0"/>
      <w:marBottom w:val="0"/>
      <w:divBdr>
        <w:top w:val="none" w:sz="0" w:space="0" w:color="auto"/>
        <w:left w:val="none" w:sz="0" w:space="0" w:color="auto"/>
        <w:bottom w:val="none" w:sz="0" w:space="0" w:color="auto"/>
        <w:right w:val="none" w:sz="0" w:space="0" w:color="auto"/>
      </w:divBdr>
    </w:div>
    <w:div w:id="210515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E6E95-1A51-4A76-88A3-C421D1C5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49</Pages>
  <Words>19044</Words>
  <Characters>104745</Characters>
  <Application>Microsoft Office Word</Application>
  <DocSecurity>0</DocSecurity>
  <Lines>872</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Isaac Valverde</cp:lastModifiedBy>
  <cp:revision>11</cp:revision>
  <cp:lastPrinted>2026-02-17T17:31:00Z</cp:lastPrinted>
  <dcterms:created xsi:type="dcterms:W3CDTF">2026-02-16T22:48:00Z</dcterms:created>
  <dcterms:modified xsi:type="dcterms:W3CDTF">2026-03-25T00:02:00Z</dcterms:modified>
</cp:coreProperties>
</file>